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A8" w:rsidRDefault="00F3699E" w:rsidP="00F3699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Teletracking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E73A7D">
        <w:rPr>
          <w:rFonts w:ascii="Arial" w:hAnsi="Arial" w:cs="Arial"/>
          <w:b/>
          <w:sz w:val="28"/>
          <w:szCs w:val="28"/>
        </w:rPr>
        <w:t>Troubleshooting and Information</w:t>
      </w:r>
    </w:p>
    <w:p w:rsidR="00E73A7D" w:rsidRPr="00150CD1" w:rsidRDefault="00E73A7D" w:rsidP="00F369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11/29/11 by Lillian </w:t>
      </w:r>
      <w:proofErr w:type="spellStart"/>
      <w:r>
        <w:rPr>
          <w:rFonts w:ascii="Arial" w:hAnsi="Arial" w:cs="Arial"/>
          <w:b/>
          <w:sz w:val="28"/>
          <w:szCs w:val="28"/>
        </w:rPr>
        <w:t>McGehee</w:t>
      </w:r>
      <w:proofErr w:type="spellEnd"/>
    </w:p>
    <w:p w:rsidR="006D01FB" w:rsidRDefault="00F3699E" w:rsidP="006D01FB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Purpose: Provide guidelines and troubleshooting steps for </w:t>
      </w:r>
      <w:proofErr w:type="spellStart"/>
      <w:r>
        <w:rPr>
          <w:rFonts w:ascii="Arial" w:hAnsi="Arial" w:cs="Arial"/>
          <w:b/>
        </w:rPr>
        <w:t>Teletracking</w:t>
      </w:r>
      <w:proofErr w:type="spellEnd"/>
      <w:r>
        <w:rPr>
          <w:rFonts w:ascii="Arial" w:hAnsi="Arial" w:cs="Arial"/>
          <w:b/>
        </w:rPr>
        <w:t xml:space="preserve"> access. </w:t>
      </w:r>
    </w:p>
    <w:p w:rsidR="00F3699E" w:rsidRDefault="00F3699E" w:rsidP="006D01FB">
      <w:pPr>
        <w:pStyle w:val="NormalWeb"/>
        <w:rPr>
          <w:rFonts w:ascii="Arial" w:hAnsi="Arial" w:cs="Arial"/>
          <w:i/>
          <w:u w:val="single"/>
        </w:rPr>
      </w:pPr>
      <w:r w:rsidRPr="00F3699E">
        <w:rPr>
          <w:rFonts w:ascii="Arial" w:hAnsi="Arial" w:cs="Arial"/>
          <w:i/>
          <w:u w:val="single"/>
        </w:rPr>
        <w:t>General Access:</w:t>
      </w:r>
    </w:p>
    <w:p w:rsidR="00F3699E" w:rsidRPr="00B363AF" w:rsidRDefault="00F3699E" w:rsidP="00B363A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403152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Clara Collins requests </w:t>
      </w:r>
      <w:proofErr w:type="spellStart"/>
      <w:r w:rsidRPr="00B363AF">
        <w:rPr>
          <w:rFonts w:ascii="Arial" w:hAnsi="Arial" w:cs="Arial"/>
          <w:sz w:val="24"/>
          <w:szCs w:val="24"/>
        </w:rPr>
        <w:t>Teletracking</w:t>
      </w:r>
      <w:proofErr w:type="spellEnd"/>
      <w:r w:rsidRPr="00B363AF">
        <w:rPr>
          <w:rFonts w:ascii="Arial" w:hAnsi="Arial" w:cs="Arial"/>
          <w:sz w:val="24"/>
          <w:szCs w:val="24"/>
        </w:rPr>
        <w:t xml:space="preserve"> access  for new hires (RN,MR, CP)</w:t>
      </w:r>
      <w:r w:rsidRPr="00B363AF">
        <w:rPr>
          <w:rFonts w:ascii="Arial" w:hAnsi="Arial" w:cs="Arial"/>
          <w:color w:val="403152"/>
          <w:sz w:val="24"/>
          <w:szCs w:val="24"/>
        </w:rPr>
        <w:t xml:space="preserve"> </w:t>
      </w:r>
    </w:p>
    <w:p w:rsidR="00B363AF" w:rsidRPr="00B363AF" w:rsidRDefault="00804E91" w:rsidP="00B363A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403152"/>
          <w:sz w:val="24"/>
          <w:szCs w:val="24"/>
        </w:rPr>
      </w:pPr>
      <w:r w:rsidRPr="00B363AF">
        <w:rPr>
          <w:rFonts w:ascii="Arial" w:hAnsi="Arial" w:cs="Arial"/>
          <w:color w:val="403152"/>
          <w:sz w:val="24"/>
          <w:szCs w:val="24"/>
        </w:rPr>
        <w:t xml:space="preserve">Can be accessed using </w:t>
      </w:r>
      <w:proofErr w:type="spellStart"/>
      <w:r w:rsidRPr="00B363AF">
        <w:rPr>
          <w:rFonts w:ascii="Arial" w:hAnsi="Arial" w:cs="Arial"/>
          <w:color w:val="403152"/>
          <w:sz w:val="24"/>
          <w:szCs w:val="24"/>
        </w:rPr>
        <w:t>vunetid</w:t>
      </w:r>
      <w:proofErr w:type="spellEnd"/>
    </w:p>
    <w:p w:rsidR="00B363AF" w:rsidRPr="00B363AF" w:rsidRDefault="00F3699E" w:rsidP="00B363A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403152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User is assigned default view of their home unit.  Registry receives all unit view.</w:t>
      </w:r>
    </w:p>
    <w:p w:rsidR="00F3699E" w:rsidRPr="00B363AF" w:rsidRDefault="00F3699E" w:rsidP="00B363A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403152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RNs and MRs all receive Patient </w:t>
      </w:r>
      <w:r w:rsidR="00BA55BD" w:rsidRPr="00B363AF">
        <w:rPr>
          <w:rFonts w:ascii="Arial" w:hAnsi="Arial" w:cs="Arial"/>
          <w:sz w:val="24"/>
          <w:szCs w:val="24"/>
        </w:rPr>
        <w:t>Tracking and Transport Tracking (although charge nurses and MRs are primarily the ones that use Patient Tracking)</w:t>
      </w:r>
    </w:p>
    <w:p w:rsidR="00804E91" w:rsidRPr="00804E91" w:rsidRDefault="00804E91" w:rsidP="00804E91">
      <w:pPr>
        <w:pStyle w:val="NormalWeb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Troubleshooting Access: </w:t>
      </w:r>
    </w:p>
    <w:p w:rsidR="00BA55BD" w:rsidRDefault="00804E91" w:rsidP="00804E9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#1 User</w:t>
      </w:r>
      <w:r w:rsidR="00BA55BD" w:rsidRPr="00BA55BD">
        <w:rPr>
          <w:rFonts w:ascii="Arial" w:hAnsi="Arial" w:cs="Arial"/>
        </w:rPr>
        <w:t xml:space="preserve"> transfers to different unit and needs home unit changed.</w:t>
      </w:r>
      <w:bookmarkStart w:id="0" w:name="_GoBack"/>
      <w:bookmarkEnd w:id="0"/>
    </w:p>
    <w:p w:rsidR="00804E91" w:rsidRPr="00BA55BD" w:rsidRDefault="00804E91" w:rsidP="00804E9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#2 </w:t>
      </w:r>
      <w:proofErr w:type="gramStart"/>
      <w:r>
        <w:rPr>
          <w:rFonts w:ascii="Arial" w:hAnsi="Arial" w:cs="Arial"/>
        </w:rPr>
        <w:t>User</w:t>
      </w:r>
      <w:proofErr w:type="gramEnd"/>
      <w:r>
        <w:rPr>
          <w:rFonts w:ascii="Arial" w:hAnsi="Arial" w:cs="Arial"/>
        </w:rPr>
        <w:t xml:space="preserve"> </w:t>
      </w:r>
      <w:r w:rsidR="003F5492">
        <w:rPr>
          <w:rFonts w:ascii="Arial" w:hAnsi="Arial" w:cs="Arial"/>
        </w:rPr>
        <w:t xml:space="preserve">is missing a module (either </w:t>
      </w:r>
      <w:r>
        <w:rPr>
          <w:rFonts w:ascii="Arial" w:hAnsi="Arial" w:cs="Arial"/>
        </w:rPr>
        <w:t>PatientTracking or Transport Tracking)</w:t>
      </w:r>
    </w:p>
    <w:p w:rsidR="00BA55BD" w:rsidRPr="00B363AF" w:rsidRDefault="00BA55BD" w:rsidP="00804E91">
      <w:pPr>
        <w:pStyle w:val="NormalWeb"/>
        <w:rPr>
          <w:rFonts w:ascii="Arial" w:hAnsi="Arial" w:cs="Arial"/>
        </w:rPr>
      </w:pPr>
      <w:r w:rsidRPr="00B363AF">
        <w:rPr>
          <w:rFonts w:ascii="Arial" w:hAnsi="Arial" w:cs="Arial"/>
        </w:rPr>
        <w:t xml:space="preserve">Resolution: </w:t>
      </w:r>
    </w:p>
    <w:p w:rsidR="00BA55BD" w:rsidRPr="00BA55BD" w:rsidRDefault="003F5492" w:rsidP="00804E91">
      <w:pPr>
        <w:pStyle w:val="NormalWeb"/>
        <w:numPr>
          <w:ilvl w:val="1"/>
          <w:numId w:val="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Weekdays- </w:t>
      </w:r>
      <w:r w:rsidR="00BA55BD">
        <w:rPr>
          <w:rFonts w:ascii="Arial" w:hAnsi="Arial" w:cs="Arial"/>
        </w:rPr>
        <w:t xml:space="preserve">assign ticket to </w:t>
      </w:r>
      <w:proofErr w:type="spellStart"/>
      <w:r w:rsidR="00BA55BD">
        <w:rPr>
          <w:rFonts w:ascii="Arial" w:hAnsi="Arial" w:cs="Arial"/>
        </w:rPr>
        <w:t>Teletracking</w:t>
      </w:r>
      <w:proofErr w:type="spellEnd"/>
      <w:r w:rsidR="00BA55BD">
        <w:rPr>
          <w:rFonts w:ascii="Arial" w:hAnsi="Arial" w:cs="Arial"/>
        </w:rPr>
        <w:t xml:space="preserve"> Support.  Include name, </w:t>
      </w:r>
      <w:proofErr w:type="spellStart"/>
      <w:r w:rsidR="00BA55BD">
        <w:rPr>
          <w:rFonts w:ascii="Arial" w:hAnsi="Arial" w:cs="Arial"/>
        </w:rPr>
        <w:t>vunetid</w:t>
      </w:r>
      <w:proofErr w:type="spellEnd"/>
      <w:r w:rsidR="00BA55BD">
        <w:rPr>
          <w:rFonts w:ascii="Arial" w:hAnsi="Arial" w:cs="Arial"/>
        </w:rPr>
        <w:t>, unit transferring from, and new home unit.</w:t>
      </w:r>
    </w:p>
    <w:p w:rsidR="00804E91" w:rsidRPr="00804E91" w:rsidRDefault="00BA55BD" w:rsidP="00804E91">
      <w:pPr>
        <w:pStyle w:val="NormalWeb"/>
        <w:numPr>
          <w:ilvl w:val="1"/>
          <w:numId w:val="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Nights/weekends – inform user that request for access change will</w:t>
      </w:r>
      <w:r w:rsidR="00804E91">
        <w:rPr>
          <w:rFonts w:ascii="Arial" w:hAnsi="Arial" w:cs="Arial"/>
        </w:rPr>
        <w:t xml:space="preserve"> be submitted next business day.</w:t>
      </w:r>
      <w:r w:rsidR="00936D38">
        <w:rPr>
          <w:rFonts w:ascii="Arial" w:hAnsi="Arial" w:cs="Arial"/>
        </w:rPr>
        <w:t xml:space="preserve"> </w:t>
      </w:r>
      <w:r w:rsidR="00936D38" w:rsidRPr="00936D38">
        <w:rPr>
          <w:rFonts w:ascii="Arial" w:hAnsi="Arial" w:cs="Arial"/>
          <w:highlight w:val="yellow"/>
        </w:rPr>
        <w:t xml:space="preserve">Does the ticket still need to be assigned to </w:t>
      </w:r>
      <w:proofErr w:type="spellStart"/>
      <w:r w:rsidR="00936D38" w:rsidRPr="00936D38">
        <w:rPr>
          <w:rFonts w:ascii="Arial" w:hAnsi="Arial" w:cs="Arial"/>
          <w:highlight w:val="yellow"/>
        </w:rPr>
        <w:t>Teletracking</w:t>
      </w:r>
      <w:proofErr w:type="spellEnd"/>
      <w:r w:rsidR="00936D38" w:rsidRPr="00936D38">
        <w:rPr>
          <w:rFonts w:ascii="Arial" w:hAnsi="Arial" w:cs="Arial"/>
          <w:highlight w:val="yellow"/>
        </w:rPr>
        <w:t xml:space="preserve"> support</w:t>
      </w:r>
      <w:r w:rsidR="00936D38">
        <w:rPr>
          <w:rFonts w:ascii="Arial" w:hAnsi="Arial" w:cs="Arial"/>
        </w:rPr>
        <w:t>?</w:t>
      </w:r>
    </w:p>
    <w:p w:rsidR="00804E91" w:rsidRPr="00B363AF" w:rsidRDefault="003F5492" w:rsidP="00804E91">
      <w:pPr>
        <w:pStyle w:val="NormalWeb"/>
        <w:numPr>
          <w:ilvl w:val="1"/>
          <w:numId w:val="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804E91">
        <w:rPr>
          <w:rFonts w:ascii="Arial" w:hAnsi="Arial" w:cs="Arial"/>
        </w:rPr>
        <w:t xml:space="preserve">lease </w:t>
      </w:r>
      <w:proofErr w:type="gramStart"/>
      <w:r w:rsidR="00BA55BD">
        <w:rPr>
          <w:rFonts w:ascii="Arial" w:hAnsi="Arial" w:cs="Arial"/>
        </w:rPr>
        <w:t>advise</w:t>
      </w:r>
      <w:proofErr w:type="gramEnd"/>
      <w:r w:rsidR="00BA55BD">
        <w:rPr>
          <w:rFonts w:ascii="Arial" w:hAnsi="Arial" w:cs="Arial"/>
        </w:rPr>
        <w:t xml:space="preserve"> </w:t>
      </w:r>
      <w:r w:rsidR="00804E91">
        <w:rPr>
          <w:rFonts w:ascii="Arial" w:hAnsi="Arial" w:cs="Arial"/>
        </w:rPr>
        <w:t xml:space="preserve">the user to have another user on their unit place transport/bed requests until their access issue is corrected.  In cases where there are no users to assist them, the user can call Patient Transport </w:t>
      </w:r>
      <w:r>
        <w:rPr>
          <w:rFonts w:ascii="Arial" w:hAnsi="Arial" w:cs="Arial"/>
        </w:rPr>
        <w:t xml:space="preserve">for transport requests and </w:t>
      </w:r>
      <w:r w:rsidR="00804E91">
        <w:rPr>
          <w:rFonts w:ascii="Arial" w:hAnsi="Arial" w:cs="Arial"/>
        </w:rPr>
        <w:t>the Access Center fo</w:t>
      </w:r>
      <w:r>
        <w:rPr>
          <w:rFonts w:ascii="Arial" w:hAnsi="Arial" w:cs="Arial"/>
        </w:rPr>
        <w:t>r assistance in requesting beds (VUH only).</w:t>
      </w:r>
      <w:r w:rsidR="00804E91">
        <w:rPr>
          <w:rFonts w:ascii="Arial" w:hAnsi="Arial" w:cs="Arial"/>
        </w:rPr>
        <w:t xml:space="preserve"> </w:t>
      </w:r>
    </w:p>
    <w:p w:rsidR="00B363AF" w:rsidRPr="00B363AF" w:rsidRDefault="00B363AF" w:rsidP="00B363AF">
      <w:pPr>
        <w:pStyle w:val="NormalWeb"/>
        <w:spacing w:line="360" w:lineRule="auto"/>
        <w:rPr>
          <w:rFonts w:ascii="Arial" w:hAnsi="Arial" w:cs="Arial"/>
          <w:b/>
          <w:i/>
          <w:u w:val="single"/>
        </w:rPr>
      </w:pPr>
      <w:r w:rsidRPr="00B363AF">
        <w:rPr>
          <w:rFonts w:ascii="Arial" w:hAnsi="Arial" w:cs="Arial"/>
          <w:i/>
          <w:u w:val="single"/>
        </w:rPr>
        <w:t xml:space="preserve">Troubleshooting System: </w:t>
      </w:r>
    </w:p>
    <w:p w:rsidR="00BA55BD" w:rsidRDefault="00B363AF" w:rsidP="00B363AF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HelpDesk</w:t>
      </w:r>
      <w:proofErr w:type="spellEnd"/>
      <w:r>
        <w:rPr>
          <w:rFonts w:ascii="Arial" w:hAnsi="Arial" w:cs="Arial"/>
        </w:rPr>
        <w:t xml:space="preserve"> can reset password as needed.  </w:t>
      </w:r>
    </w:p>
    <w:p w:rsidR="00B363AF" w:rsidRDefault="00B363AF" w:rsidP="00B363AF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Technical issues with the system should be assigned to ESS once it is determined that the problem is not an educational one. </w:t>
      </w:r>
    </w:p>
    <w:p w:rsidR="00B363AF" w:rsidRDefault="00B363AF" w:rsidP="00B363AF">
      <w:pPr>
        <w:pStyle w:val="NormalWeb"/>
        <w:spacing w:line="36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Support Groups in Pegasus:</w:t>
      </w:r>
    </w:p>
    <w:p w:rsidR="00B363AF" w:rsidRDefault="00B363AF" w:rsidP="00B363AF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Teletracking</w:t>
      </w:r>
      <w:proofErr w:type="spellEnd"/>
      <w:r>
        <w:rPr>
          <w:rFonts w:ascii="Arial" w:hAnsi="Arial" w:cs="Arial"/>
        </w:rPr>
        <w:t xml:space="preserve"> Support – </w:t>
      </w:r>
      <w:r w:rsidR="00042BB5">
        <w:rPr>
          <w:rFonts w:ascii="Arial" w:hAnsi="Arial" w:cs="Arial"/>
        </w:rPr>
        <w:t xml:space="preserve">assists in </w:t>
      </w:r>
      <w:r>
        <w:rPr>
          <w:rFonts w:ascii="Arial" w:hAnsi="Arial" w:cs="Arial"/>
        </w:rPr>
        <w:t xml:space="preserve">access issues only; available weekdays </w:t>
      </w:r>
    </w:p>
    <w:p w:rsidR="00D6602E" w:rsidRPr="003F5492" w:rsidRDefault="00B363AF" w:rsidP="003F5492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ESS – technical issues only; 24x7 </w:t>
      </w:r>
    </w:p>
    <w:sectPr w:rsidR="00D6602E" w:rsidRPr="003F5492" w:rsidSect="00804E9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DE" w:rsidRDefault="00FD52DE" w:rsidP="003F5492">
      <w:pPr>
        <w:spacing w:after="0" w:line="240" w:lineRule="auto"/>
      </w:pPr>
      <w:r>
        <w:separator/>
      </w:r>
    </w:p>
  </w:endnote>
  <w:endnote w:type="continuationSeparator" w:id="0">
    <w:p w:rsidR="00FD52DE" w:rsidRDefault="00FD52DE" w:rsidP="003F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92" w:rsidRDefault="003F5492">
    <w:pPr>
      <w:pStyle w:val="Footer"/>
    </w:pPr>
    <w:r>
      <w:t>Created 1.1.2011</w:t>
    </w:r>
  </w:p>
  <w:p w:rsidR="003F5492" w:rsidRDefault="003F5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DE" w:rsidRDefault="00FD52DE" w:rsidP="003F5492">
      <w:pPr>
        <w:spacing w:after="0" w:line="240" w:lineRule="auto"/>
      </w:pPr>
      <w:r>
        <w:separator/>
      </w:r>
    </w:p>
  </w:footnote>
  <w:footnote w:type="continuationSeparator" w:id="0">
    <w:p w:rsidR="00FD52DE" w:rsidRDefault="00FD52DE" w:rsidP="003F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45C"/>
    <w:multiLevelType w:val="hybridMultilevel"/>
    <w:tmpl w:val="1ED4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7A6"/>
    <w:multiLevelType w:val="hybridMultilevel"/>
    <w:tmpl w:val="B68E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52F8"/>
    <w:multiLevelType w:val="hybridMultilevel"/>
    <w:tmpl w:val="903C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459F"/>
    <w:multiLevelType w:val="hybridMultilevel"/>
    <w:tmpl w:val="602A9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F84641"/>
    <w:multiLevelType w:val="hybridMultilevel"/>
    <w:tmpl w:val="48DC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0670D"/>
    <w:multiLevelType w:val="hybridMultilevel"/>
    <w:tmpl w:val="372E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34100"/>
    <w:multiLevelType w:val="hybridMultilevel"/>
    <w:tmpl w:val="A178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567D3"/>
    <w:multiLevelType w:val="hybridMultilevel"/>
    <w:tmpl w:val="CC86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37E06"/>
    <w:multiLevelType w:val="hybridMultilevel"/>
    <w:tmpl w:val="869C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EA"/>
    <w:rsid w:val="00042BB5"/>
    <w:rsid w:val="00094602"/>
    <w:rsid w:val="000C3220"/>
    <w:rsid w:val="000D5DFD"/>
    <w:rsid w:val="001038A8"/>
    <w:rsid w:val="0013472A"/>
    <w:rsid w:val="00150CD1"/>
    <w:rsid w:val="0017296D"/>
    <w:rsid w:val="00270646"/>
    <w:rsid w:val="0037614C"/>
    <w:rsid w:val="003E1171"/>
    <w:rsid w:val="003F5492"/>
    <w:rsid w:val="004A1071"/>
    <w:rsid w:val="00557AB2"/>
    <w:rsid w:val="005F7D1D"/>
    <w:rsid w:val="00694D4A"/>
    <w:rsid w:val="006C6FA9"/>
    <w:rsid w:val="006D01FB"/>
    <w:rsid w:val="007E367C"/>
    <w:rsid w:val="00804E91"/>
    <w:rsid w:val="008247B5"/>
    <w:rsid w:val="00854CD0"/>
    <w:rsid w:val="008C1E7C"/>
    <w:rsid w:val="00936D38"/>
    <w:rsid w:val="009E1FCE"/>
    <w:rsid w:val="009E5056"/>
    <w:rsid w:val="00A325E5"/>
    <w:rsid w:val="00A60247"/>
    <w:rsid w:val="00B2007D"/>
    <w:rsid w:val="00B363AF"/>
    <w:rsid w:val="00BA55BD"/>
    <w:rsid w:val="00D41D15"/>
    <w:rsid w:val="00D6602E"/>
    <w:rsid w:val="00DE3F6E"/>
    <w:rsid w:val="00DE56A8"/>
    <w:rsid w:val="00E10ADD"/>
    <w:rsid w:val="00E63DE8"/>
    <w:rsid w:val="00E73A7D"/>
    <w:rsid w:val="00E9063E"/>
    <w:rsid w:val="00EF60EA"/>
    <w:rsid w:val="00F1040D"/>
    <w:rsid w:val="00F3699E"/>
    <w:rsid w:val="00F50CFC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01FB"/>
    <w:rPr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6D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92"/>
  </w:style>
  <w:style w:type="paragraph" w:styleId="Footer">
    <w:name w:val="footer"/>
    <w:basedOn w:val="Normal"/>
    <w:link w:val="FooterChar"/>
    <w:uiPriority w:val="99"/>
    <w:unhideWhenUsed/>
    <w:rsid w:val="003F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01FB"/>
    <w:rPr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6D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92"/>
  </w:style>
  <w:style w:type="paragraph" w:styleId="Footer">
    <w:name w:val="footer"/>
    <w:basedOn w:val="Normal"/>
    <w:link w:val="FooterChar"/>
    <w:uiPriority w:val="99"/>
    <w:unhideWhenUsed/>
    <w:rsid w:val="003F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CAMPD</dc:creator>
  <cp:lastModifiedBy>Camp, Debi</cp:lastModifiedBy>
  <cp:revision>3</cp:revision>
  <cp:lastPrinted>2010-06-17T16:35:00Z</cp:lastPrinted>
  <dcterms:created xsi:type="dcterms:W3CDTF">2011-12-01T17:49:00Z</dcterms:created>
  <dcterms:modified xsi:type="dcterms:W3CDTF">2011-12-01T17:50:00Z</dcterms:modified>
</cp:coreProperties>
</file>