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59" w:rsidRPr="00CD5659" w:rsidRDefault="006C4CA8" w:rsidP="006C4CA8">
      <w:pPr>
        <w:jc w:val="center"/>
        <w:rPr>
          <w:b/>
          <w:sz w:val="16"/>
          <w:szCs w:val="16"/>
        </w:rPr>
      </w:pPr>
      <w:r w:rsidRPr="006C4CA8">
        <w:rPr>
          <w:b/>
        </w:rPr>
        <w:t xml:space="preserve">Options to Send </w:t>
      </w:r>
      <w:r w:rsidR="00932015">
        <w:rPr>
          <w:b/>
        </w:rPr>
        <w:t>Messages</w:t>
      </w:r>
      <w:r>
        <w:rPr>
          <w:b/>
        </w:rPr>
        <w:t xml:space="preserve"> to Providers </w:t>
      </w:r>
      <w:r w:rsidR="00932015">
        <w:rPr>
          <w:b/>
        </w:rPr>
        <w:t>Not in Your Message Basket Dropdown List</w:t>
      </w:r>
      <w:r>
        <w:rPr>
          <w:b/>
        </w:rPr>
        <w:t xml:space="preserve"> </w:t>
      </w:r>
      <w:r w:rsidR="00CD5659">
        <w:rPr>
          <w:b/>
        </w:rPr>
        <w:br/>
      </w:r>
      <w:r w:rsidR="00CD5659" w:rsidRPr="00CD5659">
        <w:rPr>
          <w:b/>
          <w:sz w:val="16"/>
          <w:szCs w:val="16"/>
        </w:rPr>
        <w:t>(DC 8/20/12)</w:t>
      </w:r>
    </w:p>
    <w:p w:rsidR="006C4CA8" w:rsidRPr="006C4CA8" w:rsidRDefault="006C4CA8" w:rsidP="006C4CA8">
      <w:pPr>
        <w:rPr>
          <w:b/>
        </w:rPr>
      </w:pPr>
      <w:r>
        <w:rPr>
          <w:b/>
        </w:rPr>
        <w:t>Message Baskets</w:t>
      </w:r>
      <w:bookmarkStart w:id="0" w:name="_GoBack"/>
      <w:bookmarkEnd w:id="0"/>
      <w:r>
        <w:rPr>
          <w:b/>
        </w:rPr>
        <w:t>:</w:t>
      </w:r>
    </w:p>
    <w:p w:rsidR="006C4CA8" w:rsidRDefault="006C4CA8">
      <w:r>
        <w:t>Send</w:t>
      </w:r>
      <w:r w:rsidR="005F0E4C">
        <w:t xml:space="preserve"> to a user from Actions button </w:t>
      </w:r>
      <w:r>
        <w:t>to a provider in your basket group(s)</w:t>
      </w:r>
    </w:p>
    <w:p w:rsidR="006C4CA8" w:rsidRDefault="005F0E4C">
      <w:r>
        <w:t xml:space="preserve">Send to a user from </w:t>
      </w:r>
      <w:r w:rsidR="006C4CA8">
        <w:t>Actions button to provider not in your basket group</w:t>
      </w:r>
    </w:p>
    <w:p w:rsidR="006C4CA8" w:rsidRDefault="006C4CA8">
      <w:r>
        <w:t>Send to user from within an open document you want provider to review (attaches the document)</w:t>
      </w:r>
    </w:p>
    <w:p w:rsidR="006C4CA8" w:rsidRPr="006C4CA8" w:rsidRDefault="006C4CA8">
      <w:pPr>
        <w:rPr>
          <w:b/>
        </w:rPr>
      </w:pPr>
      <w:proofErr w:type="spellStart"/>
      <w:r w:rsidRPr="006C4CA8">
        <w:rPr>
          <w:b/>
        </w:rPr>
        <w:t>Worklist</w:t>
      </w:r>
      <w:proofErr w:type="spellEnd"/>
      <w:r w:rsidRPr="006C4CA8">
        <w:rPr>
          <w:b/>
        </w:rPr>
        <w:t>:</w:t>
      </w:r>
    </w:p>
    <w:p w:rsidR="006C4CA8" w:rsidRDefault="00932015">
      <w:r>
        <w:t xml:space="preserve">Send a document to </w:t>
      </w:r>
      <w:proofErr w:type="spellStart"/>
      <w:r>
        <w:t xml:space="preserve">a </w:t>
      </w:r>
      <w:proofErr w:type="gramStart"/>
      <w:r w:rsidR="006C4CA8">
        <w:t>users</w:t>
      </w:r>
      <w:proofErr w:type="spellEnd"/>
      <w:r w:rsidR="006C4CA8">
        <w:t xml:space="preserve"> </w:t>
      </w:r>
      <w:r w:rsidR="00AA3DBE">
        <w:t xml:space="preserve"> </w:t>
      </w:r>
      <w:proofErr w:type="spellStart"/>
      <w:r w:rsidR="006C4CA8">
        <w:t>worklist</w:t>
      </w:r>
      <w:proofErr w:type="spellEnd"/>
      <w:proofErr w:type="gramEnd"/>
      <w:r w:rsidR="006C4CA8">
        <w:t xml:space="preserve"> for review</w:t>
      </w:r>
    </w:p>
    <w:p w:rsidR="004E6E7C" w:rsidRDefault="004E6E7C">
      <w:r>
        <w:t>If you select Actions a</w:t>
      </w:r>
      <w:r w:rsidR="006C4CA8">
        <w:t xml:space="preserve">nywhere in a patients chart </w:t>
      </w:r>
      <w:r>
        <w:t>use the New Message option to send the provider a message:</w:t>
      </w:r>
    </w:p>
    <w:p w:rsidR="004E6E7C" w:rsidRDefault="004E6E7C">
      <w:r>
        <w:rPr>
          <w:noProof/>
        </w:rPr>
        <w:drawing>
          <wp:inline distT="0" distB="0" distL="0" distR="0" wp14:anchorId="438531DF" wp14:editId="41AF200A">
            <wp:extent cx="5930035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CA8" w:rsidRDefault="006C4CA8">
      <w:r>
        <w:t>Then you will get this:</w:t>
      </w:r>
      <w:r w:rsidR="00AA3DBE">
        <w:t xml:space="preserve"> Choose provider from a basket group you have access to OR type in their name at Target provider at the bottom of the screen:</w:t>
      </w:r>
      <w:r>
        <w:rPr>
          <w:noProof/>
        </w:rPr>
        <w:drawing>
          <wp:inline distT="0" distB="0" distL="0" distR="0" wp14:anchorId="0DE36548" wp14:editId="1B8CE944">
            <wp:extent cx="5753100" cy="28257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335" cy="283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BE" w:rsidRDefault="00AA3DBE" w:rsidP="00AA3DBE">
      <w:r>
        <w:lastRenderedPageBreak/>
        <w:t>If you need to send a note to a provider to review select “Send in a message” from the note.  Note is automatically attached is really the only difference from above.</w:t>
      </w:r>
    </w:p>
    <w:p w:rsidR="00AA3DBE" w:rsidRDefault="00AA3DBE"/>
    <w:p w:rsidR="006C4CA8" w:rsidRDefault="006C4CA8">
      <w:r>
        <w:rPr>
          <w:noProof/>
        </w:rPr>
        <w:drawing>
          <wp:inline distT="0" distB="0" distL="0" distR="0" wp14:anchorId="42675A89" wp14:editId="0ECEC012">
            <wp:extent cx="5943600" cy="9271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CA8" w:rsidRDefault="00AA3D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2205355</wp:posOffset>
                </wp:positionV>
                <wp:extent cx="409575" cy="3533775"/>
                <wp:effectExtent l="38100" t="76200" r="447675" b="28575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3533775"/>
                        </a:xfrm>
                        <a:prstGeom prst="curvedConnector3">
                          <a:avLst>
                            <a:gd name="adj1" fmla="val -10116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2" o:spid="_x0000_s1026" type="#_x0000_t38" style="position:absolute;margin-left:435.75pt;margin-top:173.65pt;width:32.25pt;height:278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" adj="-21851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1724025</wp:posOffset>
                </wp:positionV>
                <wp:extent cx="1828800" cy="485775"/>
                <wp:effectExtent l="0" t="57150" r="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16.75pt;margin-top:135.75pt;width:2in;height:38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" strokecolor="#bc4542 [3045]">
                <v:stroke endarrow="open"/>
              </v:shape>
            </w:pict>
          </mc:Fallback>
        </mc:AlternateContent>
      </w:r>
      <w:r w:rsidR="006C4CA8">
        <w:rPr>
          <w:noProof/>
        </w:rPr>
        <w:drawing>
          <wp:inline distT="0" distB="0" distL="0" distR="0" wp14:anchorId="4F16275F" wp14:editId="1FF1440D">
            <wp:extent cx="5943600" cy="2838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CA8" w:rsidRDefault="006C4CA8"/>
    <w:p w:rsidR="004E6E7C" w:rsidRDefault="004E6E7C">
      <w:r>
        <w:rPr>
          <w:noProof/>
        </w:rPr>
        <w:drawing>
          <wp:inline distT="0" distB="0" distL="0" distR="0" wp14:anchorId="64FC44FA" wp14:editId="38F454AC">
            <wp:extent cx="5943600" cy="143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E7C" w:rsidRDefault="004E6E7C">
      <w:r>
        <w:t xml:space="preserve">If you select </w:t>
      </w:r>
      <w:r w:rsidR="00AA3DBE">
        <w:t>“</w:t>
      </w:r>
      <w:r>
        <w:t xml:space="preserve">Send to Users </w:t>
      </w:r>
      <w:proofErr w:type="spellStart"/>
      <w:r>
        <w:t>Worklist</w:t>
      </w:r>
      <w:proofErr w:type="spellEnd"/>
      <w:r w:rsidR="00AA3DBE">
        <w:t>”</w:t>
      </w:r>
      <w:r>
        <w:t xml:space="preserve"> - Document will appear in their </w:t>
      </w:r>
      <w:proofErr w:type="spellStart"/>
      <w:r>
        <w:t>worklist</w:t>
      </w:r>
      <w:proofErr w:type="spellEnd"/>
      <w:r>
        <w:t xml:space="preserve"> to review and give feedback</w:t>
      </w:r>
    </w:p>
    <w:p w:rsidR="004E6E7C" w:rsidRDefault="004E6E7C">
      <w:r>
        <w:rPr>
          <w:noProof/>
        </w:rPr>
        <w:drawing>
          <wp:inline distT="0" distB="0" distL="0" distR="0" wp14:anchorId="2D7D82D8" wp14:editId="0BD47AFC">
            <wp:extent cx="5943600" cy="668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7C"/>
    <w:rsid w:val="004E6E7C"/>
    <w:rsid w:val="005F0E4C"/>
    <w:rsid w:val="006C4CA8"/>
    <w:rsid w:val="00932015"/>
    <w:rsid w:val="00AA3DBE"/>
    <w:rsid w:val="00C86758"/>
    <w:rsid w:val="00C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Hagan, Maribeth</cp:lastModifiedBy>
  <cp:revision>4</cp:revision>
  <dcterms:created xsi:type="dcterms:W3CDTF">2012-08-20T15:34:00Z</dcterms:created>
  <dcterms:modified xsi:type="dcterms:W3CDTF">2012-08-22T15:20:00Z</dcterms:modified>
</cp:coreProperties>
</file>