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68" w:rsidRPr="009B1168" w:rsidRDefault="009B1168" w:rsidP="009B1168">
      <w:pPr>
        <w:jc w:val="center"/>
        <w:rPr>
          <w:b/>
          <w:sz w:val="24"/>
          <w:szCs w:val="24"/>
        </w:rPr>
      </w:pPr>
      <w:r w:rsidRPr="009B1168">
        <w:rPr>
          <w:b/>
          <w:sz w:val="24"/>
          <w:szCs w:val="24"/>
        </w:rPr>
        <w:t>HOW TO SEE HED NURSING DOCUMENTATION IN FAST LABS IN STARPANEL</w:t>
      </w:r>
      <w:bookmarkStart w:id="0" w:name="_GoBack"/>
      <w:bookmarkEnd w:id="0"/>
    </w:p>
    <w:p w:rsidR="005B2F09" w:rsidRPr="009B1168" w:rsidRDefault="009B1168" w:rsidP="009B1168">
      <w:pPr>
        <w:jc w:val="center"/>
        <w:rPr>
          <w:b/>
          <w:sz w:val="24"/>
          <w:szCs w:val="24"/>
        </w:rPr>
      </w:pPr>
      <w:r w:rsidRPr="009B1168">
        <w:rPr>
          <w:b/>
          <w:sz w:val="24"/>
          <w:szCs w:val="24"/>
        </w:rPr>
        <w:t>(</w:t>
      </w:r>
      <w:proofErr w:type="gramStart"/>
      <w:r w:rsidRPr="009B1168">
        <w:rPr>
          <w:b/>
          <w:sz w:val="24"/>
          <w:szCs w:val="24"/>
        </w:rPr>
        <w:t>or</w:t>
      </w:r>
      <w:proofErr w:type="gramEnd"/>
      <w:r w:rsidRPr="009B1168">
        <w:rPr>
          <w:b/>
          <w:sz w:val="24"/>
          <w:szCs w:val="24"/>
        </w:rPr>
        <w:t xml:space="preserve"> how to find the field name of an HED documentation field)</w:t>
      </w:r>
    </w:p>
    <w:p w:rsidR="009B1168" w:rsidRDefault="009B1168">
      <w:r>
        <w:rPr>
          <w:noProof/>
        </w:rPr>
        <w:drawing>
          <wp:inline distT="0" distB="0" distL="0" distR="0" wp14:anchorId="7D88F001" wp14:editId="1C6FC85B">
            <wp:extent cx="5943600" cy="379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168" w:rsidRDefault="009B1168">
      <w:r>
        <w:t>You will see data element documented as a field name and the information documented:</w:t>
      </w:r>
    </w:p>
    <w:p w:rsidR="009B1168" w:rsidRDefault="009B1168">
      <w:r>
        <w:rPr>
          <w:noProof/>
        </w:rPr>
        <w:drawing>
          <wp:inline distT="0" distB="0" distL="0" distR="0" wp14:anchorId="1CC491C9" wp14:editId="3C7E974E">
            <wp:extent cx="5943600" cy="1186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168" w:rsidRDefault="009B1168"/>
    <w:p w:rsidR="009B1168" w:rsidRDefault="009B1168">
      <w:r>
        <w:t>If the HCI team or StarPanel team asks you for the field name of a specific field you need them to address you can use Fast Labs to find the field name.</w:t>
      </w:r>
    </w:p>
    <w:sectPr w:rsidR="009B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68"/>
    <w:rsid w:val="005B2F09"/>
    <w:rsid w:val="009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1</cp:revision>
  <dcterms:created xsi:type="dcterms:W3CDTF">2015-05-11T20:59:00Z</dcterms:created>
  <dcterms:modified xsi:type="dcterms:W3CDTF">2015-05-11T21:06:00Z</dcterms:modified>
</cp:coreProperties>
</file>