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703" w:rsidRDefault="0029790D" w:rsidP="00916703">
      <w:pPr>
        <w:spacing w:after="0" w:line="240" w:lineRule="auto"/>
        <w:jc w:val="center"/>
        <w:rPr>
          <w:sz w:val="56"/>
          <w:szCs w:val="56"/>
        </w:rPr>
      </w:pPr>
      <w:r w:rsidRPr="00916703">
        <w:rPr>
          <w:sz w:val="56"/>
          <w:szCs w:val="56"/>
        </w:rPr>
        <w:t>Two K</w:t>
      </w:r>
      <w:r w:rsidR="00B8242D" w:rsidRPr="00916703">
        <w:rPr>
          <w:sz w:val="56"/>
          <w:szCs w:val="56"/>
        </w:rPr>
        <w:t>nown Internal Application Errors</w:t>
      </w:r>
      <w:r w:rsidR="00916703" w:rsidRPr="00916703">
        <w:rPr>
          <w:sz w:val="56"/>
          <w:szCs w:val="56"/>
        </w:rPr>
        <w:t xml:space="preserve"> </w:t>
      </w:r>
    </w:p>
    <w:p w:rsidR="00916703" w:rsidRPr="00916703" w:rsidRDefault="00916703" w:rsidP="00916703">
      <w:pPr>
        <w:spacing w:after="0" w:line="240" w:lineRule="auto"/>
        <w:jc w:val="center"/>
        <w:rPr>
          <w:sz w:val="56"/>
          <w:szCs w:val="56"/>
        </w:rPr>
      </w:pPr>
      <w:r>
        <w:rPr>
          <w:sz w:val="56"/>
          <w:szCs w:val="56"/>
        </w:rPr>
        <w:t>SSS Should H</w:t>
      </w:r>
      <w:r w:rsidRPr="00916703">
        <w:rPr>
          <w:sz w:val="56"/>
          <w:szCs w:val="56"/>
        </w:rPr>
        <w:t>andle</w:t>
      </w:r>
    </w:p>
    <w:p w:rsidR="0029790D" w:rsidRDefault="009A2C0C" w:rsidP="0029790D">
      <w:pPr>
        <w:pStyle w:val="PlainText"/>
        <w:jc w:val="center"/>
      </w:pPr>
      <w:r>
        <w:t>1/28/14 nr/</w:t>
      </w:r>
      <w:proofErr w:type="spellStart"/>
      <w:r>
        <w:t>kh</w:t>
      </w:r>
      <w:proofErr w:type="spellEnd"/>
    </w:p>
    <w:p w:rsidR="00B8242D" w:rsidRDefault="00916703" w:rsidP="00B8242D">
      <w:pPr>
        <w:pStyle w:val="PlainText"/>
      </w:pPr>
      <w:r w:rsidRPr="00901171">
        <w:rPr>
          <w:b/>
        </w:rPr>
        <w:t>T</w:t>
      </w:r>
      <w:r w:rsidR="00901171" w:rsidRPr="00901171">
        <w:rPr>
          <w:b/>
        </w:rPr>
        <w:t>here are t</w:t>
      </w:r>
      <w:r w:rsidR="0029790D" w:rsidRPr="00901171">
        <w:rPr>
          <w:b/>
        </w:rPr>
        <w:t xml:space="preserve">wo known Internal Application </w:t>
      </w:r>
      <w:proofErr w:type="gramStart"/>
      <w:r w:rsidR="0029790D" w:rsidRPr="00901171">
        <w:rPr>
          <w:b/>
        </w:rPr>
        <w:t xml:space="preserve">Errors </w:t>
      </w:r>
      <w:r w:rsidR="00B8242D" w:rsidRPr="00901171">
        <w:rPr>
          <w:b/>
        </w:rPr>
        <w:t xml:space="preserve"> that</w:t>
      </w:r>
      <w:proofErr w:type="gramEnd"/>
      <w:r w:rsidR="00B8242D" w:rsidRPr="00901171">
        <w:rPr>
          <w:b/>
        </w:rPr>
        <w:t xml:space="preserve"> SSS need</w:t>
      </w:r>
      <w:r w:rsidR="00901171" w:rsidRPr="00901171">
        <w:rPr>
          <w:b/>
        </w:rPr>
        <w:t>s</w:t>
      </w:r>
      <w:r w:rsidR="00B8242D" w:rsidRPr="00901171">
        <w:rPr>
          <w:b/>
        </w:rPr>
        <w:t xml:space="preserve"> to walk the users thru resolving – do NOT </w:t>
      </w:r>
      <w:r w:rsidR="0029790D" w:rsidRPr="00901171">
        <w:rPr>
          <w:b/>
        </w:rPr>
        <w:t xml:space="preserve">refer tickets for these </w:t>
      </w:r>
      <w:r w:rsidR="00901171" w:rsidRPr="00901171">
        <w:rPr>
          <w:b/>
        </w:rPr>
        <w:t xml:space="preserve">IAE’s </w:t>
      </w:r>
      <w:r w:rsidR="0029790D" w:rsidRPr="00901171">
        <w:rPr>
          <w:b/>
        </w:rPr>
        <w:t>on</w:t>
      </w:r>
      <w:r w:rsidR="00B8242D" w:rsidRPr="00901171">
        <w:rPr>
          <w:b/>
        </w:rPr>
        <w:t xml:space="preserve"> to the HED team</w:t>
      </w:r>
      <w:r w:rsidR="00901171" w:rsidRPr="00901171">
        <w:rPr>
          <w:b/>
        </w:rPr>
        <w:t>.</w:t>
      </w:r>
      <w:r w:rsidR="00901171">
        <w:t xml:space="preserve"> T</w:t>
      </w:r>
      <w:r w:rsidR="00B8242D">
        <w:t>he technical team has all the info they need</w:t>
      </w:r>
      <w:r w:rsidR="009A2C0C">
        <w:t>. W</w:t>
      </w:r>
      <w:r w:rsidR="0029790D">
        <w:t xml:space="preserve">ork is in progress to correct them but </w:t>
      </w:r>
      <w:r w:rsidR="009A2C0C">
        <w:t>this will</w:t>
      </w:r>
      <w:r w:rsidR="0029790D">
        <w:t xml:space="preserve"> take some time.</w:t>
      </w:r>
    </w:p>
    <w:p w:rsidR="00B8242D" w:rsidRDefault="00B8242D" w:rsidP="00B8242D">
      <w:pPr>
        <w:pStyle w:val="PlainText"/>
      </w:pPr>
    </w:p>
    <w:p w:rsidR="00B8242D" w:rsidRDefault="00B8242D" w:rsidP="00B8242D">
      <w:pPr>
        <w:pStyle w:val="PlainText"/>
        <w:numPr>
          <w:ilvl w:val="0"/>
          <w:numId w:val="1"/>
        </w:numPr>
      </w:pPr>
      <w:r w:rsidRPr="00901171">
        <w:rPr>
          <w:b/>
          <w:u w:val="single"/>
        </w:rPr>
        <w:t>“Internal Application Error</w:t>
      </w:r>
      <w:r w:rsidR="00901171">
        <w:rPr>
          <w:b/>
          <w:u w:val="single"/>
        </w:rPr>
        <w:t>:</w:t>
      </w:r>
      <w:r w:rsidRPr="00901171">
        <w:rPr>
          <w:b/>
          <w:u w:val="single"/>
        </w:rPr>
        <w:t xml:space="preserve">  UI </w:t>
      </w:r>
      <w:proofErr w:type="spellStart"/>
      <w:r w:rsidRPr="00901171">
        <w:rPr>
          <w:b/>
          <w:u w:val="single"/>
        </w:rPr>
        <w:t>errorINput</w:t>
      </w:r>
      <w:proofErr w:type="spellEnd"/>
      <w:r w:rsidRPr="00901171">
        <w:rPr>
          <w:b/>
          <w:u w:val="single"/>
        </w:rPr>
        <w:t xml:space="preserve"> string was not in a correct format</w:t>
      </w:r>
      <w:r w:rsidRPr="00901171">
        <w:rPr>
          <w:b/>
        </w:rPr>
        <w:t>”</w:t>
      </w:r>
      <w:r>
        <w:t xml:space="preserve"> user will not be able to save vent DAS data because the vent is sending text to a numbers only field in HED.   Ask the nurse to check the HED </w:t>
      </w:r>
      <w:proofErr w:type="spellStart"/>
      <w:r>
        <w:t>flowsheet</w:t>
      </w:r>
      <w:proofErr w:type="spellEnd"/>
      <w:r>
        <w:t xml:space="preserve"> for a value similar to these: STANDB</w:t>
      </w:r>
      <w:proofErr w:type="gramStart"/>
      <w:r>
        <w:t>*  and</w:t>
      </w:r>
      <w:proofErr w:type="gramEnd"/>
      <w:r>
        <w:t xml:space="preserve"> ADULT should be numerical values. </w:t>
      </w:r>
    </w:p>
    <w:p w:rsidR="00B8242D" w:rsidRDefault="00B8242D" w:rsidP="00B8242D">
      <w:pPr>
        <w:pStyle w:val="PlainText"/>
        <w:numPr>
          <w:ilvl w:val="1"/>
          <w:numId w:val="1"/>
        </w:numPr>
      </w:pPr>
      <w:r w:rsidRPr="00B8242D">
        <w:rPr>
          <w:b/>
        </w:rPr>
        <w:t>Workaround</w:t>
      </w:r>
      <w:r>
        <w:t xml:space="preserve"> is to clear that value from the data entry field or uncheck the box if checked. And then they should be able to type in the value and save.   </w:t>
      </w:r>
    </w:p>
    <w:p w:rsidR="00B8242D" w:rsidRDefault="00B8242D" w:rsidP="00B8242D">
      <w:pPr>
        <w:pStyle w:val="PlainText"/>
        <w:numPr>
          <w:ilvl w:val="1"/>
          <w:numId w:val="1"/>
        </w:numPr>
      </w:pPr>
      <w:r w:rsidRPr="00B8242D">
        <w:rPr>
          <w:b/>
        </w:rPr>
        <w:t>Fix</w:t>
      </w:r>
      <w:r>
        <w:t xml:space="preserve"> is to have the nurse remove the </w:t>
      </w:r>
      <w:proofErr w:type="spellStart"/>
      <w:r>
        <w:t>VueLink</w:t>
      </w:r>
      <w:proofErr w:type="spellEnd"/>
      <w:r>
        <w:t xml:space="preserve"> module from the monitor, wait 10 seconds and reconnect. If that does not correct the problem, Respiratory Therapy will need to restart the ventilator. ( see details below and attached)</w:t>
      </w:r>
    </w:p>
    <w:p w:rsidR="00B8242D" w:rsidRDefault="00B8242D" w:rsidP="00B8242D">
      <w:pPr>
        <w:pStyle w:val="PlainText"/>
      </w:pPr>
      <w:r>
        <w:rPr>
          <w:noProof/>
        </w:rPr>
        <w:drawing>
          <wp:inline distT="0" distB="0" distL="0" distR="0">
            <wp:extent cx="6365631" cy="2848708"/>
            <wp:effectExtent l="0" t="0" r="0" b="8890"/>
            <wp:docPr id="1" name="Picture 1" descr="C:\Users\campd\AppData\Local\Microsoft\Windows\Temporary Internet Files\Content.Outlook\0D2E5PTQ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pd\AppData\Local\Microsoft\Windows\Temporary Internet Files\Content.Outlook\0D2E5PTQ\image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560" cy="2851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76AC">
        <w:rPr>
          <w:noProof/>
        </w:rPr>
        <w:drawing>
          <wp:inline distT="0" distB="0" distL="0" distR="0">
            <wp:extent cx="6323428" cy="1336431"/>
            <wp:effectExtent l="0" t="0" r="1270" b="0"/>
            <wp:docPr id="2" name="Picture 2" descr="C:\Users\campd\AppData\Local\Microsoft\Windows\Temporary Internet Files\Content.Outlook\0D2E5PTQ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mpd\AppData\Local\Microsoft\Windows\Temporary Internet Files\Content.Outlook\0D2E5PTQ\image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307" cy="1339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90D" w:rsidRDefault="0029790D" w:rsidP="00B8242D">
      <w:pPr>
        <w:pStyle w:val="PlainText"/>
      </w:pPr>
    </w:p>
    <w:p w:rsidR="0029790D" w:rsidRDefault="0029790D" w:rsidP="00B8242D">
      <w:pPr>
        <w:pStyle w:val="PlainText"/>
      </w:pPr>
      <w:r>
        <w:rPr>
          <w:noProof/>
        </w:rPr>
        <w:drawing>
          <wp:inline distT="0" distB="0" distL="0" distR="0" wp14:anchorId="01C231DB" wp14:editId="11FF4DB1">
            <wp:extent cx="6457071" cy="1420837"/>
            <wp:effectExtent l="0" t="0" r="1270" b="8255"/>
            <wp:docPr id="3" name="Picture 3" descr="C:\Users\campd\AppData\Local\Microsoft\Windows\Temporary Internet Files\Content.Outlook\0D2E5PTQ\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mpd\AppData\Local\Microsoft\Windows\Temporary Internet Files\Content.Outlook\0D2E5PTQ\image00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162" cy="1425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C0C" w:rsidRDefault="00B8242D" w:rsidP="00B8242D">
      <w:pPr>
        <w:pStyle w:val="PlainText"/>
        <w:numPr>
          <w:ilvl w:val="0"/>
          <w:numId w:val="1"/>
        </w:numPr>
      </w:pPr>
      <w:r w:rsidRPr="00901171">
        <w:rPr>
          <w:b/>
        </w:rPr>
        <w:lastRenderedPageBreak/>
        <w:t>Internal Application Error</w:t>
      </w:r>
      <w:r w:rsidR="00901171" w:rsidRPr="00901171">
        <w:rPr>
          <w:b/>
        </w:rPr>
        <w:t xml:space="preserve">: UI Error </w:t>
      </w:r>
      <w:proofErr w:type="gramStart"/>
      <w:r w:rsidR="00901171" w:rsidRPr="00901171">
        <w:rPr>
          <w:b/>
        </w:rPr>
        <w:t>Cannot</w:t>
      </w:r>
      <w:proofErr w:type="gramEnd"/>
      <w:r w:rsidR="00901171" w:rsidRPr="00901171">
        <w:rPr>
          <w:b/>
        </w:rPr>
        <w:t xml:space="preserve"> access a disposed object. Object name:</w:t>
      </w:r>
      <w:r>
        <w:t xml:space="preserve"> </w:t>
      </w:r>
      <w:r w:rsidRPr="00901171">
        <w:rPr>
          <w:b/>
          <w:u w:val="single"/>
        </w:rPr>
        <w:t>’</w:t>
      </w:r>
      <w:proofErr w:type="spellStart"/>
      <w:r w:rsidRPr="00901171">
        <w:rPr>
          <w:b/>
          <w:u w:val="single"/>
        </w:rPr>
        <w:t>CheckBoxPopupWidge</w:t>
      </w:r>
      <w:r w:rsidRPr="00901171">
        <w:rPr>
          <w:b/>
        </w:rPr>
        <w:t>t</w:t>
      </w:r>
      <w:proofErr w:type="spellEnd"/>
      <w:r w:rsidRPr="00901171">
        <w:rPr>
          <w:b/>
        </w:rPr>
        <w:t>’-</w:t>
      </w:r>
      <w:r>
        <w:t xml:space="preserve"> user will get thrown completely out of HED when they get this one.  </w:t>
      </w:r>
    </w:p>
    <w:p w:rsidR="009A2C0C" w:rsidRDefault="00B8242D" w:rsidP="009A2C0C">
      <w:pPr>
        <w:pStyle w:val="PlainText"/>
        <w:numPr>
          <w:ilvl w:val="1"/>
          <w:numId w:val="1"/>
        </w:numPr>
      </w:pPr>
      <w:r>
        <w:t xml:space="preserve">Happens when they </w:t>
      </w:r>
      <w:r w:rsidR="00901171">
        <w:t>are in Admin-Rx,</w:t>
      </w:r>
      <w:r w:rsidR="009A2C0C">
        <w:t xml:space="preserve"> </w:t>
      </w:r>
      <w:r>
        <w:t>have a</w:t>
      </w:r>
      <w:r w:rsidR="009A2C0C">
        <w:t xml:space="preserve"> </w:t>
      </w:r>
      <w:r>
        <w:t>n</w:t>
      </w:r>
      <w:r w:rsidR="009A2C0C">
        <w:t>onmed</w:t>
      </w:r>
      <w:r>
        <w:t xml:space="preserve"> drop down box</w:t>
      </w:r>
      <w:r w:rsidR="009A2C0C">
        <w:t xml:space="preserve"> </w:t>
      </w:r>
      <w:r w:rsidR="009A2C0C">
        <w:t>open</w:t>
      </w:r>
      <w:r w:rsidR="009A2C0C">
        <w:t xml:space="preserve"> and try to scan a med</w:t>
      </w:r>
    </w:p>
    <w:p w:rsidR="00B8242D" w:rsidRDefault="001F4B2F" w:rsidP="009A2C0C">
      <w:pPr>
        <w:pStyle w:val="PlainText"/>
        <w:numPr>
          <w:ilvl w:val="1"/>
          <w:numId w:val="1"/>
        </w:numPr>
      </w:pPr>
      <w:r w:rsidRPr="001F4B2F">
        <w:rPr>
          <w:b/>
        </w:rPr>
        <w:t>FIX</w:t>
      </w:r>
      <w:r>
        <w:t>:</w:t>
      </w:r>
      <w:r w:rsidR="009A2C0C">
        <w:t xml:space="preserve"> A</w:t>
      </w:r>
      <w:r w:rsidR="00B8242D">
        <w:t xml:space="preserve">sk </w:t>
      </w:r>
      <w:r w:rsidR="009A2C0C">
        <w:t>user</w:t>
      </w:r>
      <w:r w:rsidR="00B8242D">
        <w:t xml:space="preserve"> to retry med administration but make sure they don’t have any drop dow</w:t>
      </w:r>
      <w:r w:rsidR="009A2C0C">
        <w:t>n boxes open when they scan</w:t>
      </w:r>
      <w:r>
        <w:t xml:space="preserve"> medicine barcode</w:t>
      </w:r>
      <w:r w:rsidR="009A2C0C">
        <w:t>.  (</w:t>
      </w:r>
      <w:r>
        <w:t>see examples below</w:t>
      </w:r>
      <w:r w:rsidR="00B8242D">
        <w:t>)</w:t>
      </w:r>
    </w:p>
    <w:p w:rsidR="001F4B2F" w:rsidRDefault="001F4B2F" w:rsidP="001F4B2F">
      <w:pPr>
        <w:pStyle w:val="PlainText"/>
        <w:numPr>
          <w:ilvl w:val="0"/>
          <w:numId w:val="8"/>
        </w:numPr>
      </w:pPr>
      <w:r w:rsidRPr="00901171">
        <w:rPr>
          <w:b/>
        </w:rPr>
        <w:t>Proper scanning sequence</w:t>
      </w:r>
      <w:r>
        <w:t xml:space="preserve"> in Admin-RX to avoid this</w:t>
      </w:r>
      <w:r>
        <w:t xml:space="preserve"> INTERNAL APPLICATION ERROR, </w:t>
      </w:r>
    </w:p>
    <w:p w:rsidR="001F4B2F" w:rsidRDefault="00901171" w:rsidP="001F4B2F">
      <w:pPr>
        <w:pStyle w:val="PlainText"/>
        <w:numPr>
          <w:ilvl w:val="1"/>
          <w:numId w:val="8"/>
        </w:numPr>
      </w:pPr>
      <w:r>
        <w:t>Click on Admin-Rx tab</w:t>
      </w:r>
    </w:p>
    <w:p w:rsidR="001F4B2F" w:rsidRDefault="001F4B2F" w:rsidP="001F4B2F">
      <w:pPr>
        <w:pStyle w:val="PlainText"/>
        <w:numPr>
          <w:ilvl w:val="1"/>
          <w:numId w:val="8"/>
        </w:numPr>
      </w:pPr>
      <w:r>
        <w:t xml:space="preserve">Scan all medications </w:t>
      </w:r>
    </w:p>
    <w:p w:rsidR="001F4B2F" w:rsidRDefault="00901171" w:rsidP="001F4B2F">
      <w:pPr>
        <w:pStyle w:val="PlainText"/>
        <w:numPr>
          <w:ilvl w:val="1"/>
          <w:numId w:val="8"/>
        </w:numPr>
      </w:pPr>
      <w:r>
        <w:t>E</w:t>
      </w:r>
      <w:r w:rsidR="001F4B2F">
        <w:t>nter HED charting</w:t>
      </w:r>
      <w:r>
        <w:t xml:space="preserve"> </w:t>
      </w:r>
      <w:r w:rsidR="001F4B2F">
        <w:t>assessment charti</w:t>
      </w:r>
      <w:r>
        <w:t>ng (i.e. pain)</w:t>
      </w:r>
      <w:r w:rsidR="001F4B2F">
        <w:t xml:space="preserve"> </w:t>
      </w:r>
    </w:p>
    <w:p w:rsidR="001F4B2F" w:rsidRDefault="00901171" w:rsidP="001F4B2F">
      <w:pPr>
        <w:pStyle w:val="PlainText"/>
        <w:numPr>
          <w:ilvl w:val="1"/>
          <w:numId w:val="8"/>
        </w:numPr>
      </w:pPr>
      <w:bookmarkStart w:id="0" w:name="_GoBack"/>
      <w:bookmarkEnd w:id="0"/>
      <w:r>
        <w:t>E</w:t>
      </w:r>
      <w:r w:rsidR="001F4B2F">
        <w:t>xit charting by clicking o</w:t>
      </w:r>
      <w:r>
        <w:t>n screen outside of that field</w:t>
      </w:r>
    </w:p>
    <w:p w:rsidR="001F4B2F" w:rsidRDefault="00901171" w:rsidP="001F4B2F">
      <w:pPr>
        <w:pStyle w:val="PlainText"/>
        <w:numPr>
          <w:ilvl w:val="1"/>
          <w:numId w:val="8"/>
        </w:numPr>
      </w:pPr>
      <w:r>
        <w:t>S</w:t>
      </w:r>
      <w:r w:rsidR="001F4B2F">
        <w:t>can pt</w:t>
      </w:r>
      <w:r>
        <w:t>. armband</w:t>
      </w:r>
      <w:r w:rsidR="001F4B2F">
        <w:t xml:space="preserve"> </w:t>
      </w:r>
    </w:p>
    <w:p w:rsidR="001F4B2F" w:rsidRDefault="00901171" w:rsidP="001F4B2F">
      <w:pPr>
        <w:pStyle w:val="PlainText"/>
        <w:numPr>
          <w:ilvl w:val="1"/>
          <w:numId w:val="8"/>
        </w:numPr>
      </w:pPr>
      <w:r>
        <w:t>Click confirm</w:t>
      </w:r>
    </w:p>
    <w:p w:rsidR="001F4B2F" w:rsidRDefault="001F4B2F" w:rsidP="001F4B2F">
      <w:pPr>
        <w:pStyle w:val="PlainText"/>
        <w:jc w:val="center"/>
        <w:rPr>
          <w:highlight w:val="yellow"/>
        </w:rPr>
      </w:pPr>
      <w:proofErr w:type="gramStart"/>
      <w:r w:rsidRPr="001F4B2F">
        <w:rPr>
          <w:highlight w:val="yellow"/>
        </w:rPr>
        <w:t>Advise</w:t>
      </w:r>
      <w:proofErr w:type="gramEnd"/>
      <w:r w:rsidRPr="001F4B2F">
        <w:rPr>
          <w:highlight w:val="yellow"/>
        </w:rPr>
        <w:t xml:space="preserve"> user to avoid having HED Charting fields active while scanning medications or pt</w:t>
      </w:r>
      <w:r w:rsidR="00901171">
        <w:rPr>
          <w:highlight w:val="yellow"/>
        </w:rPr>
        <w:t>. armband</w:t>
      </w:r>
      <w:r w:rsidRPr="001F4B2F">
        <w:rPr>
          <w:highlight w:val="yellow"/>
        </w:rPr>
        <w:t xml:space="preserve"> – </w:t>
      </w:r>
    </w:p>
    <w:p w:rsidR="001F4B2F" w:rsidRDefault="001F4B2F" w:rsidP="001F4B2F">
      <w:pPr>
        <w:pStyle w:val="PlainText"/>
        <w:jc w:val="center"/>
      </w:pPr>
      <w:r w:rsidRPr="001F4B2F">
        <w:rPr>
          <w:i/>
          <w:highlight w:val="yellow"/>
        </w:rPr>
        <w:t xml:space="preserve">Scan all barcodes first, </w:t>
      </w:r>
      <w:proofErr w:type="gramStart"/>
      <w:r w:rsidRPr="001F4B2F">
        <w:rPr>
          <w:i/>
          <w:highlight w:val="yellow"/>
        </w:rPr>
        <w:t>then</w:t>
      </w:r>
      <w:proofErr w:type="gramEnd"/>
      <w:r w:rsidRPr="001F4B2F">
        <w:rPr>
          <w:i/>
          <w:highlight w:val="yellow"/>
        </w:rPr>
        <w:t xml:space="preserve"> enter other data on Admin-Rx screen</w:t>
      </w:r>
      <w:r w:rsidRPr="001F4B2F">
        <w:rPr>
          <w:highlight w:val="yellow"/>
        </w:rPr>
        <w:t>!</w:t>
      </w:r>
    </w:p>
    <w:p w:rsidR="001F4B2F" w:rsidRDefault="001F4B2F" w:rsidP="001F4B2F">
      <w:pPr>
        <w:pStyle w:val="PlainText"/>
        <w:ind w:left="530"/>
      </w:pPr>
    </w:p>
    <w:p w:rsidR="0029790D" w:rsidRDefault="009A2C0C" w:rsidP="0029790D">
      <w:pPr>
        <w:pStyle w:val="PlainText"/>
        <w:ind w:left="5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310718</wp:posOffset>
                </wp:positionH>
                <wp:positionV relativeFrom="paragraph">
                  <wp:posOffset>-549</wp:posOffset>
                </wp:positionV>
                <wp:extent cx="5126855" cy="1145220"/>
                <wp:effectExtent l="0" t="0" r="17145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6855" cy="1145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4.45pt;margin-top:-.05pt;width:403.7pt;height:9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" filled="f" strokecolor="black [3213]" strokeweight="2pt"/>
            </w:pict>
          </mc:Fallback>
        </mc:AlternateContent>
      </w:r>
      <w:r w:rsidR="0029790D">
        <w:rPr>
          <w:noProof/>
        </w:rPr>
        <w:drawing>
          <wp:inline distT="0" distB="0" distL="0" distR="0" wp14:anchorId="5BB662A7" wp14:editId="7EF39A93">
            <wp:extent cx="5099539" cy="1182810"/>
            <wp:effectExtent l="0" t="0" r="6350" b="0"/>
            <wp:docPr id="11" name="Picture 11" descr="C:\Users\campd\AppData\Local\Microsoft\Windows\Temporary Internet Files\Content.Word\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ampd\AppData\Local\Microsoft\Windows\Temporary Internet Files\Content.Word\image0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539" cy="118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90D" w:rsidRDefault="0029790D" w:rsidP="0029790D">
      <w:pPr>
        <w:pStyle w:val="PlainText"/>
        <w:ind w:left="530"/>
      </w:pPr>
    </w:p>
    <w:p w:rsidR="009A2C0C" w:rsidRDefault="009A2C0C" w:rsidP="006676AC">
      <w:pPr>
        <w:pStyle w:val="PlainText"/>
        <w:numPr>
          <w:ilvl w:val="1"/>
          <w:numId w:val="1"/>
        </w:numPr>
      </w:pPr>
      <w:r>
        <w:t>O</w:t>
      </w:r>
      <w:r w:rsidR="00B8242D">
        <w:t>ccurs with Medication Administration in Admin</w:t>
      </w:r>
      <w:r w:rsidR="0029790D">
        <w:t>-</w:t>
      </w:r>
      <w:r w:rsidR="00B8242D">
        <w:t xml:space="preserve">Rx  + Assessment Charting in HED </w:t>
      </w:r>
      <w:r>
        <w:t xml:space="preserve"> </w:t>
      </w:r>
    </w:p>
    <w:p w:rsidR="009A2C0C" w:rsidRDefault="00B8242D" w:rsidP="009A2C0C">
      <w:pPr>
        <w:pStyle w:val="PlainText"/>
        <w:numPr>
          <w:ilvl w:val="2"/>
          <w:numId w:val="1"/>
        </w:numPr>
      </w:pPr>
      <w:r>
        <w:t>It has a relat</w:t>
      </w:r>
      <w:r w:rsidR="009A2C0C">
        <w:t>ively low level of incidence</w:t>
      </w:r>
      <w:r>
        <w:t xml:space="preserve"> </w:t>
      </w:r>
    </w:p>
    <w:p w:rsidR="00B8242D" w:rsidRDefault="009A2C0C" w:rsidP="009A2C0C">
      <w:pPr>
        <w:pStyle w:val="PlainText"/>
        <w:numPr>
          <w:ilvl w:val="2"/>
          <w:numId w:val="1"/>
        </w:numPr>
      </w:pPr>
      <w:r w:rsidRPr="009A2C0C">
        <w:rPr>
          <w:b/>
        </w:rPr>
        <w:t>I</w:t>
      </w:r>
      <w:r w:rsidR="00B8242D" w:rsidRPr="009A2C0C">
        <w:rPr>
          <w:b/>
        </w:rPr>
        <w:t xml:space="preserve">t is a traumatic error </w:t>
      </w:r>
      <w:r w:rsidRPr="009A2C0C">
        <w:rPr>
          <w:b/>
        </w:rPr>
        <w:t xml:space="preserve"> causes loss of</w:t>
      </w:r>
      <w:r w:rsidR="00B8242D" w:rsidRPr="009A2C0C">
        <w:rPr>
          <w:b/>
        </w:rPr>
        <w:t xml:space="preserve"> charted da</w:t>
      </w:r>
      <w:r>
        <w:rPr>
          <w:b/>
        </w:rPr>
        <w:t>ta and kicks the User out of HED</w:t>
      </w:r>
      <w:r w:rsidR="00792ED0">
        <w:t xml:space="preserve"> </w:t>
      </w:r>
    </w:p>
    <w:p w:rsidR="00792ED0" w:rsidRDefault="00792ED0" w:rsidP="006676AC">
      <w:pPr>
        <w:pStyle w:val="PlainText"/>
        <w:numPr>
          <w:ilvl w:val="1"/>
          <w:numId w:val="1"/>
        </w:numPr>
      </w:pPr>
      <w:r>
        <w:t xml:space="preserve">Three  scenarios known to result in this IAE: </w:t>
      </w:r>
    </w:p>
    <w:p w:rsidR="006676AC" w:rsidRDefault="006676AC" w:rsidP="006676AC">
      <w:pPr>
        <w:pStyle w:val="PlainText"/>
        <w:ind w:left="530"/>
      </w:pPr>
    </w:p>
    <w:p w:rsidR="00B8242D" w:rsidRDefault="00B8242D" w:rsidP="006676AC">
      <w:pPr>
        <w:pStyle w:val="PlainText"/>
      </w:pPr>
      <w:r>
        <w:t>Scenario 1:</w:t>
      </w:r>
      <w:r w:rsidR="00C22E3D" w:rsidRPr="00C22E3D">
        <w:t xml:space="preserve"> </w:t>
      </w:r>
    </w:p>
    <w:p w:rsidR="006676AC" w:rsidRDefault="00B8242D" w:rsidP="006676AC">
      <w:pPr>
        <w:pStyle w:val="PlainText"/>
      </w:pPr>
      <w:r>
        <w:t>1. Launch Admin</w:t>
      </w:r>
      <w:r w:rsidR="006676AC">
        <w:t>-</w:t>
      </w:r>
      <w:r>
        <w:t xml:space="preserve">Rx </w:t>
      </w:r>
      <w:proofErr w:type="spellStart"/>
      <w:r>
        <w:t>flowsheet</w:t>
      </w:r>
      <w:proofErr w:type="spellEnd"/>
    </w:p>
    <w:p w:rsidR="006676AC" w:rsidRDefault="00B8242D" w:rsidP="006676AC">
      <w:pPr>
        <w:pStyle w:val="PlainText"/>
      </w:pPr>
      <w:r>
        <w:t>2. Open an HED assessment charting dropdown</w:t>
      </w:r>
    </w:p>
    <w:p w:rsidR="006676AC" w:rsidRDefault="00B8242D" w:rsidP="006676AC">
      <w:pPr>
        <w:pStyle w:val="PlainText"/>
      </w:pPr>
      <w:r>
        <w:t>3. Select a checkbox</w:t>
      </w:r>
    </w:p>
    <w:p w:rsidR="00792ED0" w:rsidRDefault="00B8242D" w:rsidP="006676AC">
      <w:pPr>
        <w:pStyle w:val="PlainText"/>
      </w:pPr>
      <w:r>
        <w:t>4. De-select the checkbox (checkbox remains highlighted, but the box isn’t actually checked)</w:t>
      </w:r>
      <w:r w:rsidR="00C22E3D">
        <w:t xml:space="preserve">  </w:t>
      </w:r>
    </w:p>
    <w:p w:rsidR="006676AC" w:rsidRDefault="00C22E3D" w:rsidP="006676AC">
      <w:pPr>
        <w:pStyle w:val="PlainText"/>
      </w:pPr>
      <w:r w:rsidRPr="00C22E3D">
        <w:t xml:space="preserve"> </w:t>
      </w:r>
      <w:r w:rsidRPr="00C22E3D">
        <w:rPr>
          <w:noProof/>
        </w:rPr>
        <w:drawing>
          <wp:inline distT="0" distB="0" distL="0" distR="0" wp14:anchorId="40E230DE" wp14:editId="407979CF">
            <wp:extent cx="748145" cy="184160"/>
            <wp:effectExtent l="0" t="0" r="0" b="6350"/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06" cy="18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8242D" w:rsidRDefault="00B8242D" w:rsidP="006676AC">
      <w:pPr>
        <w:pStyle w:val="PlainText"/>
      </w:pPr>
      <w:r>
        <w:t xml:space="preserve"> 5. Scan medication barcode - error is generated</w:t>
      </w:r>
    </w:p>
    <w:p w:rsidR="00B8242D" w:rsidRDefault="00B8242D" w:rsidP="00B8242D">
      <w:pPr>
        <w:pStyle w:val="PlainText"/>
        <w:ind w:left="530"/>
      </w:pPr>
    </w:p>
    <w:p w:rsidR="00B8242D" w:rsidRDefault="00B8242D" w:rsidP="0029790D">
      <w:pPr>
        <w:pStyle w:val="PlainText"/>
      </w:pPr>
      <w:r>
        <w:t>Scenario 2:</w:t>
      </w:r>
    </w:p>
    <w:p w:rsidR="00B8242D" w:rsidRDefault="00B8242D" w:rsidP="006676AC">
      <w:pPr>
        <w:pStyle w:val="PlainText"/>
        <w:numPr>
          <w:ilvl w:val="0"/>
          <w:numId w:val="4"/>
        </w:numPr>
      </w:pPr>
      <w:r>
        <w:t>Launch Admin</w:t>
      </w:r>
      <w:r w:rsidR="006676AC">
        <w:t>-</w:t>
      </w:r>
      <w:r>
        <w:t xml:space="preserve">Rx </w:t>
      </w:r>
      <w:proofErr w:type="spellStart"/>
      <w:r>
        <w:t>flowsheet</w:t>
      </w:r>
      <w:proofErr w:type="spellEnd"/>
    </w:p>
    <w:p w:rsidR="00B8242D" w:rsidRDefault="00B8242D" w:rsidP="006676AC">
      <w:pPr>
        <w:pStyle w:val="PlainText"/>
        <w:numPr>
          <w:ilvl w:val="0"/>
          <w:numId w:val="4"/>
        </w:numPr>
      </w:pPr>
      <w:r>
        <w:t>Scan medication barcode</w:t>
      </w:r>
    </w:p>
    <w:p w:rsidR="00B8242D" w:rsidRDefault="00B8242D" w:rsidP="006676AC">
      <w:pPr>
        <w:pStyle w:val="PlainText"/>
        <w:numPr>
          <w:ilvl w:val="0"/>
          <w:numId w:val="4"/>
        </w:numPr>
      </w:pPr>
      <w:r>
        <w:t xml:space="preserve">Open an HED assessment charting dropdown </w:t>
      </w:r>
    </w:p>
    <w:p w:rsidR="00B8242D" w:rsidRDefault="00B8242D" w:rsidP="006676AC">
      <w:pPr>
        <w:pStyle w:val="PlainText"/>
        <w:numPr>
          <w:ilvl w:val="0"/>
          <w:numId w:val="4"/>
        </w:numPr>
      </w:pPr>
      <w:r>
        <w:t>Select a checkbox</w:t>
      </w:r>
    </w:p>
    <w:p w:rsidR="00B8242D" w:rsidRDefault="00B8242D" w:rsidP="006676AC">
      <w:pPr>
        <w:pStyle w:val="PlainText"/>
        <w:numPr>
          <w:ilvl w:val="0"/>
          <w:numId w:val="4"/>
        </w:numPr>
      </w:pPr>
      <w:r>
        <w:t xml:space="preserve">De-select the checkbox (checkbox remains highlighted, but the box isn’t actually checked) </w:t>
      </w:r>
      <w:r w:rsidR="00792ED0">
        <w:rPr>
          <w:noProof/>
        </w:rPr>
        <w:drawing>
          <wp:inline distT="0" distB="0" distL="0" distR="0" wp14:anchorId="2CAF4BF7" wp14:editId="5C020D6F">
            <wp:extent cx="1540625" cy="574991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41502" cy="575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42D" w:rsidRDefault="00B8242D" w:rsidP="006676AC">
      <w:pPr>
        <w:pStyle w:val="PlainText"/>
        <w:numPr>
          <w:ilvl w:val="0"/>
          <w:numId w:val="4"/>
        </w:numPr>
      </w:pPr>
      <w:r>
        <w:t>Scan patient armband - error is generated</w:t>
      </w:r>
    </w:p>
    <w:p w:rsidR="00B8242D" w:rsidRDefault="00B8242D" w:rsidP="00B8242D">
      <w:pPr>
        <w:pStyle w:val="PlainText"/>
        <w:ind w:left="530"/>
      </w:pPr>
    </w:p>
    <w:p w:rsidR="00B8242D" w:rsidRDefault="00B8242D" w:rsidP="0029790D">
      <w:pPr>
        <w:pStyle w:val="PlainText"/>
      </w:pPr>
      <w:r>
        <w:t>Scenario 3: - most recently reported:</w:t>
      </w:r>
    </w:p>
    <w:p w:rsidR="00B8242D" w:rsidRDefault="00B8242D" w:rsidP="006676AC">
      <w:pPr>
        <w:pStyle w:val="PlainText"/>
        <w:numPr>
          <w:ilvl w:val="0"/>
          <w:numId w:val="6"/>
        </w:numPr>
      </w:pPr>
      <w:r>
        <w:t>Launch Admin</w:t>
      </w:r>
      <w:r w:rsidR="006676AC">
        <w:t>-</w:t>
      </w:r>
      <w:r>
        <w:t xml:space="preserve">Rx </w:t>
      </w:r>
      <w:proofErr w:type="spellStart"/>
      <w:r>
        <w:t>flowsheet</w:t>
      </w:r>
      <w:proofErr w:type="spellEnd"/>
    </w:p>
    <w:p w:rsidR="00B8242D" w:rsidRDefault="00B8242D" w:rsidP="006676AC">
      <w:pPr>
        <w:pStyle w:val="PlainText"/>
        <w:numPr>
          <w:ilvl w:val="0"/>
          <w:numId w:val="6"/>
        </w:numPr>
      </w:pPr>
      <w:r>
        <w:t>Scan patient Armband</w:t>
      </w:r>
    </w:p>
    <w:p w:rsidR="00B8242D" w:rsidRDefault="00B8242D" w:rsidP="006676AC">
      <w:pPr>
        <w:pStyle w:val="PlainText"/>
        <w:numPr>
          <w:ilvl w:val="0"/>
          <w:numId w:val="6"/>
        </w:numPr>
      </w:pPr>
      <w:r>
        <w:t>Scan or select a med</w:t>
      </w:r>
    </w:p>
    <w:p w:rsidR="00B8242D" w:rsidRDefault="00B8242D" w:rsidP="006676AC">
      <w:pPr>
        <w:pStyle w:val="PlainText"/>
        <w:numPr>
          <w:ilvl w:val="0"/>
          <w:numId w:val="6"/>
        </w:numPr>
      </w:pPr>
      <w:r>
        <w:t xml:space="preserve">Next select option from “Pain Scale” and then select two options in “Pain </w:t>
      </w:r>
      <w:r w:rsidR="006676AC">
        <w:t>Site”, but do not close the box</w:t>
      </w:r>
      <w:r>
        <w:t xml:space="preserve"> </w:t>
      </w:r>
    </w:p>
    <w:p w:rsidR="00792ED0" w:rsidRDefault="00792ED0" w:rsidP="00792ED0">
      <w:pPr>
        <w:pStyle w:val="PlainText"/>
        <w:ind w:left="890"/>
      </w:pPr>
      <w:r>
        <w:rPr>
          <w:noProof/>
        </w:rPr>
        <w:lastRenderedPageBreak/>
        <w:drawing>
          <wp:inline distT="0" distB="0" distL="0" distR="0" wp14:anchorId="7D8F20FD" wp14:editId="28BCE9C5">
            <wp:extent cx="1474124" cy="118895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76056" cy="1190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42D" w:rsidRDefault="00B8242D" w:rsidP="006676AC">
      <w:pPr>
        <w:pStyle w:val="PlainText"/>
        <w:numPr>
          <w:ilvl w:val="0"/>
          <w:numId w:val="6"/>
        </w:numPr>
      </w:pPr>
      <w:r>
        <w:t>With the “Pain Scale” dropdown li</w:t>
      </w:r>
      <w:r w:rsidR="009A2C0C">
        <w:t>st still open, scan patient arm</w:t>
      </w:r>
      <w:r>
        <w:t>band – Error is gener</w:t>
      </w:r>
      <w:r w:rsidR="006676AC">
        <w:t>ated</w:t>
      </w:r>
    </w:p>
    <w:p w:rsidR="00B8242D" w:rsidRDefault="0029790D" w:rsidP="00B8242D">
      <w:pPr>
        <w:pStyle w:val="PlainText"/>
        <w:ind w:left="530"/>
      </w:pPr>
      <w:r>
        <w:rPr>
          <w:noProof/>
        </w:rPr>
        <w:drawing>
          <wp:inline distT="0" distB="0" distL="0" distR="0">
            <wp:extent cx="5784873" cy="2592280"/>
            <wp:effectExtent l="0" t="0" r="6350" b="0"/>
            <wp:docPr id="15" name="Picture 15" descr="C:\Users\campd\AppData\Local\Microsoft\Windows\Temporary Internet Files\Content.Outlook\0D2E5PTQ\image00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campd\AppData\Local\Microsoft\Windows\Temporary Internet Files\Content.Outlook\0D2E5PTQ\image007 (2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660" cy="2593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90D" w:rsidRDefault="0029790D" w:rsidP="00B8242D">
      <w:pPr>
        <w:pStyle w:val="PlainText"/>
        <w:ind w:left="530"/>
      </w:pPr>
    </w:p>
    <w:p w:rsidR="0029790D" w:rsidRDefault="0029790D" w:rsidP="00B8242D">
      <w:pPr>
        <w:pStyle w:val="PlainText"/>
        <w:ind w:left="530"/>
      </w:pPr>
      <w:r>
        <w:rPr>
          <w:noProof/>
        </w:rPr>
        <w:drawing>
          <wp:inline distT="0" distB="0" distL="0" distR="0">
            <wp:extent cx="5788241" cy="2299316"/>
            <wp:effectExtent l="0" t="0" r="3175" b="6350"/>
            <wp:docPr id="16" name="Picture 16" descr="C:\Users\campd\AppData\Local\Microsoft\Windows\Temporary Internet Files\Content.Outlook\0D2E5PTQ\image00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campd\AppData\Local\Microsoft\Windows\Temporary Internet Files\Content.Outlook\0D2E5PTQ\image008 (2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285" cy="2302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90D" w:rsidRDefault="0029790D" w:rsidP="00B8242D">
      <w:pPr>
        <w:pStyle w:val="PlainText"/>
        <w:ind w:left="530"/>
      </w:pPr>
    </w:p>
    <w:p w:rsidR="0029790D" w:rsidRDefault="0029790D" w:rsidP="00B8242D">
      <w:pPr>
        <w:pStyle w:val="PlainText"/>
        <w:ind w:left="530"/>
      </w:pPr>
    </w:p>
    <w:p w:rsidR="0029790D" w:rsidRDefault="0029790D" w:rsidP="00B8242D">
      <w:pPr>
        <w:pStyle w:val="PlainText"/>
        <w:ind w:left="530"/>
      </w:pPr>
      <w:r>
        <w:rPr>
          <w:noProof/>
        </w:rPr>
        <w:lastRenderedPageBreak/>
        <w:drawing>
          <wp:inline distT="0" distB="0" distL="0" distR="0">
            <wp:extent cx="5718458" cy="3995225"/>
            <wp:effectExtent l="0" t="0" r="0" b="5715"/>
            <wp:docPr id="17" name="Picture 17" descr="C:\Users\campd\AppData\Local\Microsoft\Windows\Temporary Internet Files\Content.Outlook\0D2E5PTQ\image00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campd\AppData\Local\Microsoft\Windows\Temporary Internet Files\Content.Outlook\0D2E5PTQ\image009 (2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3995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ED0" w:rsidRDefault="00792ED0" w:rsidP="00B8242D">
      <w:pPr>
        <w:pStyle w:val="PlainText"/>
        <w:ind w:left="530"/>
      </w:pPr>
    </w:p>
    <w:sectPr w:rsidR="00792ED0" w:rsidSect="002979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042B"/>
    <w:multiLevelType w:val="hybridMultilevel"/>
    <w:tmpl w:val="BBA8D510"/>
    <w:lvl w:ilvl="0" w:tplc="0AD0186E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>
    <w:nsid w:val="0AD66202"/>
    <w:multiLevelType w:val="hybridMultilevel"/>
    <w:tmpl w:val="5E267004"/>
    <w:lvl w:ilvl="0" w:tplc="8F10E228">
      <w:start w:val="1"/>
      <w:numFmt w:val="decimal"/>
      <w:lvlText w:val="%1)"/>
      <w:lvlJc w:val="left"/>
      <w:pPr>
        <w:ind w:left="53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453F6"/>
    <w:multiLevelType w:val="hybridMultilevel"/>
    <w:tmpl w:val="7748AB84"/>
    <w:lvl w:ilvl="0" w:tplc="0AD0186E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0" w:hanging="360"/>
      </w:pPr>
    </w:lvl>
    <w:lvl w:ilvl="2" w:tplc="0409001B" w:tentative="1">
      <w:start w:val="1"/>
      <w:numFmt w:val="lowerRoman"/>
      <w:lvlText w:val="%3."/>
      <w:lvlJc w:val="right"/>
      <w:pPr>
        <w:ind w:left="2690" w:hanging="180"/>
      </w:pPr>
    </w:lvl>
    <w:lvl w:ilvl="3" w:tplc="0409000F" w:tentative="1">
      <w:start w:val="1"/>
      <w:numFmt w:val="decimal"/>
      <w:lvlText w:val="%4."/>
      <w:lvlJc w:val="left"/>
      <w:pPr>
        <w:ind w:left="3410" w:hanging="360"/>
      </w:pPr>
    </w:lvl>
    <w:lvl w:ilvl="4" w:tplc="04090019" w:tentative="1">
      <w:start w:val="1"/>
      <w:numFmt w:val="lowerLetter"/>
      <w:lvlText w:val="%5."/>
      <w:lvlJc w:val="left"/>
      <w:pPr>
        <w:ind w:left="4130" w:hanging="360"/>
      </w:pPr>
    </w:lvl>
    <w:lvl w:ilvl="5" w:tplc="0409001B" w:tentative="1">
      <w:start w:val="1"/>
      <w:numFmt w:val="lowerRoman"/>
      <w:lvlText w:val="%6."/>
      <w:lvlJc w:val="right"/>
      <w:pPr>
        <w:ind w:left="4850" w:hanging="180"/>
      </w:pPr>
    </w:lvl>
    <w:lvl w:ilvl="6" w:tplc="0409000F" w:tentative="1">
      <w:start w:val="1"/>
      <w:numFmt w:val="decimal"/>
      <w:lvlText w:val="%7."/>
      <w:lvlJc w:val="left"/>
      <w:pPr>
        <w:ind w:left="5570" w:hanging="360"/>
      </w:pPr>
    </w:lvl>
    <w:lvl w:ilvl="7" w:tplc="04090019" w:tentative="1">
      <w:start w:val="1"/>
      <w:numFmt w:val="lowerLetter"/>
      <w:lvlText w:val="%8."/>
      <w:lvlJc w:val="left"/>
      <w:pPr>
        <w:ind w:left="6290" w:hanging="360"/>
      </w:pPr>
    </w:lvl>
    <w:lvl w:ilvl="8" w:tplc="040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3">
    <w:nsid w:val="28D245C3"/>
    <w:multiLevelType w:val="hybridMultilevel"/>
    <w:tmpl w:val="3C02AD80"/>
    <w:lvl w:ilvl="0" w:tplc="D2AC923A">
      <w:start w:val="3"/>
      <w:numFmt w:val="lowerLetter"/>
      <w:lvlText w:val="%1."/>
      <w:lvlJc w:val="left"/>
      <w:pPr>
        <w:ind w:left="11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D286C"/>
    <w:multiLevelType w:val="hybridMultilevel"/>
    <w:tmpl w:val="EAD6AEAC"/>
    <w:lvl w:ilvl="0" w:tplc="0AD0186E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D15CA"/>
    <w:multiLevelType w:val="hybridMultilevel"/>
    <w:tmpl w:val="9F3EA8D6"/>
    <w:lvl w:ilvl="0" w:tplc="8F10E228">
      <w:start w:val="1"/>
      <w:numFmt w:val="decimal"/>
      <w:lvlText w:val="%1)"/>
      <w:lvlJc w:val="left"/>
      <w:pPr>
        <w:ind w:left="53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30" w:hanging="360"/>
      </w:pPr>
    </w:lvl>
    <w:lvl w:ilvl="2" w:tplc="0409001B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6">
    <w:nsid w:val="619D1BAE"/>
    <w:multiLevelType w:val="hybridMultilevel"/>
    <w:tmpl w:val="2746324A"/>
    <w:lvl w:ilvl="0" w:tplc="04090019">
      <w:start w:val="1"/>
      <w:numFmt w:val="lowerLetter"/>
      <w:lvlText w:val="%1."/>
      <w:lvlJc w:val="left"/>
      <w:pPr>
        <w:ind w:left="1130" w:hanging="360"/>
      </w:p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7">
    <w:nsid w:val="77E842CE"/>
    <w:multiLevelType w:val="hybridMultilevel"/>
    <w:tmpl w:val="C02E3436"/>
    <w:lvl w:ilvl="0" w:tplc="EF509132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2D"/>
    <w:rsid w:val="00000BC1"/>
    <w:rsid w:val="001F4B2F"/>
    <w:rsid w:val="002458E2"/>
    <w:rsid w:val="0029790D"/>
    <w:rsid w:val="004A31CA"/>
    <w:rsid w:val="006676AC"/>
    <w:rsid w:val="00792ED0"/>
    <w:rsid w:val="00901171"/>
    <w:rsid w:val="00916703"/>
    <w:rsid w:val="009A2C0C"/>
    <w:rsid w:val="00B8242D"/>
    <w:rsid w:val="00C2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8242D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242D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B824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242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42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9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979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79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8242D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242D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B824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242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42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9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979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79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Camp, Debi</dc:creator>
  <cp:lastModifiedBy>Camp, Debi</cp:lastModifiedBy>
  <cp:revision>4</cp:revision>
  <dcterms:created xsi:type="dcterms:W3CDTF">2014-01-29T13:53:00Z</dcterms:created>
  <dcterms:modified xsi:type="dcterms:W3CDTF">2014-01-29T16:02:00Z</dcterms:modified>
</cp:coreProperties>
</file>