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666"/>
        <w:tblW w:w="0" w:type="auto"/>
        <w:tblLook w:val="04A0" w:firstRow="1" w:lastRow="0" w:firstColumn="1" w:lastColumn="0" w:noHBand="0" w:noVBand="1"/>
      </w:tblPr>
      <w:tblGrid>
        <w:gridCol w:w="3870"/>
        <w:gridCol w:w="4680"/>
      </w:tblGrid>
      <w:tr w:rsidR="001729E7" w:rsidTr="00A91B8D"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729E7" w:rsidRPr="001F0F57" w:rsidRDefault="005D19D7" w:rsidP="00A91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Admin</w:t>
            </w:r>
            <w:bookmarkStart w:id="0" w:name="_GoBack"/>
            <w:bookmarkEnd w:id="0"/>
            <w:r w:rsidR="001729E7">
              <w:rPr>
                <w:b/>
              </w:rPr>
              <w:t>Rx</w:t>
            </w:r>
            <w:proofErr w:type="spellEnd"/>
            <w:r w:rsidR="001729E7">
              <w:rPr>
                <w:b/>
              </w:rPr>
              <w:t xml:space="preserve"> Tips </w:t>
            </w:r>
            <w:r w:rsidR="001729E7">
              <w:rPr>
                <w:b/>
              </w:rPr>
              <w:br/>
            </w:r>
          </w:p>
        </w:tc>
      </w:tr>
      <w:tr w:rsidR="001729E7" w:rsidTr="00A91B8D">
        <w:tc>
          <w:tcPr>
            <w:tcW w:w="8550" w:type="dxa"/>
            <w:gridSpan w:val="2"/>
            <w:shd w:val="clear" w:color="auto" w:fill="E0E0E0" w:themeFill="accent2" w:themeFillTint="66"/>
          </w:tcPr>
          <w:p w:rsidR="001729E7" w:rsidRPr="001F0F57" w:rsidRDefault="001729E7" w:rsidP="00A91B8D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THE STEPS TO ADMINISTER MEDICATION</w:t>
            </w:r>
          </w:p>
        </w:tc>
      </w:tr>
      <w:tr w:rsidR="001729E7" w:rsidTr="00A91B8D">
        <w:tc>
          <w:tcPr>
            <w:tcW w:w="8550" w:type="dxa"/>
            <w:gridSpan w:val="2"/>
          </w:tcPr>
          <w:p w:rsidR="001729E7" w:rsidRDefault="001729E7" w:rsidP="00A91B8D">
            <w:pPr>
              <w:ind w:left="2160"/>
            </w:pPr>
            <w:r w:rsidRPr="008D280E">
              <w:br/>
            </w:r>
            <w:r>
              <w:t>1. Scan Medication</w:t>
            </w:r>
          </w:p>
          <w:p w:rsidR="001729E7" w:rsidRDefault="001729E7" w:rsidP="00A91B8D">
            <w:pPr>
              <w:ind w:left="2160"/>
            </w:pPr>
            <w:r>
              <w:t>2. Scan Armband</w:t>
            </w:r>
          </w:p>
          <w:p w:rsidR="001729E7" w:rsidRDefault="001729E7" w:rsidP="00A91B8D">
            <w:pPr>
              <w:ind w:left="2160"/>
            </w:pPr>
            <w:r>
              <w:t>3. Ask for Second Identifier</w:t>
            </w:r>
          </w:p>
          <w:p w:rsidR="001729E7" w:rsidRDefault="001729E7" w:rsidP="00A91B8D">
            <w:pPr>
              <w:ind w:left="2160"/>
            </w:pPr>
            <w:r>
              <w:t>4. Give Medication</w:t>
            </w:r>
          </w:p>
          <w:p w:rsidR="001729E7" w:rsidRPr="008D280E" w:rsidRDefault="001729E7" w:rsidP="00A91B8D">
            <w:pPr>
              <w:ind w:left="2160"/>
            </w:pPr>
            <w:r>
              <w:t>5. Confirm</w:t>
            </w:r>
            <w:r w:rsidR="00836DE8">
              <w:t xml:space="preserve"> and Save</w:t>
            </w:r>
          </w:p>
          <w:p w:rsidR="001729E7" w:rsidRPr="008D280E" w:rsidRDefault="001729E7" w:rsidP="00A91B8D">
            <w:pPr>
              <w:pStyle w:val="ListParagraph"/>
            </w:pPr>
          </w:p>
        </w:tc>
      </w:tr>
      <w:tr w:rsidR="001729E7" w:rsidTr="00A91B8D">
        <w:tc>
          <w:tcPr>
            <w:tcW w:w="8550" w:type="dxa"/>
            <w:gridSpan w:val="2"/>
            <w:shd w:val="clear" w:color="auto" w:fill="E0E0E0" w:themeFill="accent2" w:themeFillTint="66"/>
          </w:tcPr>
          <w:p w:rsidR="001729E7" w:rsidRPr="00C905E4" w:rsidRDefault="00E4138C" w:rsidP="0038167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It is recommended to stagger medications back to their original schedule instead of changing medication schedule</w:t>
            </w:r>
            <w:r w:rsidR="00381676">
              <w:rPr>
                <w:b/>
              </w:rPr>
              <w:t>s.</w:t>
            </w:r>
            <w:r w:rsidR="001729E7" w:rsidRPr="00C905E4">
              <w:rPr>
                <w:b/>
              </w:rPr>
              <w:br/>
            </w:r>
          </w:p>
        </w:tc>
      </w:tr>
      <w:tr w:rsidR="001729E7" w:rsidTr="00A91B8D">
        <w:trPr>
          <w:trHeight w:val="530"/>
        </w:trPr>
        <w:tc>
          <w:tcPr>
            <w:tcW w:w="3870" w:type="dxa"/>
          </w:tcPr>
          <w:p w:rsidR="001729E7" w:rsidRPr="00EF6CD7" w:rsidRDefault="001729E7" w:rsidP="00A91B8D">
            <w:pPr>
              <w:spacing w:before="120" w:after="60"/>
              <w:jc w:val="center"/>
              <w:rPr>
                <w:b/>
              </w:rPr>
            </w:pPr>
            <w:r w:rsidRPr="00EF6CD7">
              <w:rPr>
                <w:b/>
              </w:rPr>
              <w:t>Ordered Frequency</w:t>
            </w:r>
          </w:p>
        </w:tc>
        <w:tc>
          <w:tcPr>
            <w:tcW w:w="4680" w:type="dxa"/>
          </w:tcPr>
          <w:p w:rsidR="001729E7" w:rsidRPr="00EF6CD7" w:rsidRDefault="00E05DF0" w:rsidP="00A91B8D">
            <w:pPr>
              <w:spacing w:before="120" w:after="60"/>
              <w:jc w:val="center"/>
              <w:rPr>
                <w:b/>
              </w:rPr>
            </w:pPr>
            <w:r>
              <w:rPr>
                <w:b/>
              </w:rPr>
              <w:t>Rules for Medication Administration</w:t>
            </w:r>
          </w:p>
        </w:tc>
      </w:tr>
      <w:tr w:rsidR="001729E7" w:rsidTr="00A91B8D">
        <w:tc>
          <w:tcPr>
            <w:tcW w:w="3870" w:type="dxa"/>
          </w:tcPr>
          <w:p w:rsidR="001729E7" w:rsidRDefault="001729E7" w:rsidP="001729E7">
            <w:pPr>
              <w:pStyle w:val="ListParagraph"/>
              <w:numPr>
                <w:ilvl w:val="0"/>
                <w:numId w:val="5"/>
              </w:numPr>
              <w:spacing w:before="120" w:after="60"/>
            </w:pPr>
            <w:r>
              <w:t>More frequently than q4h</w:t>
            </w:r>
          </w:p>
          <w:p w:rsidR="001729E7" w:rsidRPr="00EF6CD7" w:rsidRDefault="001729E7" w:rsidP="001729E7">
            <w:pPr>
              <w:pStyle w:val="ListParagraph"/>
              <w:numPr>
                <w:ilvl w:val="0"/>
                <w:numId w:val="5"/>
              </w:numPr>
              <w:spacing w:before="120" w:after="60"/>
            </w:pPr>
            <w:r>
              <w:t>Less frequently than q4h</w:t>
            </w:r>
          </w:p>
        </w:tc>
        <w:tc>
          <w:tcPr>
            <w:tcW w:w="4680" w:type="dxa"/>
          </w:tcPr>
          <w:p w:rsidR="001729E7" w:rsidRPr="00EF6CD7" w:rsidRDefault="001729E7" w:rsidP="00A91B8D">
            <w:pPr>
              <w:spacing w:before="120" w:after="60"/>
              <w:jc w:val="center"/>
            </w:pPr>
            <w:r>
              <w:t>30 minutes before or after scheduled time</w:t>
            </w:r>
          </w:p>
          <w:p w:rsidR="001729E7" w:rsidRPr="00EF6CD7" w:rsidRDefault="001729E7" w:rsidP="00A91B8D">
            <w:pPr>
              <w:spacing w:before="120" w:after="60"/>
              <w:jc w:val="center"/>
            </w:pPr>
            <w:r>
              <w:t>1 hour before or after scheduled time</w:t>
            </w:r>
          </w:p>
          <w:p w:rsidR="001729E7" w:rsidRPr="00EF6CD7" w:rsidRDefault="001729E7" w:rsidP="00A91B8D">
            <w:pPr>
              <w:spacing w:before="120" w:after="60"/>
              <w:jc w:val="center"/>
            </w:pPr>
          </w:p>
        </w:tc>
      </w:tr>
      <w:tr w:rsidR="001729E7" w:rsidTr="00A91B8D">
        <w:tc>
          <w:tcPr>
            <w:tcW w:w="8550" w:type="dxa"/>
            <w:gridSpan w:val="2"/>
            <w:shd w:val="clear" w:color="auto" w:fill="E0E0E0" w:themeFill="accent2" w:themeFillTint="66"/>
          </w:tcPr>
          <w:p w:rsidR="001729E7" w:rsidRDefault="001729E7" w:rsidP="00A91B8D">
            <w:pPr>
              <w:spacing w:before="120" w:after="60"/>
              <w:jc w:val="center"/>
              <w:rPr>
                <w:b/>
              </w:rPr>
            </w:pPr>
            <w:r>
              <w:rPr>
                <w:b/>
              </w:rPr>
              <w:t>Help Desk 343-HELP (3-4357)</w:t>
            </w:r>
          </w:p>
        </w:tc>
      </w:tr>
    </w:tbl>
    <w:p w:rsidR="001807A5" w:rsidRDefault="001807A5"/>
    <w:sectPr w:rsidR="00180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antGarde Bk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D6B6B"/>
    <w:multiLevelType w:val="hybridMultilevel"/>
    <w:tmpl w:val="6A04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94904"/>
    <w:multiLevelType w:val="multilevel"/>
    <w:tmpl w:val="AA748F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720" w:hanging="360"/>
      </w:pPr>
      <w:rPr>
        <w:rFonts w:ascii="Verdana" w:hAnsi="Verdana" w:hint="default"/>
        <w:sz w:val="20"/>
        <w:szCs w:val="20"/>
      </w:rPr>
    </w:lvl>
    <w:lvl w:ilvl="5">
      <w:start w:val="1"/>
      <w:numFmt w:val="none"/>
      <w:pStyle w:val="Heading6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decimal"/>
      <w:pStyle w:val="Heading8"/>
      <w:lvlText w:val="%8."/>
      <w:lvlJc w:val="left"/>
      <w:pPr>
        <w:tabs>
          <w:tab w:val="num" w:pos="360"/>
        </w:tabs>
        <w:ind w:left="720" w:hanging="360"/>
      </w:pPr>
      <w:rPr>
        <w:rFonts w:ascii="Georgia" w:hAnsi="AvantGarde Bk BT" w:hint="default"/>
        <w:sz w:val="24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720" w:hanging="360"/>
      </w:pPr>
      <w:rPr>
        <w:rFonts w:ascii="Georgia" w:hAnsi="AvantGarde Bk BT" w:hint="default"/>
        <w:sz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E7"/>
    <w:rsid w:val="001729E7"/>
    <w:rsid w:val="001807A5"/>
    <w:rsid w:val="00381676"/>
    <w:rsid w:val="005D19D7"/>
    <w:rsid w:val="0064240E"/>
    <w:rsid w:val="006A28FD"/>
    <w:rsid w:val="007C1E17"/>
    <w:rsid w:val="00836DE8"/>
    <w:rsid w:val="00A91B8D"/>
    <w:rsid w:val="00E05DF0"/>
    <w:rsid w:val="00E4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9E7"/>
    <w:pPr>
      <w:keepLines/>
    </w:pPr>
    <w:rPr>
      <w:rFonts w:ascii="Verdana" w:hAnsi="Verdana"/>
    </w:rPr>
  </w:style>
  <w:style w:type="paragraph" w:styleId="Heading1">
    <w:name w:val="heading 1"/>
    <w:aliases w:val="Heading 1Atlas"/>
    <w:basedOn w:val="Normal"/>
    <w:next w:val="Normal"/>
    <w:link w:val="Heading1Char"/>
    <w:qFormat/>
    <w:rsid w:val="0064240E"/>
    <w:pPr>
      <w:keepNext/>
      <w:spacing w:after="240"/>
      <w:outlineLvl w:val="0"/>
    </w:pPr>
    <w:rPr>
      <w:rFonts w:eastAsiaTheme="majorEastAsia" w:cstheme="majorBidi"/>
      <w:b/>
      <w:color w:val="000080"/>
      <w:kern w:val="28"/>
      <w:sz w:val="40"/>
      <w:szCs w:val="32"/>
    </w:rPr>
  </w:style>
  <w:style w:type="paragraph" w:styleId="Heading2">
    <w:name w:val="heading 2"/>
    <w:basedOn w:val="Heading1"/>
    <w:next w:val="Normal"/>
    <w:link w:val="Heading2Char"/>
    <w:qFormat/>
    <w:rsid w:val="0064240E"/>
    <w:pPr>
      <w:outlineLvl w:val="1"/>
    </w:pPr>
    <w:rPr>
      <w:sz w:val="36"/>
    </w:rPr>
  </w:style>
  <w:style w:type="paragraph" w:styleId="Heading3">
    <w:name w:val="heading 3"/>
    <w:basedOn w:val="Heading2"/>
    <w:next w:val="Normal"/>
    <w:link w:val="Heading3Char"/>
    <w:qFormat/>
    <w:rsid w:val="0064240E"/>
    <w:pPr>
      <w:spacing w:after="12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64240E"/>
    <w:pPr>
      <w:outlineLvl w:val="3"/>
    </w:pPr>
    <w:rPr>
      <w:rFonts w:eastAsiaTheme="majorEastAsia" w:cstheme="majorBidi"/>
      <w:b/>
      <w:color w:val="000080"/>
      <w:sz w:val="24"/>
    </w:rPr>
  </w:style>
  <w:style w:type="paragraph" w:styleId="Heading5">
    <w:name w:val="heading 5"/>
    <w:basedOn w:val="Normal"/>
    <w:next w:val="Normal"/>
    <w:link w:val="Heading5Char"/>
    <w:qFormat/>
    <w:rsid w:val="0064240E"/>
    <w:pPr>
      <w:keepNext/>
      <w:tabs>
        <w:tab w:val="right" w:pos="8640"/>
      </w:tabs>
      <w:outlineLvl w:val="4"/>
    </w:pPr>
    <w:rPr>
      <w:rFonts w:eastAsiaTheme="majorEastAsia" w:cstheme="majorBidi"/>
      <w:b/>
      <w:color w:val="000080"/>
    </w:rPr>
  </w:style>
  <w:style w:type="paragraph" w:styleId="Heading6">
    <w:name w:val="heading 6"/>
    <w:basedOn w:val="Heading3"/>
    <w:next w:val="Normal"/>
    <w:link w:val="Heading6Char"/>
    <w:qFormat/>
    <w:rsid w:val="0064240E"/>
    <w:pPr>
      <w:numPr>
        <w:ilvl w:val="5"/>
        <w:numId w:val="4"/>
      </w:numPr>
      <w:spacing w:after="60"/>
      <w:outlineLvl w:val="5"/>
    </w:pPr>
    <w:rPr>
      <w:sz w:val="20"/>
    </w:rPr>
  </w:style>
  <w:style w:type="paragraph" w:styleId="Heading7">
    <w:name w:val="heading 7"/>
    <w:basedOn w:val="Heading6"/>
    <w:next w:val="Normal"/>
    <w:link w:val="Heading7Char"/>
    <w:qFormat/>
    <w:rsid w:val="0064240E"/>
    <w:pPr>
      <w:pageBreakBefore/>
      <w:numPr>
        <w:ilvl w:val="6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64240E"/>
    <w:pPr>
      <w:numPr>
        <w:ilvl w:val="7"/>
        <w:numId w:val="4"/>
      </w:numPr>
      <w:outlineLvl w:val="7"/>
    </w:pPr>
    <w:rPr>
      <w:rFonts w:eastAsiaTheme="majorEastAsia" w:cstheme="majorBidi"/>
    </w:rPr>
  </w:style>
  <w:style w:type="paragraph" w:styleId="Heading9">
    <w:name w:val="heading 9"/>
    <w:basedOn w:val="Heading8"/>
    <w:next w:val="Normal"/>
    <w:link w:val="Heading9Char"/>
    <w:qFormat/>
    <w:rsid w:val="0064240E"/>
    <w:pPr>
      <w:numPr>
        <w:ilvl w:val="0"/>
        <w:numId w:val="0"/>
      </w:numPr>
      <w:tabs>
        <w:tab w:val="num" w:pos="360"/>
      </w:tabs>
      <w:spacing w:before="240"/>
      <w:ind w:left="720" w:hanging="3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Atlas Char"/>
    <w:link w:val="Heading1"/>
    <w:rsid w:val="0064240E"/>
    <w:rPr>
      <w:rFonts w:ascii="Verdana" w:eastAsiaTheme="majorEastAsia" w:hAnsi="Verdana" w:cstheme="majorBidi"/>
      <w:b/>
      <w:color w:val="000080"/>
      <w:kern w:val="28"/>
      <w:sz w:val="40"/>
      <w:szCs w:val="32"/>
    </w:rPr>
  </w:style>
  <w:style w:type="character" w:customStyle="1" w:styleId="Heading2Char">
    <w:name w:val="Heading 2 Char"/>
    <w:link w:val="Heading2"/>
    <w:rsid w:val="0064240E"/>
    <w:rPr>
      <w:rFonts w:ascii="Verdana" w:eastAsiaTheme="majorEastAsia" w:hAnsi="Verdana" w:cstheme="majorBidi"/>
      <w:b/>
      <w:color w:val="000080"/>
      <w:kern w:val="28"/>
      <w:sz w:val="36"/>
      <w:szCs w:val="32"/>
    </w:rPr>
  </w:style>
  <w:style w:type="character" w:customStyle="1" w:styleId="Heading3Char">
    <w:name w:val="Heading 3 Char"/>
    <w:link w:val="Heading3"/>
    <w:rsid w:val="0064240E"/>
    <w:rPr>
      <w:rFonts w:ascii="Verdana" w:eastAsiaTheme="majorEastAsia" w:hAnsi="Verdana" w:cstheme="majorBidi"/>
      <w:b/>
      <w:color w:val="000080"/>
      <w:kern w:val="28"/>
      <w:sz w:val="28"/>
      <w:szCs w:val="32"/>
    </w:rPr>
  </w:style>
  <w:style w:type="character" w:customStyle="1" w:styleId="Heading4Char">
    <w:name w:val="Heading 4 Char"/>
    <w:link w:val="Heading4"/>
    <w:rsid w:val="0064240E"/>
    <w:rPr>
      <w:rFonts w:ascii="Verdana" w:eastAsiaTheme="majorEastAsia" w:hAnsi="Verdana" w:cstheme="majorBidi"/>
      <w:b/>
      <w:color w:val="000080"/>
      <w:sz w:val="24"/>
    </w:rPr>
  </w:style>
  <w:style w:type="character" w:customStyle="1" w:styleId="Heading5Char">
    <w:name w:val="Heading 5 Char"/>
    <w:basedOn w:val="DefaultParagraphFont"/>
    <w:link w:val="Heading5"/>
    <w:rsid w:val="0064240E"/>
    <w:rPr>
      <w:rFonts w:ascii="Verdana" w:eastAsiaTheme="majorEastAsia" w:hAnsi="Verdana" w:cstheme="majorBidi"/>
      <w:b/>
      <w:color w:val="000080"/>
    </w:rPr>
  </w:style>
  <w:style w:type="character" w:customStyle="1" w:styleId="Heading6Char">
    <w:name w:val="Heading 6 Char"/>
    <w:basedOn w:val="DefaultParagraphFont"/>
    <w:link w:val="Heading6"/>
    <w:rsid w:val="0064240E"/>
    <w:rPr>
      <w:rFonts w:ascii="Verdana" w:eastAsiaTheme="majorEastAsia" w:hAnsi="Verdana" w:cstheme="majorBidi"/>
      <w:b/>
      <w:color w:val="000080"/>
      <w:kern w:val="28"/>
      <w:szCs w:val="32"/>
    </w:rPr>
  </w:style>
  <w:style w:type="character" w:customStyle="1" w:styleId="Heading7Char">
    <w:name w:val="Heading 7 Char"/>
    <w:basedOn w:val="DefaultParagraphFont"/>
    <w:link w:val="Heading7"/>
    <w:rsid w:val="0064240E"/>
    <w:rPr>
      <w:rFonts w:ascii="Verdana" w:eastAsiaTheme="majorEastAsia" w:hAnsi="Verdana" w:cstheme="majorBidi"/>
      <w:b/>
      <w:color w:val="000080"/>
      <w:kern w:val="28"/>
      <w:szCs w:val="32"/>
    </w:rPr>
  </w:style>
  <w:style w:type="character" w:customStyle="1" w:styleId="Heading8Char">
    <w:name w:val="Heading 8 Char"/>
    <w:basedOn w:val="DefaultParagraphFont"/>
    <w:link w:val="Heading8"/>
    <w:rsid w:val="0064240E"/>
    <w:rPr>
      <w:rFonts w:ascii="Verdana" w:eastAsiaTheme="majorEastAsia" w:hAnsi="Verdana" w:cstheme="majorBidi"/>
    </w:rPr>
  </w:style>
  <w:style w:type="character" w:customStyle="1" w:styleId="Heading9Char">
    <w:name w:val="Heading 9 Char"/>
    <w:basedOn w:val="DefaultParagraphFont"/>
    <w:link w:val="Heading9"/>
    <w:rsid w:val="0064240E"/>
    <w:rPr>
      <w:rFonts w:ascii="Verdana" w:eastAsiaTheme="majorEastAsia" w:hAnsi="Verdana" w:cstheme="majorBidi"/>
    </w:rPr>
  </w:style>
  <w:style w:type="paragraph" w:styleId="Caption">
    <w:name w:val="caption"/>
    <w:basedOn w:val="Normal"/>
    <w:next w:val="Normal"/>
    <w:qFormat/>
    <w:rsid w:val="0064240E"/>
    <w:pPr>
      <w:jc w:val="center"/>
    </w:pPr>
    <w:rPr>
      <w:bCs/>
      <w:i/>
      <w:sz w:val="16"/>
    </w:rPr>
  </w:style>
  <w:style w:type="paragraph" w:styleId="Title">
    <w:name w:val="Title"/>
    <w:basedOn w:val="Normal"/>
    <w:next w:val="Normal"/>
    <w:link w:val="TitleChar"/>
    <w:qFormat/>
    <w:rsid w:val="0064240E"/>
    <w:pPr>
      <w:spacing w:after="240"/>
    </w:pPr>
    <w:rPr>
      <w:rFonts w:eastAsiaTheme="majorEastAsia" w:cstheme="majorBidi"/>
      <w:b/>
      <w:color w:val="000080"/>
      <w:sz w:val="40"/>
    </w:rPr>
  </w:style>
  <w:style w:type="character" w:customStyle="1" w:styleId="TitleChar">
    <w:name w:val="Title Char"/>
    <w:basedOn w:val="DefaultParagraphFont"/>
    <w:link w:val="Title"/>
    <w:rsid w:val="0064240E"/>
    <w:rPr>
      <w:rFonts w:ascii="Verdana" w:eastAsiaTheme="majorEastAsia" w:hAnsi="Verdana" w:cstheme="majorBidi"/>
      <w:b/>
      <w:color w:val="000080"/>
      <w:sz w:val="40"/>
    </w:rPr>
  </w:style>
  <w:style w:type="paragraph" w:styleId="Subtitle">
    <w:name w:val="Subtitle"/>
    <w:basedOn w:val="Normal"/>
    <w:next w:val="Normal"/>
    <w:link w:val="SubtitleChar"/>
    <w:qFormat/>
    <w:rsid w:val="0064240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4240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qFormat/>
    <w:rsid w:val="0064240E"/>
    <w:rPr>
      <w:b/>
      <w:bCs/>
    </w:rPr>
  </w:style>
  <w:style w:type="character" w:styleId="Emphasis">
    <w:name w:val="Emphasis"/>
    <w:qFormat/>
    <w:rsid w:val="0064240E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64240E"/>
  </w:style>
  <w:style w:type="character" w:customStyle="1" w:styleId="NoSpacingChar">
    <w:name w:val="No Spacing Char"/>
    <w:basedOn w:val="DefaultParagraphFont"/>
    <w:link w:val="NoSpacing"/>
    <w:uiPriority w:val="1"/>
    <w:rsid w:val="0064240E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64240E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424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4240E"/>
    <w:rPr>
      <w:rFonts w:ascii="Verdana" w:hAnsi="Verdana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240E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240E"/>
    <w:rPr>
      <w:rFonts w:ascii="Verdana" w:hAnsi="Verdana"/>
      <w:b/>
      <w:bCs/>
      <w:i/>
      <w:iCs/>
      <w:color w:val="DDDDDD" w:themeColor="accent1"/>
    </w:rPr>
  </w:style>
  <w:style w:type="character" w:styleId="SubtleEmphasis">
    <w:name w:val="Subtle Emphasis"/>
    <w:uiPriority w:val="19"/>
    <w:qFormat/>
    <w:rsid w:val="0064240E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64240E"/>
    <w:rPr>
      <w:b/>
      <w:bCs/>
      <w:i/>
      <w:iCs/>
      <w:color w:val="DDDDDD" w:themeColor="accent1"/>
    </w:rPr>
  </w:style>
  <w:style w:type="character" w:styleId="SubtleReference">
    <w:name w:val="Subtle Reference"/>
    <w:uiPriority w:val="31"/>
    <w:qFormat/>
    <w:rsid w:val="0064240E"/>
    <w:rPr>
      <w:smallCaps/>
      <w:color w:val="B2B2B2" w:themeColor="accent2"/>
      <w:u w:val="single"/>
    </w:rPr>
  </w:style>
  <w:style w:type="character" w:styleId="IntenseReference">
    <w:name w:val="Intense Reference"/>
    <w:uiPriority w:val="32"/>
    <w:qFormat/>
    <w:rsid w:val="0064240E"/>
    <w:rPr>
      <w:b/>
      <w:bCs/>
      <w:smallCaps/>
      <w:color w:val="B2B2B2" w:themeColor="accent2"/>
      <w:spacing w:val="5"/>
      <w:u w:val="single"/>
    </w:rPr>
  </w:style>
  <w:style w:type="character" w:styleId="BookTitle">
    <w:name w:val="Book Title"/>
    <w:uiPriority w:val="33"/>
    <w:qFormat/>
    <w:rsid w:val="0064240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240E"/>
    <w:pPr>
      <w:spacing w:before="240" w:after="60"/>
      <w:outlineLvl w:val="9"/>
    </w:pPr>
    <w:rPr>
      <w:rFonts w:asciiTheme="majorHAnsi" w:hAnsiTheme="majorHAnsi"/>
      <w:bCs/>
      <w:color w:val="auto"/>
      <w:kern w:val="32"/>
      <w:sz w:val="32"/>
    </w:rPr>
  </w:style>
  <w:style w:type="table" w:styleId="TableGrid">
    <w:name w:val="Table Grid"/>
    <w:basedOn w:val="TableNormal"/>
    <w:uiPriority w:val="59"/>
    <w:rsid w:val="00172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9E7"/>
    <w:pPr>
      <w:keepLines/>
    </w:pPr>
    <w:rPr>
      <w:rFonts w:ascii="Verdana" w:hAnsi="Verdana"/>
    </w:rPr>
  </w:style>
  <w:style w:type="paragraph" w:styleId="Heading1">
    <w:name w:val="heading 1"/>
    <w:aliases w:val="Heading 1Atlas"/>
    <w:basedOn w:val="Normal"/>
    <w:next w:val="Normal"/>
    <w:link w:val="Heading1Char"/>
    <w:qFormat/>
    <w:rsid w:val="0064240E"/>
    <w:pPr>
      <w:keepNext/>
      <w:spacing w:after="240"/>
      <w:outlineLvl w:val="0"/>
    </w:pPr>
    <w:rPr>
      <w:rFonts w:eastAsiaTheme="majorEastAsia" w:cstheme="majorBidi"/>
      <w:b/>
      <w:color w:val="000080"/>
      <w:kern w:val="28"/>
      <w:sz w:val="40"/>
      <w:szCs w:val="32"/>
    </w:rPr>
  </w:style>
  <w:style w:type="paragraph" w:styleId="Heading2">
    <w:name w:val="heading 2"/>
    <w:basedOn w:val="Heading1"/>
    <w:next w:val="Normal"/>
    <w:link w:val="Heading2Char"/>
    <w:qFormat/>
    <w:rsid w:val="0064240E"/>
    <w:pPr>
      <w:outlineLvl w:val="1"/>
    </w:pPr>
    <w:rPr>
      <w:sz w:val="36"/>
    </w:rPr>
  </w:style>
  <w:style w:type="paragraph" w:styleId="Heading3">
    <w:name w:val="heading 3"/>
    <w:basedOn w:val="Heading2"/>
    <w:next w:val="Normal"/>
    <w:link w:val="Heading3Char"/>
    <w:qFormat/>
    <w:rsid w:val="0064240E"/>
    <w:pPr>
      <w:spacing w:after="12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64240E"/>
    <w:pPr>
      <w:outlineLvl w:val="3"/>
    </w:pPr>
    <w:rPr>
      <w:rFonts w:eastAsiaTheme="majorEastAsia" w:cstheme="majorBidi"/>
      <w:b/>
      <w:color w:val="000080"/>
      <w:sz w:val="24"/>
    </w:rPr>
  </w:style>
  <w:style w:type="paragraph" w:styleId="Heading5">
    <w:name w:val="heading 5"/>
    <w:basedOn w:val="Normal"/>
    <w:next w:val="Normal"/>
    <w:link w:val="Heading5Char"/>
    <w:qFormat/>
    <w:rsid w:val="0064240E"/>
    <w:pPr>
      <w:keepNext/>
      <w:tabs>
        <w:tab w:val="right" w:pos="8640"/>
      </w:tabs>
      <w:outlineLvl w:val="4"/>
    </w:pPr>
    <w:rPr>
      <w:rFonts w:eastAsiaTheme="majorEastAsia" w:cstheme="majorBidi"/>
      <w:b/>
      <w:color w:val="000080"/>
    </w:rPr>
  </w:style>
  <w:style w:type="paragraph" w:styleId="Heading6">
    <w:name w:val="heading 6"/>
    <w:basedOn w:val="Heading3"/>
    <w:next w:val="Normal"/>
    <w:link w:val="Heading6Char"/>
    <w:qFormat/>
    <w:rsid w:val="0064240E"/>
    <w:pPr>
      <w:numPr>
        <w:ilvl w:val="5"/>
        <w:numId w:val="4"/>
      </w:numPr>
      <w:spacing w:after="60"/>
      <w:outlineLvl w:val="5"/>
    </w:pPr>
    <w:rPr>
      <w:sz w:val="20"/>
    </w:rPr>
  </w:style>
  <w:style w:type="paragraph" w:styleId="Heading7">
    <w:name w:val="heading 7"/>
    <w:basedOn w:val="Heading6"/>
    <w:next w:val="Normal"/>
    <w:link w:val="Heading7Char"/>
    <w:qFormat/>
    <w:rsid w:val="0064240E"/>
    <w:pPr>
      <w:pageBreakBefore/>
      <w:numPr>
        <w:ilvl w:val="6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64240E"/>
    <w:pPr>
      <w:numPr>
        <w:ilvl w:val="7"/>
        <w:numId w:val="4"/>
      </w:numPr>
      <w:outlineLvl w:val="7"/>
    </w:pPr>
    <w:rPr>
      <w:rFonts w:eastAsiaTheme="majorEastAsia" w:cstheme="majorBidi"/>
    </w:rPr>
  </w:style>
  <w:style w:type="paragraph" w:styleId="Heading9">
    <w:name w:val="heading 9"/>
    <w:basedOn w:val="Heading8"/>
    <w:next w:val="Normal"/>
    <w:link w:val="Heading9Char"/>
    <w:qFormat/>
    <w:rsid w:val="0064240E"/>
    <w:pPr>
      <w:numPr>
        <w:ilvl w:val="0"/>
        <w:numId w:val="0"/>
      </w:numPr>
      <w:tabs>
        <w:tab w:val="num" w:pos="360"/>
      </w:tabs>
      <w:spacing w:before="240"/>
      <w:ind w:left="720" w:hanging="3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Atlas Char"/>
    <w:link w:val="Heading1"/>
    <w:rsid w:val="0064240E"/>
    <w:rPr>
      <w:rFonts w:ascii="Verdana" w:eastAsiaTheme="majorEastAsia" w:hAnsi="Verdana" w:cstheme="majorBidi"/>
      <w:b/>
      <w:color w:val="000080"/>
      <w:kern w:val="28"/>
      <w:sz w:val="40"/>
      <w:szCs w:val="32"/>
    </w:rPr>
  </w:style>
  <w:style w:type="character" w:customStyle="1" w:styleId="Heading2Char">
    <w:name w:val="Heading 2 Char"/>
    <w:link w:val="Heading2"/>
    <w:rsid w:val="0064240E"/>
    <w:rPr>
      <w:rFonts w:ascii="Verdana" w:eastAsiaTheme="majorEastAsia" w:hAnsi="Verdana" w:cstheme="majorBidi"/>
      <w:b/>
      <w:color w:val="000080"/>
      <w:kern w:val="28"/>
      <w:sz w:val="36"/>
      <w:szCs w:val="32"/>
    </w:rPr>
  </w:style>
  <w:style w:type="character" w:customStyle="1" w:styleId="Heading3Char">
    <w:name w:val="Heading 3 Char"/>
    <w:link w:val="Heading3"/>
    <w:rsid w:val="0064240E"/>
    <w:rPr>
      <w:rFonts w:ascii="Verdana" w:eastAsiaTheme="majorEastAsia" w:hAnsi="Verdana" w:cstheme="majorBidi"/>
      <w:b/>
      <w:color w:val="000080"/>
      <w:kern w:val="28"/>
      <w:sz w:val="28"/>
      <w:szCs w:val="32"/>
    </w:rPr>
  </w:style>
  <w:style w:type="character" w:customStyle="1" w:styleId="Heading4Char">
    <w:name w:val="Heading 4 Char"/>
    <w:link w:val="Heading4"/>
    <w:rsid w:val="0064240E"/>
    <w:rPr>
      <w:rFonts w:ascii="Verdana" w:eastAsiaTheme="majorEastAsia" w:hAnsi="Verdana" w:cstheme="majorBidi"/>
      <w:b/>
      <w:color w:val="000080"/>
      <w:sz w:val="24"/>
    </w:rPr>
  </w:style>
  <w:style w:type="character" w:customStyle="1" w:styleId="Heading5Char">
    <w:name w:val="Heading 5 Char"/>
    <w:basedOn w:val="DefaultParagraphFont"/>
    <w:link w:val="Heading5"/>
    <w:rsid w:val="0064240E"/>
    <w:rPr>
      <w:rFonts w:ascii="Verdana" w:eastAsiaTheme="majorEastAsia" w:hAnsi="Verdana" w:cstheme="majorBidi"/>
      <w:b/>
      <w:color w:val="000080"/>
    </w:rPr>
  </w:style>
  <w:style w:type="character" w:customStyle="1" w:styleId="Heading6Char">
    <w:name w:val="Heading 6 Char"/>
    <w:basedOn w:val="DefaultParagraphFont"/>
    <w:link w:val="Heading6"/>
    <w:rsid w:val="0064240E"/>
    <w:rPr>
      <w:rFonts w:ascii="Verdana" w:eastAsiaTheme="majorEastAsia" w:hAnsi="Verdana" w:cstheme="majorBidi"/>
      <w:b/>
      <w:color w:val="000080"/>
      <w:kern w:val="28"/>
      <w:szCs w:val="32"/>
    </w:rPr>
  </w:style>
  <w:style w:type="character" w:customStyle="1" w:styleId="Heading7Char">
    <w:name w:val="Heading 7 Char"/>
    <w:basedOn w:val="DefaultParagraphFont"/>
    <w:link w:val="Heading7"/>
    <w:rsid w:val="0064240E"/>
    <w:rPr>
      <w:rFonts w:ascii="Verdana" w:eastAsiaTheme="majorEastAsia" w:hAnsi="Verdana" w:cstheme="majorBidi"/>
      <w:b/>
      <w:color w:val="000080"/>
      <w:kern w:val="28"/>
      <w:szCs w:val="32"/>
    </w:rPr>
  </w:style>
  <w:style w:type="character" w:customStyle="1" w:styleId="Heading8Char">
    <w:name w:val="Heading 8 Char"/>
    <w:basedOn w:val="DefaultParagraphFont"/>
    <w:link w:val="Heading8"/>
    <w:rsid w:val="0064240E"/>
    <w:rPr>
      <w:rFonts w:ascii="Verdana" w:eastAsiaTheme="majorEastAsia" w:hAnsi="Verdana" w:cstheme="majorBidi"/>
    </w:rPr>
  </w:style>
  <w:style w:type="character" w:customStyle="1" w:styleId="Heading9Char">
    <w:name w:val="Heading 9 Char"/>
    <w:basedOn w:val="DefaultParagraphFont"/>
    <w:link w:val="Heading9"/>
    <w:rsid w:val="0064240E"/>
    <w:rPr>
      <w:rFonts w:ascii="Verdana" w:eastAsiaTheme="majorEastAsia" w:hAnsi="Verdana" w:cstheme="majorBidi"/>
    </w:rPr>
  </w:style>
  <w:style w:type="paragraph" w:styleId="Caption">
    <w:name w:val="caption"/>
    <w:basedOn w:val="Normal"/>
    <w:next w:val="Normal"/>
    <w:qFormat/>
    <w:rsid w:val="0064240E"/>
    <w:pPr>
      <w:jc w:val="center"/>
    </w:pPr>
    <w:rPr>
      <w:bCs/>
      <w:i/>
      <w:sz w:val="16"/>
    </w:rPr>
  </w:style>
  <w:style w:type="paragraph" w:styleId="Title">
    <w:name w:val="Title"/>
    <w:basedOn w:val="Normal"/>
    <w:next w:val="Normal"/>
    <w:link w:val="TitleChar"/>
    <w:qFormat/>
    <w:rsid w:val="0064240E"/>
    <w:pPr>
      <w:spacing w:after="240"/>
    </w:pPr>
    <w:rPr>
      <w:rFonts w:eastAsiaTheme="majorEastAsia" w:cstheme="majorBidi"/>
      <w:b/>
      <w:color w:val="000080"/>
      <w:sz w:val="40"/>
    </w:rPr>
  </w:style>
  <w:style w:type="character" w:customStyle="1" w:styleId="TitleChar">
    <w:name w:val="Title Char"/>
    <w:basedOn w:val="DefaultParagraphFont"/>
    <w:link w:val="Title"/>
    <w:rsid w:val="0064240E"/>
    <w:rPr>
      <w:rFonts w:ascii="Verdana" w:eastAsiaTheme="majorEastAsia" w:hAnsi="Verdana" w:cstheme="majorBidi"/>
      <w:b/>
      <w:color w:val="000080"/>
      <w:sz w:val="40"/>
    </w:rPr>
  </w:style>
  <w:style w:type="paragraph" w:styleId="Subtitle">
    <w:name w:val="Subtitle"/>
    <w:basedOn w:val="Normal"/>
    <w:next w:val="Normal"/>
    <w:link w:val="SubtitleChar"/>
    <w:qFormat/>
    <w:rsid w:val="0064240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4240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qFormat/>
    <w:rsid w:val="0064240E"/>
    <w:rPr>
      <w:b/>
      <w:bCs/>
    </w:rPr>
  </w:style>
  <w:style w:type="character" w:styleId="Emphasis">
    <w:name w:val="Emphasis"/>
    <w:qFormat/>
    <w:rsid w:val="0064240E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64240E"/>
  </w:style>
  <w:style w:type="character" w:customStyle="1" w:styleId="NoSpacingChar">
    <w:name w:val="No Spacing Char"/>
    <w:basedOn w:val="DefaultParagraphFont"/>
    <w:link w:val="NoSpacing"/>
    <w:uiPriority w:val="1"/>
    <w:rsid w:val="0064240E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64240E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424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4240E"/>
    <w:rPr>
      <w:rFonts w:ascii="Verdana" w:hAnsi="Verdana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240E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240E"/>
    <w:rPr>
      <w:rFonts w:ascii="Verdana" w:hAnsi="Verdana"/>
      <w:b/>
      <w:bCs/>
      <w:i/>
      <w:iCs/>
      <w:color w:val="DDDDDD" w:themeColor="accent1"/>
    </w:rPr>
  </w:style>
  <w:style w:type="character" w:styleId="SubtleEmphasis">
    <w:name w:val="Subtle Emphasis"/>
    <w:uiPriority w:val="19"/>
    <w:qFormat/>
    <w:rsid w:val="0064240E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64240E"/>
    <w:rPr>
      <w:b/>
      <w:bCs/>
      <w:i/>
      <w:iCs/>
      <w:color w:val="DDDDDD" w:themeColor="accent1"/>
    </w:rPr>
  </w:style>
  <w:style w:type="character" w:styleId="SubtleReference">
    <w:name w:val="Subtle Reference"/>
    <w:uiPriority w:val="31"/>
    <w:qFormat/>
    <w:rsid w:val="0064240E"/>
    <w:rPr>
      <w:smallCaps/>
      <w:color w:val="B2B2B2" w:themeColor="accent2"/>
      <w:u w:val="single"/>
    </w:rPr>
  </w:style>
  <w:style w:type="character" w:styleId="IntenseReference">
    <w:name w:val="Intense Reference"/>
    <w:uiPriority w:val="32"/>
    <w:qFormat/>
    <w:rsid w:val="0064240E"/>
    <w:rPr>
      <w:b/>
      <w:bCs/>
      <w:smallCaps/>
      <w:color w:val="B2B2B2" w:themeColor="accent2"/>
      <w:spacing w:val="5"/>
      <w:u w:val="single"/>
    </w:rPr>
  </w:style>
  <w:style w:type="character" w:styleId="BookTitle">
    <w:name w:val="Book Title"/>
    <w:uiPriority w:val="33"/>
    <w:qFormat/>
    <w:rsid w:val="0064240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240E"/>
    <w:pPr>
      <w:spacing w:before="240" w:after="60"/>
      <w:outlineLvl w:val="9"/>
    </w:pPr>
    <w:rPr>
      <w:rFonts w:asciiTheme="majorHAnsi" w:hAnsiTheme="majorHAnsi"/>
      <w:bCs/>
      <w:color w:val="auto"/>
      <w:kern w:val="32"/>
      <w:sz w:val="32"/>
    </w:rPr>
  </w:style>
  <w:style w:type="table" w:styleId="TableGrid">
    <w:name w:val="Table Grid"/>
    <w:basedOn w:val="TableNormal"/>
    <w:uiPriority w:val="59"/>
    <w:rsid w:val="00172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56767E99E4E43972E36B850D10FD0" ma:contentTypeVersion="0" ma:contentTypeDescription="Create a new document." ma:contentTypeScope="" ma:versionID="4c85598fc9a87b180246dd59bcca07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7B9256-47D2-4F1C-80CA-DADA62CA5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8832F9-2FB3-457D-BECA-E153AE302DD1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11C3AC2-BB90-40D8-9336-76ECB049BF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Bowman, LaVon</dc:creator>
  <cp:lastModifiedBy>Hagan, Maribeth</cp:lastModifiedBy>
  <cp:revision>2</cp:revision>
  <dcterms:created xsi:type="dcterms:W3CDTF">2013-01-10T23:32:00Z</dcterms:created>
  <dcterms:modified xsi:type="dcterms:W3CDTF">2013-01-10T23:32:00Z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0x010100CDA56767E99E4E43972E36B850D10FD0</vt:lpwstr>
  </property>
</Properties>
</file>