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8" w:rsidRDefault="00EB440D" w:rsidP="00EB440D">
      <w:pPr>
        <w:jc w:val="center"/>
        <w:rPr>
          <w:u w:val="single"/>
        </w:rPr>
      </w:pPr>
      <w:bookmarkStart w:id="0" w:name="_GoBack"/>
      <w:bookmarkEnd w:id="0"/>
      <w:r w:rsidRPr="00EB440D">
        <w:rPr>
          <w:u w:val="single"/>
        </w:rPr>
        <w:t>NPO Orders FAQs</w:t>
      </w:r>
    </w:p>
    <w:p w:rsidR="00EB440D" w:rsidRDefault="00EB440D" w:rsidP="00EB440D">
      <w:pPr>
        <w:jc w:val="center"/>
        <w:rPr>
          <w:u w:val="single"/>
        </w:rPr>
      </w:pPr>
    </w:p>
    <w:p w:rsidR="00EB440D" w:rsidRDefault="00EB440D" w:rsidP="00EB440D">
      <w:pPr>
        <w:jc w:val="center"/>
        <w:rPr>
          <w:u w:val="single"/>
        </w:rPr>
      </w:pPr>
    </w:p>
    <w:p w:rsidR="00D9788A" w:rsidRPr="00D9788A" w:rsidRDefault="00EB440D" w:rsidP="00EB440D">
      <w:pPr>
        <w:rPr>
          <w:color w:val="0070C0"/>
        </w:rPr>
      </w:pPr>
      <w:r w:rsidRPr="00D9788A">
        <w:rPr>
          <w:color w:val="0070C0"/>
        </w:rPr>
        <w:t xml:space="preserve">Q: What if the provider </w:t>
      </w:r>
      <w:r w:rsidR="006F7240" w:rsidRPr="00D9788A">
        <w:rPr>
          <w:color w:val="0070C0"/>
        </w:rPr>
        <w:t xml:space="preserve">needs to enter another diet that is not an option on the screen.  </w:t>
      </w:r>
    </w:p>
    <w:p w:rsidR="00EB440D" w:rsidRPr="00D9788A" w:rsidRDefault="00D9788A" w:rsidP="00EB440D">
      <w:r w:rsidRPr="00D9788A">
        <w:t xml:space="preserve">A: </w:t>
      </w:r>
      <w:r w:rsidR="006F7240" w:rsidRPr="00D9788A">
        <w:t>The provider will need to</w:t>
      </w:r>
      <w:r w:rsidR="00B22F10" w:rsidRPr="00D9788A">
        <w:t xml:space="preserve"> </w:t>
      </w:r>
      <w:r w:rsidRPr="00D9788A">
        <w:t xml:space="preserve">search for the specific diet and order it.  </w:t>
      </w:r>
    </w:p>
    <w:p w:rsidR="00EB440D" w:rsidRDefault="00EB440D" w:rsidP="00EB440D">
      <w:pPr>
        <w:rPr>
          <w:color w:val="0070C0"/>
        </w:rPr>
      </w:pPr>
      <w:r>
        <w:rPr>
          <w:color w:val="0070C0"/>
        </w:rPr>
        <w:t> </w:t>
      </w:r>
    </w:p>
    <w:p w:rsidR="00EB440D" w:rsidRDefault="00EB440D" w:rsidP="00EB440D">
      <w:r>
        <w:rPr>
          <w:color w:val="0070C0"/>
        </w:rPr>
        <w:t xml:space="preserve">Q: What happens when a nurse enters a protocol order under the </w:t>
      </w:r>
      <w:r w:rsidR="006F7240">
        <w:rPr>
          <w:color w:val="0070C0"/>
        </w:rPr>
        <w:t>provider’s name?</w:t>
      </w:r>
      <w:r>
        <w:rPr>
          <w:color w:val="0070C0"/>
        </w:rPr>
        <w:t>  Will the provider need to cosign the order?</w:t>
      </w:r>
    </w:p>
    <w:p w:rsidR="00EB440D" w:rsidRDefault="00EB440D" w:rsidP="00EB440D">
      <w:r>
        <w:t xml:space="preserve">A: No, although the system asks for the nurse to enter a </w:t>
      </w:r>
      <w:r w:rsidR="006F7240">
        <w:t>provider’s name</w:t>
      </w:r>
      <w:r>
        <w:t xml:space="preserve"> under protocol, the provider will NOT be asked to cosign the protocol order.  Verbal, telephone, and written orders require a </w:t>
      </w:r>
      <w:proofErr w:type="spellStart"/>
      <w:r>
        <w:t>cosignature</w:t>
      </w:r>
      <w:proofErr w:type="spellEnd"/>
      <w:r>
        <w:t xml:space="preserve"> by the provider.</w:t>
      </w:r>
    </w:p>
    <w:p w:rsidR="00EB440D" w:rsidRDefault="00EB440D" w:rsidP="00EB440D"/>
    <w:p w:rsidR="00EB440D" w:rsidRDefault="00EB440D" w:rsidP="00EB440D">
      <w:pPr>
        <w:rPr>
          <w:color w:val="0070C0"/>
        </w:rPr>
      </w:pPr>
      <w:r>
        <w:rPr>
          <w:color w:val="0070C0"/>
        </w:rPr>
        <w:t xml:space="preserve">Q: If the diet that the provider said to resume has </w:t>
      </w:r>
      <w:r w:rsidR="00B22F10">
        <w:rPr>
          <w:color w:val="0070C0"/>
        </w:rPr>
        <w:t xml:space="preserve">now </w:t>
      </w:r>
      <w:r>
        <w:rPr>
          <w:color w:val="0070C0"/>
        </w:rPr>
        <w:t xml:space="preserve">changed, how is this reflected in the order?  </w:t>
      </w:r>
    </w:p>
    <w:p w:rsidR="00EB440D" w:rsidRDefault="00EB440D" w:rsidP="00EB440D">
      <w:r>
        <w:t xml:space="preserve">A: The nurse can </w:t>
      </w:r>
      <w:r w:rsidR="00B22F10">
        <w:t>discontinue the</w:t>
      </w:r>
      <w:r>
        <w:t xml:space="preserve"> NPO order only</w:t>
      </w:r>
      <w:r w:rsidR="00B22F10">
        <w:t>, by</w:t>
      </w:r>
      <w:r>
        <w:t xml:space="preserve"> clicking “discontinue” and clarifying with provider who will place the new diet order.  </w:t>
      </w:r>
    </w:p>
    <w:p w:rsidR="006F7240" w:rsidRDefault="006F7240" w:rsidP="00EB440D"/>
    <w:p w:rsidR="006F7240" w:rsidRPr="00B22F10" w:rsidRDefault="006F7240" w:rsidP="00EB440D">
      <w:pPr>
        <w:rPr>
          <w:color w:val="0070C0"/>
        </w:rPr>
      </w:pPr>
      <w:r w:rsidRPr="00B22F10">
        <w:rPr>
          <w:color w:val="0070C0"/>
        </w:rPr>
        <w:t xml:space="preserve">Q: When the nurse resumes the order will this send a message to nutrition to send up a </w:t>
      </w:r>
      <w:r w:rsidR="00D9788A">
        <w:rPr>
          <w:color w:val="0070C0"/>
        </w:rPr>
        <w:t>tray?</w:t>
      </w:r>
      <w:r w:rsidRPr="00B22F10">
        <w:rPr>
          <w:color w:val="0070C0"/>
        </w:rPr>
        <w:t xml:space="preserve">  </w:t>
      </w:r>
    </w:p>
    <w:p w:rsidR="006F7240" w:rsidRDefault="006F7240" w:rsidP="00EB440D">
      <w:r>
        <w:t xml:space="preserve">A: No, the screen does not send a message to nutrition services to send up a tray immediately.  Please follow </w:t>
      </w:r>
      <w:r w:rsidR="00D9788A">
        <w:t>your unit’s</w:t>
      </w:r>
      <w:r>
        <w:t xml:space="preserve"> guidelines </w:t>
      </w:r>
      <w:r w:rsidR="00D9788A">
        <w:t xml:space="preserve">on </w:t>
      </w:r>
      <w:r>
        <w:t xml:space="preserve">requesting trays. </w:t>
      </w:r>
    </w:p>
    <w:p w:rsidR="00EB440D" w:rsidRPr="00EB440D" w:rsidRDefault="00EB440D" w:rsidP="00EB440D">
      <w:pPr>
        <w:rPr>
          <w:u w:val="single"/>
        </w:rPr>
      </w:pPr>
    </w:p>
    <w:sectPr w:rsidR="00EB440D" w:rsidRPr="00EB44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9B" w:rsidRDefault="0007059B" w:rsidP="0007059B">
      <w:pPr>
        <w:spacing w:after="0" w:line="240" w:lineRule="auto"/>
      </w:pPr>
      <w:r>
        <w:separator/>
      </w:r>
    </w:p>
  </w:endnote>
  <w:endnote w:type="continuationSeparator" w:id="0">
    <w:p w:rsidR="0007059B" w:rsidRDefault="0007059B" w:rsidP="0007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B" w:rsidRDefault="0007059B">
    <w:pPr>
      <w:pStyle w:val="Footer"/>
    </w:pPr>
    <w:r>
      <w:t>8/26/14/lm</w:t>
    </w:r>
  </w:p>
  <w:p w:rsidR="0007059B" w:rsidRDefault="00070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9B" w:rsidRDefault="0007059B" w:rsidP="0007059B">
      <w:pPr>
        <w:spacing w:after="0" w:line="240" w:lineRule="auto"/>
      </w:pPr>
      <w:r>
        <w:separator/>
      </w:r>
    </w:p>
  </w:footnote>
  <w:footnote w:type="continuationSeparator" w:id="0">
    <w:p w:rsidR="0007059B" w:rsidRDefault="0007059B" w:rsidP="0007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D"/>
    <w:rsid w:val="0007059B"/>
    <w:rsid w:val="00123268"/>
    <w:rsid w:val="006F7240"/>
    <w:rsid w:val="00B22F10"/>
    <w:rsid w:val="00D9788A"/>
    <w:rsid w:val="00E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9B"/>
  </w:style>
  <w:style w:type="paragraph" w:styleId="Footer">
    <w:name w:val="footer"/>
    <w:basedOn w:val="Normal"/>
    <w:link w:val="FooterChar"/>
    <w:uiPriority w:val="99"/>
    <w:unhideWhenUsed/>
    <w:rsid w:val="0007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9B"/>
  </w:style>
  <w:style w:type="paragraph" w:styleId="BalloonText">
    <w:name w:val="Balloon Text"/>
    <w:basedOn w:val="Normal"/>
    <w:link w:val="BalloonTextChar"/>
    <w:uiPriority w:val="99"/>
    <w:semiHidden/>
    <w:unhideWhenUsed/>
    <w:rsid w:val="000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9B"/>
  </w:style>
  <w:style w:type="paragraph" w:styleId="Footer">
    <w:name w:val="footer"/>
    <w:basedOn w:val="Normal"/>
    <w:link w:val="FooterChar"/>
    <w:uiPriority w:val="99"/>
    <w:unhideWhenUsed/>
    <w:rsid w:val="0007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9B"/>
  </w:style>
  <w:style w:type="paragraph" w:styleId="BalloonText">
    <w:name w:val="Balloon Text"/>
    <w:basedOn w:val="Normal"/>
    <w:link w:val="BalloonTextChar"/>
    <w:uiPriority w:val="99"/>
    <w:semiHidden/>
    <w:unhideWhenUsed/>
    <w:rsid w:val="000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mcgehel1</dc:creator>
  <cp:lastModifiedBy>Camp, Debi</cp:lastModifiedBy>
  <cp:revision>2</cp:revision>
  <dcterms:created xsi:type="dcterms:W3CDTF">2014-08-26T18:25:00Z</dcterms:created>
  <dcterms:modified xsi:type="dcterms:W3CDTF">2014-08-26T18:25:00Z</dcterms:modified>
</cp:coreProperties>
</file>