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B1" w:rsidRDefault="004877B1" w:rsidP="003F47BD">
      <w:pPr>
        <w:pStyle w:val="Heading3"/>
      </w:pPr>
    </w:p>
    <w:p w:rsidR="004877B1" w:rsidRDefault="004877B1" w:rsidP="004877B1">
      <w:r>
        <w:rPr>
          <w:noProof/>
        </w:rPr>
        <w:drawing>
          <wp:inline distT="0" distB="0" distL="0" distR="0" wp14:anchorId="40F7079E" wp14:editId="5FEC2185">
            <wp:extent cx="36576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mc08-1c-bl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0" cy="914400"/>
                    </a:xfrm>
                    <a:prstGeom prst="rect">
                      <a:avLst/>
                    </a:prstGeom>
                  </pic:spPr>
                </pic:pic>
              </a:graphicData>
            </a:graphic>
          </wp:inline>
        </w:drawing>
      </w:r>
      <w:r>
        <w:rPr>
          <w:noProof/>
        </w:rPr>
        <mc:AlternateContent>
          <mc:Choice Requires="wpg">
            <w:drawing>
              <wp:anchor distT="0" distB="0" distL="114300" distR="114300" simplePos="0" relativeHeight="251668490" behindDoc="0" locked="0" layoutInCell="0" allowOverlap="1" wp14:anchorId="00CEE574" wp14:editId="1C454977">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72"/>
                                  <w:szCs w:val="72"/>
                                </w:rPr>
                                <w:alias w:val="Year"/>
                                <w:id w:val="-760520150"/>
                                <w:showingPlcHd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102F9A" w:rsidRPr="00007DCD" w:rsidRDefault="009249DD" w:rsidP="004877B1">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418991439"/>
                                <w:dataBinding w:prefixMappings="xmlns:ns0='http://schemas.openxmlformats.org/package/2006/metadata/core-properties' xmlns:ns1='http://purl.org/dc/elements/1.1/'" w:xpath="/ns0:coreProperties[1]/ns1:creator[1]" w:storeItemID="{6C3C8BC8-F283-45AE-878A-BAB7291924A1}"/>
                                <w:text/>
                              </w:sdtPr>
                              <w:sdtEndPr/>
                              <w:sdtContent>
                                <w:p w:rsidR="00102F9A" w:rsidRDefault="00102F9A" w:rsidP="004877B1">
                                  <w:pPr>
                                    <w:pStyle w:val="NoSpacing"/>
                                    <w:spacing w:line="360" w:lineRule="auto"/>
                                    <w:jc w:val="center"/>
                                    <w:rPr>
                                      <w:color w:val="FFFFFF" w:themeColor="background1"/>
                                    </w:rPr>
                                  </w:pPr>
                                  <w:r>
                                    <w:rPr>
                                      <w:color w:val="FFFFFF" w:themeColor="background1"/>
                                    </w:rPr>
                                    <w:t>Vanderbilt University Medical Center</w:t>
                                  </w:r>
                                </w:p>
                              </w:sdtContent>
                            </w:sdt>
                            <w:sdt>
                              <w:sdtPr>
                                <w:rPr>
                                  <w:color w:val="FFFFFF" w:themeColor="background1"/>
                                </w:rPr>
                                <w:alias w:val="Company"/>
                                <w:id w:val="631672444"/>
                                <w:showingPlcHdr/>
                                <w:dataBinding w:prefixMappings="xmlns:ns0='http://schemas.openxmlformats.org/officeDocument/2006/extended-properties'" w:xpath="/ns0:Properties[1]/ns0:Company[1]" w:storeItemID="{6668398D-A668-4E3E-A5EB-62B293D839F1}"/>
                                <w:text/>
                              </w:sdtPr>
                              <w:sdtEndPr/>
                              <w:sdtContent>
                                <w:p w:rsidR="00102F9A" w:rsidRDefault="009249DD" w:rsidP="004877B1">
                                  <w:pPr>
                                    <w:pStyle w:val="NoSpacing"/>
                                    <w:spacing w:line="360" w:lineRule="auto"/>
                                    <w:jc w:val="center"/>
                                    <w:rPr>
                                      <w:color w:val="FFFFFF" w:themeColor="background1"/>
                                    </w:rPr>
                                  </w:pPr>
                                  <w:r>
                                    <w:rPr>
                                      <w:color w:val="FFFFFF" w:themeColor="background1"/>
                                    </w:rPr>
                                    <w:t xml:space="preserve">     </w:t>
                                  </w:r>
                                </w:p>
                              </w:sdtContent>
                            </w:sdt>
                            <w:sdt>
                              <w:sdtPr>
                                <w:rPr>
                                  <w:color w:val="FFFFFF" w:themeColor="background1"/>
                                </w:rPr>
                                <w:alias w:val="Date"/>
                                <w:id w:val="-2106871408"/>
                                <w:showingPlcHdr/>
                                <w:dataBinding w:prefixMappings="xmlns:ns0='http://schemas.microsoft.com/office/2006/coverPageProps'" w:xpath="/ns0:CoverPageProperties[1]/ns0:PublishDate[1]" w:storeItemID="{55AF091B-3C7A-41E3-B477-F2FDAA23CFDA}"/>
                                <w:date w:fullDate="2015-01-01T00:00:00Z">
                                  <w:dateFormat w:val="M/d/yyyy"/>
                                  <w:lid w:val="en-US"/>
                                  <w:storeMappedDataAs w:val="dateTime"/>
                                  <w:calendar w:val="gregorian"/>
                                </w:date>
                              </w:sdtPr>
                              <w:sdtEndPr/>
                              <w:sdtContent>
                                <w:p w:rsidR="00102F9A" w:rsidRDefault="009249DD" w:rsidP="009249DD">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6" style="position:absolute;margin-left:194.35pt;margin-top:0;width:245.55pt;height:11in;z-index:251668490;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WEgUAAEc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u1rqifUo&#10;nHoCeWpTBakV2mE4VKR9T5Wkfa+vSTdfTU0Kdz7HNWn0qsTa3Q5Ypq8IVOW/LD/dMISbA3ncc13f&#10;7uqXd3I9KIDfyRXLONw1n3hsnW4072UrXL0NtxNPKFslueKVJN73jKfrR5/535RjsZSF21osTrqb&#10;ZXkdPO1De3r/ffYPAA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yK/1hIFAABHFwAADgAAAAAAAAAAAAAAAAAuAgAAZHJz&#10;L2Uyb0RvYy54bWxQSwECLQAUAAYACAAAACEATScyfN0AAAAGAQAADwAAAAAAAAAAAAAAAABsBwAA&#10;ZHJzL2Rvd25yZXYueG1sUEsFBgAAAAAEAAQA8wAAAHY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69696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69696 [3206]" stroked="f" strokecolor="white" strokeweight="1pt">
                    <v:fill r:id="rId14"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72"/>
                            <w:szCs w:val="72"/>
                          </w:rPr>
                          <w:alias w:val="Year"/>
                          <w:id w:val="-760520150"/>
                          <w:showingPlcHd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p w:rsidR="00102F9A" w:rsidRPr="00007DCD" w:rsidRDefault="009249DD" w:rsidP="004877B1">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 xml:space="preserve">     </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418991439"/>
                          <w:dataBinding w:prefixMappings="xmlns:ns0='http://schemas.openxmlformats.org/package/2006/metadata/core-properties' xmlns:ns1='http://purl.org/dc/elements/1.1/'" w:xpath="/ns0:coreProperties[1]/ns1:creator[1]" w:storeItemID="{6C3C8BC8-F283-45AE-878A-BAB7291924A1}"/>
                          <w:text/>
                        </w:sdtPr>
                        <w:sdtContent>
                          <w:p w:rsidR="00102F9A" w:rsidRDefault="00102F9A" w:rsidP="004877B1">
                            <w:pPr>
                              <w:pStyle w:val="NoSpacing"/>
                              <w:spacing w:line="360" w:lineRule="auto"/>
                              <w:jc w:val="center"/>
                              <w:rPr>
                                <w:color w:val="FFFFFF" w:themeColor="background1"/>
                              </w:rPr>
                            </w:pPr>
                            <w:r>
                              <w:rPr>
                                <w:color w:val="FFFFFF" w:themeColor="background1"/>
                              </w:rPr>
                              <w:t>Vanderbilt University Medical Center</w:t>
                            </w:r>
                          </w:p>
                        </w:sdtContent>
                      </w:sdt>
                      <w:sdt>
                        <w:sdtPr>
                          <w:rPr>
                            <w:color w:val="FFFFFF" w:themeColor="background1"/>
                          </w:rPr>
                          <w:alias w:val="Company"/>
                          <w:id w:val="631672444"/>
                          <w:showingPlcHdr/>
                          <w:dataBinding w:prefixMappings="xmlns:ns0='http://schemas.openxmlformats.org/officeDocument/2006/extended-properties'" w:xpath="/ns0:Properties[1]/ns0:Company[1]" w:storeItemID="{6668398D-A668-4E3E-A5EB-62B293D839F1}"/>
                          <w:text/>
                        </w:sdtPr>
                        <w:sdtContent>
                          <w:p w:rsidR="00102F9A" w:rsidRDefault="009249DD" w:rsidP="004877B1">
                            <w:pPr>
                              <w:pStyle w:val="NoSpacing"/>
                              <w:spacing w:line="360" w:lineRule="auto"/>
                              <w:jc w:val="center"/>
                              <w:rPr>
                                <w:color w:val="FFFFFF" w:themeColor="background1"/>
                              </w:rPr>
                            </w:pPr>
                            <w:r>
                              <w:rPr>
                                <w:color w:val="FFFFFF" w:themeColor="background1"/>
                              </w:rPr>
                              <w:t xml:space="preserve">     </w:t>
                            </w:r>
                          </w:p>
                        </w:sdtContent>
                      </w:sdt>
                      <w:sdt>
                        <w:sdtPr>
                          <w:rPr>
                            <w:color w:val="FFFFFF" w:themeColor="background1"/>
                          </w:rPr>
                          <w:alias w:val="Date"/>
                          <w:id w:val="-2106871408"/>
                          <w:showingPlcHdr/>
                          <w:dataBinding w:prefixMappings="xmlns:ns0='http://schemas.microsoft.com/office/2006/coverPageProps'" w:xpath="/ns0:CoverPageProperties[1]/ns0:PublishDate[1]" w:storeItemID="{55AF091B-3C7A-41E3-B477-F2FDAA23CFDA}"/>
                          <w:date w:fullDate="2015-01-01T00:00:00Z">
                            <w:dateFormat w:val="M/d/yyyy"/>
                            <w:lid w:val="en-US"/>
                            <w:storeMappedDataAs w:val="dateTime"/>
                            <w:calendar w:val="gregorian"/>
                          </w:date>
                        </w:sdtPr>
                        <w:sdtContent>
                          <w:p w:rsidR="00102F9A" w:rsidRDefault="009249DD" w:rsidP="009249DD">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475EAE" w:rsidRDefault="004877B1" w:rsidP="004877B1">
      <w:r>
        <w:rPr>
          <w:noProof/>
        </w:rPr>
        <mc:AlternateContent>
          <mc:Choice Requires="wps">
            <w:drawing>
              <wp:anchor distT="0" distB="0" distL="114300" distR="114300" simplePos="0" relativeHeight="251670538" behindDoc="0" locked="0" layoutInCell="0" allowOverlap="1" wp14:anchorId="29202829" wp14:editId="51B1684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746365" cy="640080"/>
                <wp:effectExtent l="0" t="0" r="26035" b="266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648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sz w:val="72"/>
                                <w:szCs w:val="72"/>
                              </w:rPr>
                              <w:alias w:val="Title"/>
                              <w:id w:val="-974143957"/>
                              <w:dataBinding w:prefixMappings="xmlns:ns0='http://schemas.openxmlformats.org/package/2006/metadata/core-properties' xmlns:ns1='http://purl.org/dc/elements/1.1/'" w:xpath="/ns0:coreProperties[1]/ns1:title[1]" w:storeItemID="{6C3C8BC8-F283-45AE-878A-BAB7291924A1}"/>
                              <w:text/>
                            </w:sdtPr>
                            <w:sdtEndPr/>
                            <w:sdtContent>
                              <w:p w:rsidR="00102F9A" w:rsidRPr="009C66D4" w:rsidRDefault="00102F9A" w:rsidP="004877B1">
                                <w:pPr>
                                  <w:pStyle w:val="NoSpacing"/>
                                  <w:jc w:val="right"/>
                                  <w:rPr>
                                    <w:rFonts w:asciiTheme="majorHAnsi" w:eastAsiaTheme="majorEastAsia" w:hAnsiTheme="majorHAnsi" w:cstheme="majorBidi"/>
                                    <w:sz w:val="72"/>
                                    <w:szCs w:val="72"/>
                                  </w:rPr>
                                </w:pPr>
                                <w:r>
                                  <w:rPr>
                                    <w:rFonts w:asciiTheme="majorHAnsi" w:eastAsiaTheme="majorEastAsia" w:hAnsiTheme="majorHAnsi" w:cstheme="majorBidi"/>
                                    <w:sz w:val="72"/>
                                    <w:szCs w:val="72"/>
                                  </w:rPr>
                                  <w:t>Clinical Systems – Nurse Residents</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32" style="position:absolute;margin-left:0;margin-top:0;width:609.95pt;height:50.4pt;z-index:251670538;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" o:allowincell="f" fillcolor="#ddd [3204]" strokecolor="white [3212]" strokeweight="1pt">
                <v:textbox style="mso-fit-shape-to-text:t" inset="14.4pt,,14.4pt">
                  <w:txbxContent>
                    <w:sdt>
                      <w:sdtPr>
                        <w:rPr>
                          <w:rFonts w:asciiTheme="majorHAnsi" w:eastAsiaTheme="majorEastAsia" w:hAnsiTheme="majorHAnsi" w:cstheme="majorBidi"/>
                          <w:sz w:val="72"/>
                          <w:szCs w:val="72"/>
                        </w:rPr>
                        <w:alias w:val="Title"/>
                        <w:id w:val="-974143957"/>
                        <w:dataBinding w:prefixMappings="xmlns:ns0='http://schemas.openxmlformats.org/package/2006/metadata/core-properties' xmlns:ns1='http://purl.org/dc/elements/1.1/'" w:xpath="/ns0:coreProperties[1]/ns1:title[1]" w:storeItemID="{6C3C8BC8-F283-45AE-878A-BAB7291924A1}"/>
                        <w:text/>
                      </w:sdtPr>
                      <w:sdtContent>
                        <w:p w:rsidR="00102F9A" w:rsidRPr="009C66D4" w:rsidRDefault="00102F9A" w:rsidP="004877B1">
                          <w:pPr>
                            <w:pStyle w:val="NoSpacing"/>
                            <w:jc w:val="right"/>
                            <w:rPr>
                              <w:rFonts w:asciiTheme="majorHAnsi" w:eastAsiaTheme="majorEastAsia" w:hAnsiTheme="majorHAnsi" w:cstheme="majorBidi"/>
                              <w:sz w:val="72"/>
                              <w:szCs w:val="72"/>
                            </w:rPr>
                          </w:pPr>
                          <w:r>
                            <w:rPr>
                              <w:rFonts w:asciiTheme="majorHAnsi" w:eastAsiaTheme="majorEastAsia" w:hAnsiTheme="majorHAnsi" w:cstheme="majorBidi"/>
                              <w:sz w:val="72"/>
                              <w:szCs w:val="72"/>
                            </w:rPr>
                            <w:t>Clinical Systems – Nurse Residents</w:t>
                          </w:r>
                        </w:p>
                      </w:sdtContent>
                    </w:sdt>
                  </w:txbxContent>
                </v:textbox>
                <w10:wrap anchorx="page" anchory="page"/>
              </v:rect>
            </w:pict>
          </mc:Fallback>
        </mc:AlternateContent>
      </w:r>
      <w:r>
        <w:rPr>
          <w:noProof/>
        </w:rPr>
        <w:drawing>
          <wp:anchor distT="0" distB="0" distL="114300" distR="114300" simplePos="0" relativeHeight="251669514" behindDoc="0" locked="0" layoutInCell="0" allowOverlap="1" wp14:anchorId="1DFA308B" wp14:editId="2224FDE5">
            <wp:simplePos x="0" y="0"/>
            <wp:positionH relativeFrom="page">
              <wp:posOffset>4226278</wp:posOffset>
            </wp:positionH>
            <wp:positionV relativeFrom="page">
              <wp:posOffset>4041069</wp:posOffset>
            </wp:positionV>
            <wp:extent cx="5574671" cy="3706967"/>
            <wp:effectExtent l="19050" t="19050" r="26035"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5">
                      <a:extLst>
                        <a:ext uri="{28A0092B-C50C-407E-A947-70E740481C1C}">
                          <a14:useLocalDpi xmlns:a14="http://schemas.microsoft.com/office/drawing/2010/main" val="0"/>
                        </a:ext>
                      </a:extLst>
                    </a:blip>
                    <a:stretch>
                      <a:fillRect/>
                    </a:stretch>
                  </pic:blipFill>
                  <pic:spPr>
                    <a:xfrm>
                      <a:off x="0" y="0"/>
                      <a:ext cx="5574671" cy="3706967"/>
                    </a:xfrm>
                    <a:prstGeom prst="rect">
                      <a:avLst/>
                    </a:prstGeom>
                    <a:ln w="12700">
                      <a:solidFill>
                        <a:schemeClr val="bg1"/>
                      </a:solidFill>
                    </a:ln>
                  </pic:spPr>
                </pic:pic>
              </a:graphicData>
            </a:graphic>
          </wp:anchor>
        </w:drawing>
      </w:r>
      <w:r>
        <w:rPr>
          <w:b/>
        </w:rPr>
        <w:br w:type="page"/>
      </w:r>
      <w:r w:rsidR="00C22F02">
        <w:lastRenderedPageBreak/>
        <w:t>Icon Key</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58"/>
        <w:gridCol w:w="6660"/>
      </w:tblGrid>
      <w:tr w:rsidR="00EC3C7C" w:rsidTr="006D586A">
        <w:tc>
          <w:tcPr>
            <w:tcW w:w="2358" w:type="dxa"/>
            <w:shd w:val="clear" w:color="auto" w:fill="D9D9D9" w:themeFill="background1" w:themeFillShade="D9"/>
            <w:vAlign w:val="center"/>
          </w:tcPr>
          <w:p w:rsidR="00EC3C7C" w:rsidRDefault="00EC3C7C" w:rsidP="00A06003">
            <w:pPr>
              <w:keepLines w:val="0"/>
              <w:spacing w:before="120"/>
              <w:jc w:val="center"/>
              <w:rPr>
                <w:b/>
              </w:rPr>
            </w:pPr>
            <w:r>
              <w:rPr>
                <w:b/>
              </w:rPr>
              <w:t>Icon</w:t>
            </w:r>
          </w:p>
        </w:tc>
        <w:tc>
          <w:tcPr>
            <w:tcW w:w="6660" w:type="dxa"/>
            <w:shd w:val="clear" w:color="auto" w:fill="D9D9D9" w:themeFill="background1" w:themeFillShade="D9"/>
            <w:vAlign w:val="center"/>
          </w:tcPr>
          <w:p w:rsidR="00EC3C7C" w:rsidRDefault="00EC3C7C" w:rsidP="00A06003">
            <w:pPr>
              <w:keepLines w:val="0"/>
              <w:spacing w:before="120"/>
              <w:jc w:val="center"/>
              <w:rPr>
                <w:b/>
              </w:rPr>
            </w:pPr>
            <w:r>
              <w:rPr>
                <w:b/>
              </w:rPr>
              <w:t>Definition</w:t>
            </w:r>
          </w:p>
        </w:tc>
      </w:tr>
      <w:tr w:rsidR="00EC3C7C" w:rsidTr="006D586A">
        <w:tc>
          <w:tcPr>
            <w:tcW w:w="2358" w:type="dxa"/>
            <w:vAlign w:val="center"/>
          </w:tcPr>
          <w:p w:rsidR="00EC3C7C" w:rsidRDefault="00EC3C7C" w:rsidP="007F2615">
            <w:pPr>
              <w:keepLines w:val="0"/>
              <w:spacing w:before="120"/>
              <w:jc w:val="center"/>
              <w:rPr>
                <w:b/>
              </w:rPr>
            </w:pPr>
            <w:r>
              <w:rPr>
                <w:b/>
                <w:noProof/>
              </w:rPr>
              <w:drawing>
                <wp:inline distT="0" distB="0" distL="0" distR="0" wp14:anchorId="6D7C28A6" wp14:editId="6D7C28A7">
                  <wp:extent cx="523875" cy="36760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r w:rsidR="007F2615">
              <w:rPr>
                <w:b/>
              </w:rPr>
              <w:br/>
            </w:r>
          </w:p>
        </w:tc>
        <w:tc>
          <w:tcPr>
            <w:tcW w:w="6660" w:type="dxa"/>
            <w:vAlign w:val="center"/>
          </w:tcPr>
          <w:p w:rsidR="00EC3C7C" w:rsidRPr="00EC3C7C" w:rsidRDefault="007F6907" w:rsidP="007F2615">
            <w:pPr>
              <w:keepLines w:val="0"/>
              <w:spacing w:before="240" w:after="240"/>
              <w:rPr>
                <w:b/>
              </w:rPr>
            </w:pPr>
            <w:r>
              <w:rPr>
                <w:b/>
              </w:rPr>
              <w:t>Develop Conceptual</w:t>
            </w:r>
            <w:r w:rsidR="00EC3C7C" w:rsidRPr="00EC3C7C">
              <w:rPr>
                <w:b/>
              </w:rPr>
              <w:t xml:space="preserve"> Knowledge</w:t>
            </w:r>
          </w:p>
        </w:tc>
      </w:tr>
      <w:tr w:rsidR="00D2141C" w:rsidTr="006D586A">
        <w:tc>
          <w:tcPr>
            <w:tcW w:w="2358" w:type="dxa"/>
            <w:vAlign w:val="center"/>
          </w:tcPr>
          <w:p w:rsidR="00D2141C" w:rsidRDefault="00D2141C" w:rsidP="007F2615">
            <w:pPr>
              <w:keepLines w:val="0"/>
              <w:spacing w:before="120"/>
              <w:jc w:val="center"/>
              <w:rPr>
                <w:b/>
                <w:noProof/>
              </w:rPr>
            </w:pPr>
            <w:r>
              <w:rPr>
                <w:b/>
                <w:noProof/>
              </w:rPr>
              <w:drawing>
                <wp:inline distT="0" distB="0" distL="0" distR="0" wp14:anchorId="6D7C28A8" wp14:editId="6D7C28A9">
                  <wp:extent cx="721894" cy="58065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atePriorKnowled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8606" cy="586053"/>
                          </a:xfrm>
                          <a:prstGeom prst="rect">
                            <a:avLst/>
                          </a:prstGeom>
                        </pic:spPr>
                      </pic:pic>
                    </a:graphicData>
                  </a:graphic>
                </wp:inline>
              </w:drawing>
            </w:r>
          </w:p>
        </w:tc>
        <w:tc>
          <w:tcPr>
            <w:tcW w:w="6660" w:type="dxa"/>
            <w:vAlign w:val="center"/>
          </w:tcPr>
          <w:p w:rsidR="00D2141C" w:rsidRDefault="00320B42" w:rsidP="007F2615">
            <w:pPr>
              <w:keepLines w:val="0"/>
              <w:spacing w:before="240" w:after="240"/>
              <w:rPr>
                <w:b/>
              </w:rPr>
            </w:pPr>
            <w:r>
              <w:rPr>
                <w:rFonts w:cs="Arial"/>
                <w:b/>
              </w:rPr>
              <w:t>Activate Prior K</w:t>
            </w:r>
            <w:r w:rsidR="00D2141C" w:rsidRPr="00D2141C">
              <w:rPr>
                <w:rFonts w:cs="Arial"/>
                <w:b/>
              </w:rPr>
              <w:t>nowledge</w:t>
            </w:r>
          </w:p>
        </w:tc>
      </w:tr>
      <w:tr w:rsidR="004A3E00" w:rsidTr="006D586A">
        <w:tc>
          <w:tcPr>
            <w:tcW w:w="2358" w:type="dxa"/>
            <w:vAlign w:val="center"/>
          </w:tcPr>
          <w:p w:rsidR="004A3E00" w:rsidRDefault="00AA26F5" w:rsidP="007F2615">
            <w:pPr>
              <w:keepLines w:val="0"/>
              <w:spacing w:before="120"/>
              <w:jc w:val="center"/>
              <w:rPr>
                <w:b/>
                <w:noProof/>
              </w:rPr>
            </w:pPr>
            <w:r>
              <w:rPr>
                <w:b/>
                <w:noProof/>
              </w:rPr>
              <w:drawing>
                <wp:inline distT="0" distB="0" distL="0" distR="0" wp14:anchorId="6D7C28AA" wp14:editId="6D7C28AB">
                  <wp:extent cx="621005" cy="621005"/>
                  <wp:effectExtent l="0" t="0" r="8255" b="8255"/>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aid.png"/>
                          <pic:cNvPicPr/>
                        </pic:nvPicPr>
                        <pic:blipFill>
                          <a:blip r:embed="rId18">
                            <a:extLst>
                              <a:ext uri="{28A0092B-C50C-407E-A947-70E740481C1C}">
                                <a14:useLocalDpi xmlns:a14="http://schemas.microsoft.com/office/drawing/2010/main" val="0"/>
                              </a:ext>
                            </a:extLst>
                          </a:blip>
                          <a:stretch>
                            <a:fillRect/>
                          </a:stretch>
                        </pic:blipFill>
                        <pic:spPr>
                          <a:xfrm>
                            <a:off x="0" y="0"/>
                            <a:ext cx="621005" cy="621005"/>
                          </a:xfrm>
                          <a:prstGeom prst="rect">
                            <a:avLst/>
                          </a:prstGeom>
                        </pic:spPr>
                      </pic:pic>
                    </a:graphicData>
                  </a:graphic>
                </wp:inline>
              </w:drawing>
            </w:r>
          </w:p>
        </w:tc>
        <w:tc>
          <w:tcPr>
            <w:tcW w:w="6660" w:type="dxa"/>
            <w:vAlign w:val="center"/>
          </w:tcPr>
          <w:p w:rsidR="004A3E00" w:rsidRDefault="0030325D" w:rsidP="007F2615">
            <w:pPr>
              <w:keepLines w:val="0"/>
              <w:spacing w:before="240" w:after="240"/>
              <w:rPr>
                <w:b/>
              </w:rPr>
            </w:pPr>
            <w:r>
              <w:rPr>
                <w:b/>
              </w:rPr>
              <w:t>Training Resources</w:t>
            </w:r>
          </w:p>
        </w:tc>
      </w:tr>
      <w:tr w:rsidR="00392EEE" w:rsidTr="006D586A">
        <w:tc>
          <w:tcPr>
            <w:tcW w:w="2358" w:type="dxa"/>
            <w:vAlign w:val="center"/>
          </w:tcPr>
          <w:p w:rsidR="00392EEE" w:rsidRDefault="00392EEE" w:rsidP="007F2615">
            <w:pPr>
              <w:keepLines w:val="0"/>
              <w:spacing w:before="120" w:after="0"/>
              <w:jc w:val="center"/>
              <w:rPr>
                <w:b/>
                <w:noProof/>
              </w:rPr>
            </w:pPr>
            <w:r>
              <w:rPr>
                <w:b/>
                <w:noProof/>
              </w:rPr>
              <w:drawing>
                <wp:inline distT="0" distB="0" distL="0" distR="0" wp14:anchorId="6D7C28AC" wp14:editId="6C5058CC">
                  <wp:extent cx="677008" cy="677008"/>
                  <wp:effectExtent l="0" t="0" r="0" b="889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x_logoS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0617" cy="670617"/>
                          </a:xfrm>
                          <a:prstGeom prst="rect">
                            <a:avLst/>
                          </a:prstGeom>
                        </pic:spPr>
                      </pic:pic>
                    </a:graphicData>
                  </a:graphic>
                </wp:inline>
              </w:drawing>
            </w:r>
          </w:p>
        </w:tc>
        <w:tc>
          <w:tcPr>
            <w:tcW w:w="6660" w:type="dxa"/>
            <w:vAlign w:val="center"/>
          </w:tcPr>
          <w:p w:rsidR="00392EEE" w:rsidRPr="00EC3C7C" w:rsidRDefault="00B45C1F" w:rsidP="007F2615">
            <w:pPr>
              <w:keepLines w:val="0"/>
              <w:spacing w:before="240" w:after="240"/>
              <w:rPr>
                <w:b/>
              </w:rPr>
            </w:pPr>
            <w:r>
              <w:rPr>
                <w:b/>
              </w:rPr>
              <w:t>Video</w:t>
            </w:r>
          </w:p>
        </w:tc>
      </w:tr>
      <w:tr w:rsidR="00EC3C7C" w:rsidTr="006D586A">
        <w:tc>
          <w:tcPr>
            <w:tcW w:w="2358" w:type="dxa"/>
            <w:vAlign w:val="center"/>
          </w:tcPr>
          <w:p w:rsidR="00EC3C7C" w:rsidRDefault="00EC3C7C" w:rsidP="007F2615">
            <w:pPr>
              <w:keepLines w:val="0"/>
              <w:spacing w:before="120"/>
              <w:jc w:val="center"/>
              <w:rPr>
                <w:b/>
              </w:rPr>
            </w:pPr>
            <w:r w:rsidRPr="003872B4">
              <w:rPr>
                <w:noProof/>
              </w:rPr>
              <w:drawing>
                <wp:inline distT="0" distB="0" distL="0" distR="0" wp14:anchorId="6D7C28AE" wp14:editId="6D7C28AF">
                  <wp:extent cx="361950" cy="36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iamond.png"/>
                          <pic:cNvPicPr/>
                        </pic:nvPicPr>
                        <pic:blipFill>
                          <a:blip r:embed="rId20">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tc>
        <w:tc>
          <w:tcPr>
            <w:tcW w:w="6660" w:type="dxa"/>
            <w:vAlign w:val="center"/>
          </w:tcPr>
          <w:p w:rsidR="00EC3C7C" w:rsidRPr="00EC3C7C" w:rsidRDefault="00EC3C7C" w:rsidP="007F2615">
            <w:pPr>
              <w:keepLines w:val="0"/>
              <w:spacing w:before="240" w:after="240"/>
              <w:rPr>
                <w:b/>
              </w:rPr>
            </w:pPr>
            <w:r w:rsidRPr="00EC3C7C">
              <w:rPr>
                <w:b/>
              </w:rPr>
              <w:t>Emphasis</w:t>
            </w:r>
          </w:p>
        </w:tc>
      </w:tr>
      <w:tr w:rsidR="00514A2B" w:rsidTr="006D586A">
        <w:tc>
          <w:tcPr>
            <w:tcW w:w="2358" w:type="dxa"/>
            <w:vAlign w:val="center"/>
          </w:tcPr>
          <w:p w:rsidR="00514A2B" w:rsidRPr="003872B4" w:rsidRDefault="00514A2B" w:rsidP="007F2615">
            <w:pPr>
              <w:keepLines w:val="0"/>
              <w:spacing w:before="120"/>
              <w:jc w:val="center"/>
              <w:rPr>
                <w:noProof/>
              </w:rPr>
            </w:pPr>
            <w:r>
              <w:rPr>
                <w:noProof/>
              </w:rPr>
              <w:drawing>
                <wp:inline distT="0" distB="0" distL="0" distR="0" wp14:anchorId="6D7C28B0" wp14:editId="6D7C28B1">
                  <wp:extent cx="757646" cy="545506"/>
                  <wp:effectExtent l="0" t="0" r="444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6660" w:type="dxa"/>
            <w:vAlign w:val="center"/>
          </w:tcPr>
          <w:p w:rsidR="00514A2B" w:rsidRPr="00EC3C7C" w:rsidRDefault="00514A2B" w:rsidP="007F2615">
            <w:pPr>
              <w:keepLines w:val="0"/>
              <w:spacing w:before="240" w:after="240"/>
              <w:rPr>
                <w:b/>
              </w:rPr>
            </w:pPr>
            <w:r>
              <w:rPr>
                <w:b/>
              </w:rPr>
              <w:t>Transitional Statement</w:t>
            </w:r>
          </w:p>
        </w:tc>
      </w:tr>
      <w:tr w:rsidR="00EC3C7C" w:rsidTr="006D586A">
        <w:tc>
          <w:tcPr>
            <w:tcW w:w="2358" w:type="dxa"/>
            <w:vAlign w:val="center"/>
          </w:tcPr>
          <w:p w:rsidR="00EC3C7C" w:rsidRDefault="00EC3C7C" w:rsidP="007F2615">
            <w:pPr>
              <w:keepLines w:val="0"/>
              <w:spacing w:before="120" w:after="0"/>
              <w:jc w:val="center"/>
              <w:rPr>
                <w:b/>
              </w:rPr>
            </w:pPr>
            <w:r>
              <w:rPr>
                <w:b/>
                <w:noProof/>
              </w:rPr>
              <w:drawing>
                <wp:inline distT="0" distB="0" distL="0" distR="0" wp14:anchorId="6D7C28B2" wp14:editId="6D7C28B3">
                  <wp:extent cx="371475" cy="5011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vidualActivity.png"/>
                          <pic:cNvPicPr/>
                        </pic:nvPicPr>
                        <pic:blipFill>
                          <a:blip r:embed="rId22">
                            <a:extLst>
                              <a:ext uri="{28A0092B-C50C-407E-A947-70E740481C1C}">
                                <a14:useLocalDpi xmlns:a14="http://schemas.microsoft.com/office/drawing/2010/main" val="0"/>
                              </a:ext>
                            </a:extLst>
                          </a:blip>
                          <a:stretch>
                            <a:fillRect/>
                          </a:stretch>
                        </pic:blipFill>
                        <pic:spPr>
                          <a:xfrm>
                            <a:off x="0" y="0"/>
                            <a:ext cx="371475" cy="501196"/>
                          </a:xfrm>
                          <a:prstGeom prst="rect">
                            <a:avLst/>
                          </a:prstGeom>
                        </pic:spPr>
                      </pic:pic>
                    </a:graphicData>
                  </a:graphic>
                </wp:inline>
              </w:drawing>
            </w:r>
            <w:r w:rsidR="007F2615">
              <w:rPr>
                <w:b/>
              </w:rPr>
              <w:br/>
            </w:r>
          </w:p>
        </w:tc>
        <w:tc>
          <w:tcPr>
            <w:tcW w:w="6660" w:type="dxa"/>
            <w:vAlign w:val="center"/>
          </w:tcPr>
          <w:p w:rsidR="00EC3C7C" w:rsidRPr="00EC3C7C" w:rsidRDefault="00EC3C7C" w:rsidP="007F2615">
            <w:pPr>
              <w:keepLines w:val="0"/>
              <w:spacing w:before="240" w:after="240"/>
              <w:rPr>
                <w:b/>
              </w:rPr>
            </w:pPr>
            <w:r w:rsidRPr="00EC3C7C">
              <w:rPr>
                <w:b/>
              </w:rPr>
              <w:t>Individual Activity</w:t>
            </w:r>
          </w:p>
        </w:tc>
      </w:tr>
      <w:tr w:rsidR="00EC3C7C" w:rsidTr="006D586A">
        <w:tc>
          <w:tcPr>
            <w:tcW w:w="2358" w:type="dxa"/>
            <w:vAlign w:val="center"/>
          </w:tcPr>
          <w:p w:rsidR="00EC3C7C" w:rsidRDefault="00EC3C7C" w:rsidP="007F2615">
            <w:pPr>
              <w:keepLines w:val="0"/>
              <w:spacing w:before="120" w:after="0"/>
              <w:jc w:val="center"/>
              <w:rPr>
                <w:b/>
                <w:noProof/>
              </w:rPr>
            </w:pPr>
            <w:r>
              <w:rPr>
                <w:b/>
                <w:noProof/>
              </w:rPr>
              <w:drawing>
                <wp:inline distT="0" distB="0" distL="0" distR="0" wp14:anchorId="6D7C28B4" wp14:editId="6D7C28B5">
                  <wp:extent cx="628650" cy="417294"/>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Activity.png"/>
                          <pic:cNvPicPr/>
                        </pic:nvPicPr>
                        <pic:blipFill>
                          <a:blip r:embed="rId23">
                            <a:extLst>
                              <a:ext uri="{28A0092B-C50C-407E-A947-70E740481C1C}">
                                <a14:useLocalDpi xmlns:a14="http://schemas.microsoft.com/office/drawing/2010/main" val="0"/>
                              </a:ext>
                            </a:extLst>
                          </a:blip>
                          <a:stretch>
                            <a:fillRect/>
                          </a:stretch>
                        </pic:blipFill>
                        <pic:spPr>
                          <a:xfrm>
                            <a:off x="0" y="0"/>
                            <a:ext cx="628650" cy="417294"/>
                          </a:xfrm>
                          <a:prstGeom prst="rect">
                            <a:avLst/>
                          </a:prstGeom>
                        </pic:spPr>
                      </pic:pic>
                    </a:graphicData>
                  </a:graphic>
                </wp:inline>
              </w:drawing>
            </w:r>
            <w:r w:rsidR="007F2615">
              <w:rPr>
                <w:b/>
                <w:noProof/>
              </w:rPr>
              <w:br/>
            </w:r>
          </w:p>
        </w:tc>
        <w:tc>
          <w:tcPr>
            <w:tcW w:w="6660" w:type="dxa"/>
            <w:vAlign w:val="center"/>
          </w:tcPr>
          <w:p w:rsidR="00EC3C7C" w:rsidRPr="00EC3C7C" w:rsidRDefault="00EC3C7C" w:rsidP="007F2615">
            <w:pPr>
              <w:keepLines w:val="0"/>
              <w:spacing w:before="240" w:after="240"/>
              <w:rPr>
                <w:b/>
              </w:rPr>
            </w:pPr>
            <w:r w:rsidRPr="00EC3C7C">
              <w:rPr>
                <w:b/>
              </w:rPr>
              <w:t>Group Activity</w:t>
            </w:r>
          </w:p>
        </w:tc>
      </w:tr>
      <w:tr w:rsidR="0075238A" w:rsidTr="006D586A">
        <w:tc>
          <w:tcPr>
            <w:tcW w:w="2358" w:type="dxa"/>
            <w:vAlign w:val="center"/>
          </w:tcPr>
          <w:p w:rsidR="0075238A" w:rsidRDefault="007F2615" w:rsidP="006D586A">
            <w:pPr>
              <w:keepLines w:val="0"/>
              <w:spacing w:before="120" w:after="0"/>
              <w:jc w:val="center"/>
              <w:rPr>
                <w:b/>
                <w:noProof/>
              </w:rPr>
            </w:pPr>
            <w:r>
              <w:rPr>
                <w:rFonts w:cs="Arial"/>
                <w:noProof/>
              </w:rPr>
              <w:drawing>
                <wp:anchor distT="0" distB="0" distL="114300" distR="114300" simplePos="0" relativeHeight="251658240" behindDoc="0" locked="0" layoutInCell="1" allowOverlap="1" wp14:anchorId="6D7C28B6" wp14:editId="201CB79E">
                  <wp:simplePos x="0" y="0"/>
                  <wp:positionH relativeFrom="column">
                    <wp:posOffset>-441960</wp:posOffset>
                  </wp:positionH>
                  <wp:positionV relativeFrom="paragraph">
                    <wp:posOffset>84455</wp:posOffset>
                  </wp:positionV>
                  <wp:extent cx="726440" cy="783590"/>
                  <wp:effectExtent l="0" t="0" r="0" b="0"/>
                  <wp:wrapSquare wrapText="bothSides"/>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Question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26440" cy="783590"/>
                          </a:xfrm>
                          <a:prstGeom prst="rect">
                            <a:avLst/>
                          </a:prstGeom>
                        </pic:spPr>
                      </pic:pic>
                    </a:graphicData>
                  </a:graphic>
                  <wp14:sizeRelH relativeFrom="page">
                    <wp14:pctWidth>0</wp14:pctWidth>
                  </wp14:sizeRelH>
                  <wp14:sizeRelV relativeFrom="page">
                    <wp14:pctHeight>0</wp14:pctHeight>
                  </wp14:sizeRelV>
                </wp:anchor>
              </w:drawing>
            </w:r>
            <w:r>
              <w:rPr>
                <w:b/>
                <w:noProof/>
              </w:rPr>
              <w:br/>
            </w:r>
            <w:r>
              <w:rPr>
                <w:b/>
                <w:noProof/>
              </w:rPr>
              <w:br/>
            </w:r>
            <w:r>
              <w:rPr>
                <w:b/>
                <w:noProof/>
              </w:rPr>
              <w:br/>
            </w:r>
            <w:r>
              <w:rPr>
                <w:b/>
                <w:noProof/>
              </w:rPr>
              <w:br/>
            </w:r>
          </w:p>
        </w:tc>
        <w:tc>
          <w:tcPr>
            <w:tcW w:w="6660" w:type="dxa"/>
            <w:vAlign w:val="center"/>
          </w:tcPr>
          <w:p w:rsidR="0075238A" w:rsidRPr="00EC3C7C" w:rsidRDefault="0075238A" w:rsidP="007F2615">
            <w:pPr>
              <w:keepLines w:val="0"/>
              <w:spacing w:before="240" w:after="240"/>
              <w:rPr>
                <w:b/>
              </w:rPr>
            </w:pPr>
            <w:r>
              <w:rPr>
                <w:b/>
              </w:rPr>
              <w:t>Quick Questions</w:t>
            </w:r>
          </w:p>
        </w:tc>
      </w:tr>
      <w:tr w:rsidR="007B695B" w:rsidTr="006D586A">
        <w:tc>
          <w:tcPr>
            <w:tcW w:w="2358" w:type="dxa"/>
            <w:vAlign w:val="center"/>
          </w:tcPr>
          <w:p w:rsidR="007B695B" w:rsidRDefault="007B695B" w:rsidP="007B695B">
            <w:pPr>
              <w:keepLines w:val="0"/>
              <w:spacing w:before="120" w:after="0"/>
              <w:jc w:val="center"/>
              <w:rPr>
                <w:rFonts w:cs="Arial"/>
                <w:noProof/>
              </w:rPr>
            </w:pPr>
            <w:r>
              <w:rPr>
                <w:rFonts w:cs="Arial"/>
                <w:noProof/>
              </w:rPr>
              <w:drawing>
                <wp:inline distT="0" distB="0" distL="0" distR="0" wp14:anchorId="6D7C28B8" wp14:editId="6D7C28B9">
                  <wp:extent cx="483325" cy="483325"/>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_PowerPoint_Iconsm.png"/>
                          <pic:cNvPicPr/>
                        </pic:nvPicPr>
                        <pic:blipFill>
                          <a:blip r:embed="rId25">
                            <a:extLst>
                              <a:ext uri="{28A0092B-C50C-407E-A947-70E740481C1C}">
                                <a14:useLocalDpi xmlns:a14="http://schemas.microsoft.com/office/drawing/2010/main" val="0"/>
                              </a:ext>
                            </a:extLst>
                          </a:blip>
                          <a:stretch>
                            <a:fillRect/>
                          </a:stretch>
                        </pic:blipFill>
                        <pic:spPr>
                          <a:xfrm>
                            <a:off x="0" y="0"/>
                            <a:ext cx="482712" cy="482712"/>
                          </a:xfrm>
                          <a:prstGeom prst="rect">
                            <a:avLst/>
                          </a:prstGeom>
                        </pic:spPr>
                      </pic:pic>
                    </a:graphicData>
                  </a:graphic>
                </wp:inline>
              </w:drawing>
            </w:r>
          </w:p>
        </w:tc>
        <w:tc>
          <w:tcPr>
            <w:tcW w:w="6660" w:type="dxa"/>
            <w:vAlign w:val="center"/>
          </w:tcPr>
          <w:p w:rsidR="007B695B" w:rsidRDefault="007B695B" w:rsidP="007F2615">
            <w:pPr>
              <w:keepLines w:val="0"/>
              <w:spacing w:before="240" w:after="240"/>
              <w:rPr>
                <w:b/>
              </w:rPr>
            </w:pPr>
            <w:r w:rsidRPr="00CA3F4A">
              <w:rPr>
                <w:b/>
              </w:rPr>
              <w:t xml:space="preserve">PowerPoint </w:t>
            </w:r>
            <w:r>
              <w:rPr>
                <w:b/>
              </w:rPr>
              <w:t>companion</w:t>
            </w:r>
          </w:p>
        </w:tc>
      </w:tr>
      <w:tr w:rsidR="00AA602D" w:rsidTr="006D586A">
        <w:tc>
          <w:tcPr>
            <w:tcW w:w="2358" w:type="dxa"/>
            <w:vAlign w:val="center"/>
          </w:tcPr>
          <w:p w:rsidR="00AA602D" w:rsidRDefault="00AA602D" w:rsidP="007F2615">
            <w:pPr>
              <w:keepLines w:val="0"/>
              <w:spacing w:before="120" w:after="0"/>
              <w:jc w:val="center"/>
              <w:rPr>
                <w:b/>
                <w:noProof/>
              </w:rPr>
            </w:pPr>
            <w:r>
              <w:rPr>
                <w:b/>
                <w:noProof/>
              </w:rPr>
              <w:drawing>
                <wp:inline distT="0" distB="0" distL="0" distR="0" wp14:anchorId="6D7C28BA" wp14:editId="6D7C28BB">
                  <wp:extent cx="447676" cy="44745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49682" cy="449459"/>
                          </a:xfrm>
                          <a:prstGeom prst="rect">
                            <a:avLst/>
                          </a:prstGeom>
                        </pic:spPr>
                      </pic:pic>
                    </a:graphicData>
                  </a:graphic>
                </wp:inline>
              </w:drawing>
            </w:r>
          </w:p>
        </w:tc>
        <w:tc>
          <w:tcPr>
            <w:tcW w:w="6660" w:type="dxa"/>
            <w:vAlign w:val="center"/>
          </w:tcPr>
          <w:p w:rsidR="00AA602D" w:rsidRPr="00EC3C7C" w:rsidRDefault="00AA602D" w:rsidP="007F2615">
            <w:pPr>
              <w:keepLines w:val="0"/>
              <w:spacing w:before="240" w:after="240"/>
              <w:rPr>
                <w:b/>
              </w:rPr>
            </w:pPr>
            <w:r>
              <w:rPr>
                <w:b/>
              </w:rPr>
              <w:t>Break</w:t>
            </w:r>
          </w:p>
        </w:tc>
      </w:tr>
      <w:tr w:rsidR="004A5BBB" w:rsidTr="006D586A">
        <w:tc>
          <w:tcPr>
            <w:tcW w:w="2358" w:type="dxa"/>
            <w:vAlign w:val="center"/>
          </w:tcPr>
          <w:p w:rsidR="004A5BBB" w:rsidRDefault="004A5BBB" w:rsidP="007F2615">
            <w:pPr>
              <w:keepLines w:val="0"/>
              <w:spacing w:before="120" w:after="0"/>
              <w:jc w:val="center"/>
              <w:rPr>
                <w:b/>
                <w:noProof/>
              </w:rPr>
            </w:pPr>
            <w:r>
              <w:rPr>
                <w:rFonts w:cs="Arial"/>
                <w:noProof/>
              </w:rPr>
              <w:lastRenderedPageBreak/>
              <w:drawing>
                <wp:inline distT="0" distB="0" distL="0" distR="0" wp14:anchorId="6D7C28BC" wp14:editId="6D7C28BD">
                  <wp:extent cx="587829" cy="587829"/>
                  <wp:effectExtent l="0" t="0" r="3175" b="317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caution.g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08169" cy="608169"/>
                          </a:xfrm>
                          <a:prstGeom prst="rect">
                            <a:avLst/>
                          </a:prstGeom>
                        </pic:spPr>
                      </pic:pic>
                    </a:graphicData>
                  </a:graphic>
                </wp:inline>
              </w:drawing>
            </w:r>
            <w:r w:rsidR="007F2615">
              <w:rPr>
                <w:b/>
                <w:noProof/>
              </w:rPr>
              <w:br/>
            </w:r>
          </w:p>
        </w:tc>
        <w:tc>
          <w:tcPr>
            <w:tcW w:w="6660" w:type="dxa"/>
            <w:vAlign w:val="center"/>
          </w:tcPr>
          <w:p w:rsidR="004A5BBB" w:rsidRDefault="003B70DC" w:rsidP="007F2615">
            <w:pPr>
              <w:keepLines w:val="0"/>
              <w:spacing w:before="240" w:after="240"/>
              <w:rPr>
                <w:b/>
              </w:rPr>
            </w:pPr>
            <w:r>
              <w:rPr>
                <w:b/>
              </w:rPr>
              <w:t>Alert</w:t>
            </w:r>
          </w:p>
        </w:tc>
      </w:tr>
      <w:tr w:rsidR="00E44DD5" w:rsidTr="006D586A">
        <w:tc>
          <w:tcPr>
            <w:tcW w:w="2358" w:type="dxa"/>
            <w:vAlign w:val="center"/>
          </w:tcPr>
          <w:p w:rsidR="00E44DD5" w:rsidRDefault="00E44DD5" w:rsidP="00F44B5A">
            <w:pPr>
              <w:keepLines w:val="0"/>
              <w:spacing w:before="120" w:after="0"/>
              <w:jc w:val="center"/>
              <w:rPr>
                <w:rFonts w:cs="Arial"/>
                <w:noProof/>
              </w:rPr>
            </w:pPr>
            <w:r>
              <w:rPr>
                <w:rFonts w:cs="Arial"/>
                <w:noProof/>
              </w:rPr>
              <w:drawing>
                <wp:inline distT="0" distB="0" distL="0" distR="0" wp14:anchorId="6D7C28BE" wp14:editId="6D7C28BF">
                  <wp:extent cx="381000" cy="592666"/>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dgeCheck1.png"/>
                          <pic:cNvPicPr/>
                        </pic:nvPicPr>
                        <pic:blipFill>
                          <a:blip r:embed="rId28">
                            <a:extLst>
                              <a:ext uri="{28A0092B-C50C-407E-A947-70E740481C1C}">
                                <a14:useLocalDpi xmlns:a14="http://schemas.microsoft.com/office/drawing/2010/main" val="0"/>
                              </a:ext>
                            </a:extLst>
                          </a:blip>
                          <a:stretch>
                            <a:fillRect/>
                          </a:stretch>
                        </pic:blipFill>
                        <pic:spPr>
                          <a:xfrm>
                            <a:off x="0" y="0"/>
                            <a:ext cx="381000" cy="592666"/>
                          </a:xfrm>
                          <a:prstGeom prst="rect">
                            <a:avLst/>
                          </a:prstGeom>
                        </pic:spPr>
                      </pic:pic>
                    </a:graphicData>
                  </a:graphic>
                </wp:inline>
              </w:drawing>
            </w:r>
            <w:r w:rsidR="007F2615">
              <w:rPr>
                <w:rFonts w:cs="Arial"/>
                <w:noProof/>
              </w:rPr>
              <w:br/>
            </w:r>
          </w:p>
        </w:tc>
        <w:tc>
          <w:tcPr>
            <w:tcW w:w="6660" w:type="dxa"/>
            <w:vAlign w:val="center"/>
          </w:tcPr>
          <w:p w:rsidR="00E44DD5" w:rsidRDefault="00E44DD5" w:rsidP="007F2615">
            <w:pPr>
              <w:keepLines w:val="0"/>
              <w:spacing w:before="240" w:after="240"/>
              <w:rPr>
                <w:b/>
              </w:rPr>
            </w:pPr>
            <w:r>
              <w:rPr>
                <w:b/>
              </w:rPr>
              <w:t>Knowledge Check</w:t>
            </w:r>
          </w:p>
        </w:tc>
      </w:tr>
      <w:tr w:rsidR="00E44DD5" w:rsidTr="006D586A">
        <w:tc>
          <w:tcPr>
            <w:tcW w:w="2358" w:type="dxa"/>
            <w:vAlign w:val="center"/>
          </w:tcPr>
          <w:p w:rsidR="00E44DD5" w:rsidRDefault="00E44DD5" w:rsidP="00F44B5A">
            <w:pPr>
              <w:keepLines w:val="0"/>
              <w:spacing w:before="120" w:after="0"/>
              <w:jc w:val="center"/>
              <w:rPr>
                <w:rFonts w:cs="Arial"/>
                <w:noProof/>
              </w:rPr>
            </w:pPr>
            <w:r>
              <w:rPr>
                <w:rFonts w:cs="Arial"/>
                <w:noProof/>
              </w:rPr>
              <w:drawing>
                <wp:inline distT="0" distB="0" distL="0" distR="0" wp14:anchorId="6D7C28C0" wp14:editId="6D7C28C1">
                  <wp:extent cx="381000" cy="592666"/>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Quiz.png"/>
                          <pic:cNvPicPr/>
                        </pic:nvPicPr>
                        <pic:blipFill>
                          <a:blip r:embed="rId29">
                            <a:extLst>
                              <a:ext uri="{28A0092B-C50C-407E-A947-70E740481C1C}">
                                <a14:useLocalDpi xmlns:a14="http://schemas.microsoft.com/office/drawing/2010/main" val="0"/>
                              </a:ext>
                            </a:extLst>
                          </a:blip>
                          <a:stretch>
                            <a:fillRect/>
                          </a:stretch>
                        </pic:blipFill>
                        <pic:spPr>
                          <a:xfrm>
                            <a:off x="0" y="0"/>
                            <a:ext cx="382622" cy="595189"/>
                          </a:xfrm>
                          <a:prstGeom prst="rect">
                            <a:avLst/>
                          </a:prstGeom>
                        </pic:spPr>
                      </pic:pic>
                    </a:graphicData>
                  </a:graphic>
                </wp:inline>
              </w:drawing>
            </w:r>
            <w:r w:rsidR="007F2615">
              <w:rPr>
                <w:rFonts w:cs="Arial"/>
                <w:noProof/>
              </w:rPr>
              <w:br/>
            </w:r>
          </w:p>
        </w:tc>
        <w:tc>
          <w:tcPr>
            <w:tcW w:w="6660" w:type="dxa"/>
            <w:vAlign w:val="center"/>
          </w:tcPr>
          <w:p w:rsidR="00E44DD5" w:rsidRDefault="00DF3EB4" w:rsidP="007F2615">
            <w:pPr>
              <w:keepLines w:val="0"/>
              <w:spacing w:before="240" w:after="240"/>
              <w:rPr>
                <w:b/>
              </w:rPr>
            </w:pPr>
            <w:r>
              <w:rPr>
                <w:b/>
              </w:rPr>
              <w:t>Survey and Assessment</w:t>
            </w:r>
          </w:p>
        </w:tc>
      </w:tr>
    </w:tbl>
    <w:p w:rsidR="009A121E" w:rsidRDefault="009A121E" w:rsidP="00817749">
      <w:pPr>
        <w:keepLines w:val="0"/>
        <w:spacing w:after="0"/>
      </w:pPr>
    </w:p>
    <w:p w:rsidR="00D744FA" w:rsidRPr="009A372C" w:rsidRDefault="009A121E" w:rsidP="003F47BD">
      <w:pPr>
        <w:pStyle w:val="Heading3"/>
      </w:pPr>
      <w:r w:rsidRPr="009A372C">
        <w:t xml:space="preserve">Documents </w:t>
      </w:r>
      <w:r w:rsidR="009B58BE">
        <w:t>and R</w:t>
      </w:r>
      <w:r w:rsidR="00A95B69" w:rsidRPr="009A372C">
        <w:t>esources</w:t>
      </w:r>
      <w:r w:rsidR="009A372C" w:rsidRPr="009A372C">
        <w:t>:</w:t>
      </w:r>
    </w:p>
    <w:p w:rsidR="009A121E" w:rsidRPr="00F52D1B" w:rsidRDefault="00746EA2" w:rsidP="00D744FA">
      <w:pPr>
        <w:ind w:left="360"/>
        <w:rPr>
          <w:b/>
          <w:i/>
        </w:rPr>
      </w:pPr>
      <w:r>
        <w:rPr>
          <w:b/>
          <w:i/>
        </w:rPr>
        <w:t>Video</w:t>
      </w:r>
      <w:r w:rsidR="00D744FA" w:rsidRPr="00F52D1B">
        <w:rPr>
          <w:b/>
          <w:i/>
        </w:rPr>
        <w:t xml:space="preserve"> Overview</w:t>
      </w:r>
      <w:r w:rsidR="009A121E" w:rsidRPr="00F52D1B">
        <w:rPr>
          <w:b/>
          <w:i/>
        </w:rPr>
        <w:t xml:space="preserve"> for:</w:t>
      </w:r>
    </w:p>
    <w:p w:rsidR="00083E09" w:rsidRDefault="00083E09" w:rsidP="0053779D">
      <w:pPr>
        <w:pStyle w:val="ListParagraph"/>
        <w:numPr>
          <w:ilvl w:val="0"/>
          <w:numId w:val="3"/>
        </w:numPr>
      </w:pPr>
      <w:r>
        <w:t>Overview of StarBrowser, StarPane</w:t>
      </w:r>
      <w:r w:rsidR="002D6E25">
        <w:t>l</w:t>
      </w:r>
    </w:p>
    <w:p w:rsidR="00D744FA" w:rsidRDefault="00083E09" w:rsidP="0053779D">
      <w:pPr>
        <w:pStyle w:val="ListParagraph"/>
        <w:numPr>
          <w:ilvl w:val="0"/>
          <w:numId w:val="3"/>
        </w:numPr>
      </w:pPr>
      <w:r>
        <w:t xml:space="preserve">Overview of HED </w:t>
      </w:r>
    </w:p>
    <w:p w:rsidR="00083E09" w:rsidRPr="00083E09" w:rsidRDefault="00083E09" w:rsidP="0053779D">
      <w:pPr>
        <w:pStyle w:val="ListParagraph"/>
        <w:numPr>
          <w:ilvl w:val="0"/>
          <w:numId w:val="3"/>
        </w:numPr>
      </w:pPr>
      <w:r w:rsidRPr="00083E09">
        <w:t>Overview Medication Administration</w:t>
      </w:r>
    </w:p>
    <w:p w:rsidR="00083E09" w:rsidRPr="00083E09" w:rsidRDefault="002D6E25" w:rsidP="0053779D">
      <w:pPr>
        <w:pStyle w:val="ListParagraph"/>
        <w:numPr>
          <w:ilvl w:val="0"/>
          <w:numId w:val="3"/>
        </w:numPr>
        <w:rPr>
          <w:i/>
        </w:rPr>
      </w:pPr>
      <w:r>
        <w:t xml:space="preserve">Overview of </w:t>
      </w:r>
      <w:r w:rsidR="009A121E">
        <w:t>HEO/Wiz</w:t>
      </w:r>
    </w:p>
    <w:p w:rsidR="00D744FA" w:rsidRDefault="00D744FA" w:rsidP="002D6E25">
      <w:pPr>
        <w:tabs>
          <w:tab w:val="left" w:pos="360"/>
        </w:tabs>
      </w:pPr>
    </w:p>
    <w:p w:rsidR="00D744FA" w:rsidRPr="00F52D1B" w:rsidRDefault="009778A5" w:rsidP="00D744FA">
      <w:pPr>
        <w:tabs>
          <w:tab w:val="left" w:pos="360"/>
        </w:tabs>
        <w:ind w:left="360"/>
        <w:rPr>
          <w:b/>
          <w:i/>
        </w:rPr>
      </w:pPr>
      <w:r>
        <w:rPr>
          <w:b/>
          <w:i/>
        </w:rPr>
        <w:t>Training Resources</w:t>
      </w:r>
      <w:r w:rsidR="00D744FA" w:rsidRPr="00F52D1B">
        <w:rPr>
          <w:b/>
          <w:i/>
        </w:rPr>
        <w:t>:</w:t>
      </w:r>
      <w:r w:rsidR="00F91484">
        <w:rPr>
          <w:b/>
          <w:i/>
        </w:rPr>
        <w:t xml:space="preserve"> </w:t>
      </w:r>
      <w:r w:rsidR="00F91484" w:rsidRPr="00F91484">
        <w:rPr>
          <w:i/>
        </w:rPr>
        <w:t>Distribute before class begins</w:t>
      </w:r>
    </w:p>
    <w:p w:rsidR="009641BB" w:rsidRDefault="009641BB" w:rsidP="0053779D">
      <w:pPr>
        <w:pStyle w:val="ListParagraph"/>
        <w:numPr>
          <w:ilvl w:val="0"/>
          <w:numId w:val="4"/>
        </w:numPr>
        <w:tabs>
          <w:tab w:val="left" w:pos="360"/>
        </w:tabs>
      </w:pPr>
      <w:r>
        <w:rPr>
          <w:rFonts w:cs="Arial"/>
        </w:rPr>
        <w:t>Configuring and Assigning Patients in Care Organizer</w:t>
      </w:r>
      <w:r>
        <w:t xml:space="preserve"> </w:t>
      </w:r>
    </w:p>
    <w:p w:rsidR="00D744FA" w:rsidRDefault="006B0C2B" w:rsidP="0053779D">
      <w:pPr>
        <w:pStyle w:val="ListParagraph"/>
        <w:numPr>
          <w:ilvl w:val="0"/>
          <w:numId w:val="4"/>
        </w:numPr>
        <w:tabs>
          <w:tab w:val="left" w:pos="360"/>
        </w:tabs>
      </w:pPr>
      <w:r>
        <w:t>What to Chart and When to Chart it</w:t>
      </w:r>
    </w:p>
    <w:p w:rsidR="0080445E" w:rsidRDefault="006B0C2B" w:rsidP="0053779D">
      <w:pPr>
        <w:pStyle w:val="ListParagraph"/>
        <w:numPr>
          <w:ilvl w:val="0"/>
          <w:numId w:val="4"/>
        </w:numPr>
        <w:tabs>
          <w:tab w:val="left" w:pos="360"/>
        </w:tabs>
      </w:pPr>
      <w:r>
        <w:t xml:space="preserve">RX Tips </w:t>
      </w:r>
    </w:p>
    <w:p w:rsidR="009110CD" w:rsidRDefault="006B0C2B" w:rsidP="0053779D">
      <w:pPr>
        <w:pStyle w:val="ListParagraph"/>
        <w:numPr>
          <w:ilvl w:val="0"/>
          <w:numId w:val="4"/>
        </w:numPr>
        <w:tabs>
          <w:tab w:val="left" w:pos="360"/>
        </w:tabs>
      </w:pPr>
      <w:r>
        <w:t>Scanner Reset Process</w:t>
      </w:r>
    </w:p>
    <w:p w:rsidR="009110CD" w:rsidRDefault="006B0C2B" w:rsidP="0053779D">
      <w:pPr>
        <w:pStyle w:val="ListParagraph"/>
        <w:numPr>
          <w:ilvl w:val="0"/>
          <w:numId w:val="4"/>
        </w:numPr>
        <w:tabs>
          <w:tab w:val="left" w:pos="360"/>
        </w:tabs>
      </w:pPr>
      <w:r>
        <w:t>Matched Medication</w:t>
      </w:r>
    </w:p>
    <w:p w:rsidR="0080445E" w:rsidRDefault="0080445E" w:rsidP="0080445E">
      <w:pPr>
        <w:tabs>
          <w:tab w:val="left" w:pos="360"/>
        </w:tabs>
        <w:ind w:left="360"/>
      </w:pPr>
    </w:p>
    <w:p w:rsidR="00B47F1B" w:rsidRDefault="0080445E" w:rsidP="00817749">
      <w:pPr>
        <w:tabs>
          <w:tab w:val="left" w:pos="360"/>
        </w:tabs>
        <w:ind w:left="360"/>
        <w:rPr>
          <w:b/>
        </w:rPr>
      </w:pPr>
      <w:r w:rsidRPr="0080445E">
        <w:rPr>
          <w:b/>
        </w:rPr>
        <w:t>PowerPoint Companion Guide</w:t>
      </w:r>
      <w:r w:rsidR="00C1106F">
        <w:rPr>
          <w:b/>
        </w:rPr>
        <w:br/>
      </w:r>
    </w:p>
    <w:p w:rsidR="00B47F1B" w:rsidRDefault="00B47F1B">
      <w:pPr>
        <w:keepLines w:val="0"/>
        <w:spacing w:after="0"/>
        <w:rPr>
          <w:rFonts w:ascii="Trebuchet MS" w:hAnsi="Trebuchet MS"/>
          <w:b/>
          <w:u w:val="single"/>
        </w:rPr>
      </w:pPr>
      <w:r>
        <w:rPr>
          <w:rFonts w:ascii="Trebuchet MS" w:hAnsi="Trebuchet MS"/>
          <w:b/>
          <w:u w:val="single"/>
        </w:rPr>
        <w:br w:type="page"/>
      </w:r>
    </w:p>
    <w:p w:rsidR="00B47F1B" w:rsidRDefault="00B47F1B" w:rsidP="00B47F1B">
      <w:pPr>
        <w:rPr>
          <w:rFonts w:ascii="Trebuchet MS" w:hAnsi="Trebuchet MS"/>
          <w:b/>
          <w:u w:val="single"/>
        </w:rPr>
      </w:pPr>
      <w:r w:rsidRPr="009274A3">
        <w:rPr>
          <w:rFonts w:ascii="Trebuchet MS" w:hAnsi="Trebuchet MS"/>
          <w:b/>
          <w:u w:val="single"/>
        </w:rPr>
        <w:lastRenderedPageBreak/>
        <w:t>STEPS TO PLAY BACK ORDERS FOR RN class</w:t>
      </w:r>
    </w:p>
    <w:p w:rsidR="00B47F1B" w:rsidRPr="009274A3" w:rsidRDefault="00B47F1B" w:rsidP="00B47F1B">
      <w:pPr>
        <w:rPr>
          <w:rFonts w:ascii="Trebuchet MS" w:hAnsi="Trebuchet MS"/>
          <w:b/>
          <w:u w:val="single"/>
        </w:rPr>
      </w:pPr>
    </w:p>
    <w:p w:rsidR="00B47F1B" w:rsidRPr="009274A3" w:rsidRDefault="00B47F1B" w:rsidP="00B47F1B">
      <w:pPr>
        <w:keepLines w:val="0"/>
        <w:numPr>
          <w:ilvl w:val="0"/>
          <w:numId w:val="60"/>
        </w:numPr>
        <w:spacing w:after="0" w:line="360" w:lineRule="auto"/>
        <w:rPr>
          <w:rFonts w:ascii="Trebuchet MS" w:hAnsi="Trebuchet MS"/>
        </w:rPr>
      </w:pPr>
      <w:r w:rsidRPr="009274A3">
        <w:rPr>
          <w:rFonts w:ascii="Trebuchet MS" w:hAnsi="Trebuchet MS"/>
        </w:rPr>
        <w:t xml:space="preserve">Sign on with </w:t>
      </w:r>
      <w:r w:rsidRPr="009274A3">
        <w:rPr>
          <w:rFonts w:ascii="Trebuchet MS" w:hAnsi="Trebuchet MS"/>
          <w:b/>
        </w:rPr>
        <w:t xml:space="preserve">TRAIAKO; </w:t>
      </w:r>
      <w:r w:rsidR="00F27FFB">
        <w:rPr>
          <w:rFonts w:ascii="Trebuchet MS" w:hAnsi="Trebuchet MS"/>
        </w:rPr>
        <w:t>the</w:t>
      </w:r>
      <w:r w:rsidRPr="009274A3">
        <w:rPr>
          <w:rFonts w:ascii="Trebuchet MS" w:hAnsi="Trebuchet MS"/>
        </w:rPr>
        <w:t xml:space="preserve"> password</w:t>
      </w:r>
      <w:r>
        <w:rPr>
          <w:rFonts w:ascii="Trebuchet MS" w:hAnsi="Trebuchet MS"/>
        </w:rPr>
        <w:t xml:space="preserve"> </w:t>
      </w:r>
      <w:r w:rsidR="00F27FFB">
        <w:rPr>
          <w:rFonts w:ascii="Trebuchet MS" w:hAnsi="Trebuchet MS"/>
        </w:rPr>
        <w:t xml:space="preserve">is winter14 </w:t>
      </w:r>
      <w:r>
        <w:rPr>
          <w:rFonts w:ascii="Trebuchet MS" w:hAnsi="Trebuchet MS"/>
        </w:rPr>
        <w:t>(</w:t>
      </w:r>
      <w:r w:rsidR="00F27FFB">
        <w:rPr>
          <w:rFonts w:ascii="Trebuchet MS" w:hAnsi="Trebuchet MS"/>
        </w:rPr>
        <w:t xml:space="preserve">if this password does not work, </w:t>
      </w:r>
      <w:r>
        <w:rPr>
          <w:rFonts w:ascii="Trebuchet MS" w:hAnsi="Trebuchet MS"/>
        </w:rPr>
        <w:t>see V:Training&gt;Training Setup and Logistics&gt;Training ID Info&gt;</w:t>
      </w:r>
      <w:r w:rsidRPr="00ED629B">
        <w:t xml:space="preserve"> </w:t>
      </w:r>
      <w:r w:rsidRPr="00ED629B">
        <w:rPr>
          <w:rFonts w:ascii="Trebuchet MS" w:hAnsi="Trebuchet MS"/>
        </w:rPr>
        <w:t>MD-TRAINING IDs2013</w:t>
      </w:r>
      <w:r w:rsidR="00F27FFB">
        <w:rPr>
          <w:rFonts w:ascii="Trebuchet MS" w:hAnsi="Trebuchet MS"/>
        </w:rPr>
        <w:t xml:space="preserve"> to see current password</w:t>
      </w:r>
      <w:r>
        <w:rPr>
          <w:rFonts w:ascii="Trebuchet MS" w:hAnsi="Trebuchet MS"/>
        </w:rPr>
        <w:t>)</w:t>
      </w:r>
    </w:p>
    <w:p w:rsidR="00B47F1B" w:rsidRPr="009274A3" w:rsidRDefault="00B47F1B" w:rsidP="00B47F1B">
      <w:pPr>
        <w:keepLines w:val="0"/>
        <w:numPr>
          <w:ilvl w:val="0"/>
          <w:numId w:val="60"/>
        </w:numPr>
        <w:spacing w:after="0" w:line="360" w:lineRule="auto"/>
        <w:rPr>
          <w:rFonts w:ascii="Trebuchet MS" w:hAnsi="Trebuchet MS"/>
        </w:rPr>
      </w:pPr>
      <w:r w:rsidRPr="009274A3">
        <w:rPr>
          <w:rFonts w:ascii="Trebuchet MS" w:hAnsi="Trebuchet MS"/>
          <w:b/>
        </w:rPr>
        <w:t>Enter Orders…</w:t>
      </w:r>
      <w:r>
        <w:rPr>
          <w:rFonts w:ascii="Trebuchet MS" w:hAnsi="Trebuchet MS"/>
        </w:rPr>
        <w:t xml:space="preserve"> </w:t>
      </w:r>
      <w:r w:rsidRPr="009274A3">
        <w:rPr>
          <w:rFonts w:ascii="Trebuchet MS" w:hAnsi="Trebuchet MS"/>
        </w:rPr>
        <w:t>If orders in Left Window-</w:t>
      </w:r>
      <w:r w:rsidRPr="009274A3">
        <w:rPr>
          <w:rFonts w:ascii="Trebuchet MS" w:hAnsi="Trebuchet MS"/>
          <w:b/>
        </w:rPr>
        <w:t>click D/C button</w:t>
      </w:r>
      <w:r w:rsidRPr="009274A3">
        <w:rPr>
          <w:rFonts w:ascii="Trebuchet MS" w:hAnsi="Trebuchet MS"/>
        </w:rPr>
        <w:t xml:space="preserve"> at bottom</w:t>
      </w:r>
    </w:p>
    <w:p w:rsidR="00B47F1B" w:rsidRPr="009274A3" w:rsidRDefault="00B47F1B" w:rsidP="00B47F1B">
      <w:pPr>
        <w:keepLines w:val="0"/>
        <w:numPr>
          <w:ilvl w:val="0"/>
          <w:numId w:val="60"/>
        </w:numPr>
        <w:spacing w:after="0" w:line="360" w:lineRule="auto"/>
        <w:rPr>
          <w:rFonts w:ascii="Trebuchet MS" w:hAnsi="Trebuchet MS"/>
        </w:rPr>
      </w:pPr>
      <w:r>
        <w:rPr>
          <w:rFonts w:ascii="Trebuchet MS" w:hAnsi="Trebuchet MS"/>
        </w:rPr>
        <w:t>Cl</w:t>
      </w:r>
      <w:r w:rsidRPr="009274A3">
        <w:rPr>
          <w:rFonts w:ascii="Trebuchet MS" w:hAnsi="Trebuchet MS"/>
        </w:rPr>
        <w:t xml:space="preserve">ick </w:t>
      </w:r>
      <w:r w:rsidRPr="009274A3">
        <w:rPr>
          <w:rFonts w:ascii="Trebuchet MS" w:hAnsi="Trebuchet MS"/>
          <w:b/>
        </w:rPr>
        <w:t>Patient’s Name in Upper Left Window</w:t>
      </w:r>
      <w:r w:rsidRPr="009274A3">
        <w:rPr>
          <w:rFonts w:ascii="Trebuchet MS" w:hAnsi="Trebuchet MS"/>
        </w:rPr>
        <w:t xml:space="preserve"> </w:t>
      </w:r>
    </w:p>
    <w:p w:rsidR="00B47F1B" w:rsidRDefault="00B47F1B" w:rsidP="00B47F1B">
      <w:pPr>
        <w:keepLines w:val="0"/>
        <w:numPr>
          <w:ilvl w:val="0"/>
          <w:numId w:val="60"/>
        </w:numPr>
        <w:spacing w:after="0" w:line="360" w:lineRule="auto"/>
        <w:rPr>
          <w:rFonts w:ascii="Trebuchet MS" w:hAnsi="Trebuchet MS"/>
          <w:b/>
        </w:rPr>
      </w:pPr>
      <w:r>
        <w:rPr>
          <w:rFonts w:ascii="Trebuchet MS" w:hAnsi="Trebuchet MS"/>
        </w:rPr>
        <w:t xml:space="preserve">Click </w:t>
      </w:r>
      <w:r w:rsidRPr="009274A3">
        <w:rPr>
          <w:rFonts w:ascii="Trebuchet MS" w:hAnsi="Trebuchet MS"/>
          <w:b/>
        </w:rPr>
        <w:t>“Manage Personal Orders”</w:t>
      </w:r>
      <w:r>
        <w:rPr>
          <w:rFonts w:ascii="Trebuchet MS" w:hAnsi="Trebuchet MS"/>
        </w:rPr>
        <w:t xml:space="preserve">; click </w:t>
      </w:r>
      <w:r>
        <w:rPr>
          <w:rFonts w:ascii="Trebuchet MS" w:hAnsi="Trebuchet MS"/>
          <w:b/>
        </w:rPr>
        <w:t>NEO RN</w:t>
      </w:r>
    </w:p>
    <w:p w:rsidR="00B47F1B" w:rsidRPr="009274A3" w:rsidRDefault="00B47F1B" w:rsidP="00B47F1B">
      <w:pPr>
        <w:keepLines w:val="0"/>
        <w:numPr>
          <w:ilvl w:val="0"/>
          <w:numId w:val="60"/>
        </w:numPr>
        <w:spacing w:after="0" w:line="360" w:lineRule="auto"/>
        <w:rPr>
          <w:rFonts w:ascii="Trebuchet MS" w:hAnsi="Trebuchet MS"/>
        </w:rPr>
      </w:pPr>
      <w:r w:rsidRPr="009274A3">
        <w:rPr>
          <w:rFonts w:ascii="Trebuchet MS" w:hAnsi="Trebuchet MS"/>
          <w:b/>
        </w:rPr>
        <w:t xml:space="preserve">Click Playback… </w:t>
      </w:r>
      <w:r w:rsidRPr="009274A3">
        <w:rPr>
          <w:rFonts w:ascii="Trebuchet MS" w:hAnsi="Trebuchet MS"/>
        </w:rPr>
        <w:t xml:space="preserve">orders load… click </w:t>
      </w:r>
      <w:r w:rsidRPr="009274A3">
        <w:rPr>
          <w:rFonts w:ascii="Trebuchet MS" w:hAnsi="Trebuchet MS"/>
          <w:b/>
        </w:rPr>
        <w:t xml:space="preserve"> Done</w:t>
      </w:r>
    </w:p>
    <w:p w:rsidR="00B47F1B" w:rsidRPr="00D74105" w:rsidRDefault="00B47F1B" w:rsidP="00B47F1B">
      <w:pPr>
        <w:keepLines w:val="0"/>
        <w:numPr>
          <w:ilvl w:val="0"/>
          <w:numId w:val="60"/>
        </w:numPr>
        <w:spacing w:after="0" w:line="360" w:lineRule="auto"/>
        <w:rPr>
          <w:rFonts w:ascii="Trebuchet MS" w:hAnsi="Trebuchet MS"/>
        </w:rPr>
      </w:pPr>
      <w:r w:rsidRPr="00D74105">
        <w:rPr>
          <w:rFonts w:ascii="Trebuchet MS" w:hAnsi="Trebuchet MS"/>
        </w:rPr>
        <w:t>Say NO to RASS, Admit order (defer)</w:t>
      </w:r>
      <w:r>
        <w:rPr>
          <w:rFonts w:ascii="Trebuchet MS" w:hAnsi="Trebuchet MS"/>
        </w:rPr>
        <w:t xml:space="preserve">, </w:t>
      </w:r>
      <w:r w:rsidRPr="00D74105">
        <w:rPr>
          <w:rFonts w:ascii="Trebuchet MS" w:hAnsi="Trebuchet MS"/>
        </w:rPr>
        <w:t xml:space="preserve">DVT –Reason “I’m not a Physician” </w:t>
      </w:r>
    </w:p>
    <w:p w:rsidR="00B47F1B" w:rsidRPr="009274A3" w:rsidRDefault="00B47F1B" w:rsidP="00B47F1B">
      <w:pPr>
        <w:keepLines w:val="0"/>
        <w:numPr>
          <w:ilvl w:val="0"/>
          <w:numId w:val="60"/>
        </w:numPr>
        <w:spacing w:after="0" w:line="360" w:lineRule="auto"/>
        <w:rPr>
          <w:rFonts w:ascii="Trebuchet MS" w:hAnsi="Trebuchet MS"/>
        </w:rPr>
      </w:pPr>
      <w:r>
        <w:rPr>
          <w:rFonts w:ascii="Trebuchet MS" w:hAnsi="Trebuchet MS"/>
        </w:rPr>
        <w:t>Accept orders</w:t>
      </w:r>
    </w:p>
    <w:p w:rsidR="00817749" w:rsidRDefault="00A95B69" w:rsidP="00817749">
      <w:pPr>
        <w:tabs>
          <w:tab w:val="left" w:pos="360"/>
        </w:tabs>
        <w:ind w:left="360"/>
        <w:rPr>
          <w:b/>
        </w:rPr>
      </w:pPr>
      <w:r w:rsidRPr="0080445E">
        <w:rPr>
          <w:b/>
        </w:rPr>
        <w:br/>
      </w:r>
    </w:p>
    <w:p w:rsidR="00270322" w:rsidRDefault="00270322" w:rsidP="00817749">
      <w:pPr>
        <w:tabs>
          <w:tab w:val="left" w:pos="360"/>
        </w:tabs>
      </w:pPr>
    </w:p>
    <w:p w:rsidR="00D744FA" w:rsidRDefault="00D744FA" w:rsidP="00D744FA">
      <w:pPr>
        <w:tabs>
          <w:tab w:val="left" w:pos="360"/>
        </w:tabs>
      </w:pPr>
    </w:p>
    <w:p w:rsidR="00185860" w:rsidRDefault="00475EAE" w:rsidP="005F7092">
      <w:r w:rsidRPr="00475EAE">
        <w:br w:type="page"/>
      </w:r>
    </w:p>
    <w:p w:rsidR="00185860" w:rsidRDefault="00185860" w:rsidP="00185860">
      <w:pPr>
        <w:pStyle w:val="Heading3"/>
      </w:pPr>
      <w:r>
        <w:lastRenderedPageBreak/>
        <w:t>Introduction</w:t>
      </w:r>
    </w:p>
    <w:p w:rsidR="00185860" w:rsidRDefault="00185860" w:rsidP="002C63EB">
      <w:pPr>
        <w:pStyle w:val="ListParagraph"/>
        <w:keepLines w:val="0"/>
        <w:numPr>
          <w:ilvl w:val="0"/>
          <w:numId w:val="35"/>
        </w:numPr>
        <w:spacing w:before="120"/>
      </w:pPr>
      <w:r w:rsidRPr="007F1D81">
        <w:rPr>
          <w:b/>
        </w:rPr>
        <w:t>Introduce</w:t>
      </w:r>
      <w:r>
        <w:t xml:space="preserve"> trainers and preceptors. </w:t>
      </w:r>
    </w:p>
    <w:p w:rsidR="00303527" w:rsidRDefault="00185860" w:rsidP="002C63EB">
      <w:pPr>
        <w:pStyle w:val="ListParagraph"/>
        <w:keepLines w:val="0"/>
        <w:numPr>
          <w:ilvl w:val="0"/>
          <w:numId w:val="35"/>
        </w:numPr>
        <w:spacing w:before="120"/>
      </w:pPr>
      <w:r w:rsidRPr="007F1D81">
        <w:rPr>
          <w:b/>
        </w:rPr>
        <w:t>Inform</w:t>
      </w:r>
      <w:r>
        <w:t xml:space="preserve"> participants that the goal of this training class is to introduce them to the different clinical systems </w:t>
      </w:r>
      <w:r w:rsidR="00303527">
        <w:t xml:space="preserve">that nurses will use in patient care. </w:t>
      </w:r>
      <w:r w:rsidR="009249DD">
        <w:t>Explain this is a 4 hour class and moves quickly.  It does so as we recognize the tech savvy, motivated personality of the typical nurse resident</w:t>
      </w:r>
      <w:r w:rsidR="00D21FC1">
        <w:t xml:space="preserve"> and ask they follow along with us as we click and move through content.</w:t>
      </w:r>
    </w:p>
    <w:p w:rsidR="00303527" w:rsidRDefault="00303527" w:rsidP="002C63EB">
      <w:pPr>
        <w:pStyle w:val="ListParagraph"/>
        <w:keepLines w:val="0"/>
        <w:numPr>
          <w:ilvl w:val="0"/>
          <w:numId w:val="35"/>
        </w:numPr>
        <w:spacing w:before="120"/>
      </w:pPr>
      <w:r w:rsidRPr="007F1D81">
        <w:rPr>
          <w:b/>
        </w:rPr>
        <w:t>Familiarize</w:t>
      </w:r>
      <w:r>
        <w:t xml:space="preserve"> participants regarding </w:t>
      </w:r>
      <w:r w:rsidR="007F1D81">
        <w:t xml:space="preserve">timing for </w:t>
      </w:r>
      <w:r>
        <w:t>br</w:t>
      </w:r>
      <w:r w:rsidR="001E46B4">
        <w:t>eaks</w:t>
      </w:r>
      <w:r>
        <w:t xml:space="preserve"> (times may vary slightly based on class size.</w:t>
      </w:r>
      <w:r w:rsidR="003162EE">
        <w:t xml:space="preserve"> Explain where they can locate food.</w:t>
      </w:r>
      <w:r w:rsidR="00D41389">
        <w:t>)</w:t>
      </w:r>
    </w:p>
    <w:p w:rsidR="00063DDC" w:rsidRDefault="00063DDC" w:rsidP="002C63EB">
      <w:pPr>
        <w:pStyle w:val="ListParagraph"/>
        <w:keepLines w:val="0"/>
        <w:numPr>
          <w:ilvl w:val="0"/>
          <w:numId w:val="35"/>
        </w:numPr>
        <w:spacing w:before="120"/>
      </w:pPr>
      <w:r>
        <w:rPr>
          <w:b/>
        </w:rPr>
        <w:t xml:space="preserve">PLEASE </w:t>
      </w:r>
      <w:r w:rsidRPr="00063DDC">
        <w:t>shut</w:t>
      </w:r>
      <w:r>
        <w:t xml:space="preserve"> off and put awa</w:t>
      </w:r>
      <w:r w:rsidR="000940D9">
        <w:t>y ALL technology and cell phones</w:t>
      </w:r>
      <w:r>
        <w:t xml:space="preserve"> as breaks will be provided to check for messages. Please do not be tempted to log on to your work or personal e-mail during instruction time as we ask for your complete attention</w:t>
      </w:r>
      <w:r w:rsidR="007766DD">
        <w:t>.</w:t>
      </w:r>
    </w:p>
    <w:p w:rsidR="007F1D81" w:rsidRDefault="007F1D81" w:rsidP="002C63EB">
      <w:pPr>
        <w:pStyle w:val="ListParagraph"/>
        <w:keepLines w:val="0"/>
        <w:numPr>
          <w:ilvl w:val="0"/>
          <w:numId w:val="35"/>
        </w:numPr>
        <w:spacing w:before="120"/>
      </w:pPr>
      <w:r w:rsidRPr="007F1D81">
        <w:rPr>
          <w:b/>
        </w:rPr>
        <w:t>Inform</w:t>
      </w:r>
      <w:r>
        <w:t xml:space="preserve"> participants about the location of bathrooms.</w:t>
      </w:r>
    </w:p>
    <w:p w:rsidR="003162EE" w:rsidRDefault="007F1D81" w:rsidP="002C63EB">
      <w:pPr>
        <w:pStyle w:val="ListParagraph"/>
        <w:keepLines w:val="0"/>
        <w:numPr>
          <w:ilvl w:val="0"/>
          <w:numId w:val="35"/>
        </w:numPr>
        <w:spacing w:before="120"/>
      </w:pPr>
      <w:r>
        <w:rPr>
          <w:b/>
        </w:rPr>
        <w:t xml:space="preserve">Explain </w:t>
      </w:r>
      <w:r w:rsidRPr="007F1D81">
        <w:t>that quest</w:t>
      </w:r>
      <w:r w:rsidR="009249DD">
        <w:t>ions are encouraged and should be asked at any time.</w:t>
      </w:r>
    </w:p>
    <w:p w:rsidR="00063DDC" w:rsidRDefault="00063DDC" w:rsidP="002C63EB">
      <w:pPr>
        <w:pStyle w:val="ListParagraph"/>
        <w:keepLines w:val="0"/>
        <w:numPr>
          <w:ilvl w:val="0"/>
          <w:numId w:val="35"/>
        </w:numPr>
        <w:spacing w:before="120"/>
      </w:pPr>
      <w:r w:rsidRPr="005A6212">
        <w:rPr>
          <w:b/>
        </w:rPr>
        <w:t>Discuss</w:t>
      </w:r>
      <w:r>
        <w:t xml:space="preserve"> CAPS role and Help Desk.</w:t>
      </w:r>
    </w:p>
    <w:p w:rsidR="003162EE" w:rsidRDefault="003162EE" w:rsidP="002C63EB">
      <w:pPr>
        <w:pStyle w:val="ListParagraph"/>
        <w:keepLines w:val="0"/>
        <w:numPr>
          <w:ilvl w:val="0"/>
          <w:numId w:val="35"/>
        </w:numPr>
        <w:spacing w:before="120"/>
      </w:pPr>
      <w:r>
        <w:rPr>
          <w:b/>
        </w:rPr>
        <w:t>Explain</w:t>
      </w:r>
      <w:r w:rsidRPr="003162EE">
        <w:t xml:space="preserve"> that </w:t>
      </w:r>
      <w:r>
        <w:t xml:space="preserve">the trainer responsibilities include delivering content, sharing process expertise, and evaluating comprehension. The </w:t>
      </w:r>
      <w:r w:rsidR="00156339">
        <w:t>preceptor’s</w:t>
      </w:r>
      <w:r>
        <w:t xml:space="preserve"> responsibilities include monitoring individual practice providing technical support and answering questions.</w:t>
      </w:r>
    </w:p>
    <w:p w:rsidR="004E5DAB" w:rsidRPr="00C33D70" w:rsidRDefault="004E5DAB" w:rsidP="002C63EB">
      <w:pPr>
        <w:pStyle w:val="ListParagraph"/>
        <w:keepLines w:val="0"/>
        <w:numPr>
          <w:ilvl w:val="0"/>
          <w:numId w:val="35"/>
        </w:numPr>
        <w:spacing w:before="120"/>
        <w:rPr>
          <w:highlight w:val="yellow"/>
        </w:rPr>
      </w:pPr>
      <w:r w:rsidRPr="00C33D70">
        <w:rPr>
          <w:b/>
          <w:highlight w:val="yellow"/>
        </w:rPr>
        <w:t>Read the Welcome PowerPoint slide.</w:t>
      </w:r>
    </w:p>
    <w:p w:rsidR="004E5DAB" w:rsidRDefault="004E5DAB" w:rsidP="004E5DAB">
      <w:pPr>
        <w:pStyle w:val="ListParagraph"/>
        <w:keepLines w:val="0"/>
        <w:spacing w:before="120"/>
      </w:pPr>
    </w:p>
    <w:p w:rsidR="00FD323E" w:rsidRDefault="001E46B4" w:rsidP="007F1D81">
      <w:pPr>
        <w:keepLines w:val="0"/>
        <w:spacing w:before="120"/>
      </w:pPr>
      <w:r>
        <w:br w:type="page"/>
      </w:r>
    </w:p>
    <w:p w:rsidR="008870DC" w:rsidRDefault="00FD323E" w:rsidP="00FD323E">
      <w:pPr>
        <w:pStyle w:val="Heading2"/>
      </w:pPr>
      <w:r>
        <w:lastRenderedPageBreak/>
        <w:t>StarBrowser/StarPanel</w:t>
      </w:r>
    </w:p>
    <w:p w:rsidR="00FD65C4" w:rsidRPr="00FD65C4" w:rsidRDefault="00DA20D5" w:rsidP="00FD65C4">
      <w:pPr>
        <w:rPr>
          <w:b/>
        </w:rPr>
      </w:pPr>
      <w:r>
        <w:rPr>
          <w:b/>
        </w:rPr>
        <w:t>Lesson</w:t>
      </w:r>
      <w:r w:rsidR="0011366D">
        <w:rPr>
          <w:b/>
        </w:rPr>
        <w:t xml:space="preserve"> 1</w:t>
      </w:r>
      <w:r w:rsidR="00E47B92">
        <w:rPr>
          <w:b/>
        </w:rPr>
        <w:t xml:space="preserve"> </w:t>
      </w:r>
      <w:r w:rsidR="002464A4">
        <w:rPr>
          <w:b/>
        </w:rPr>
        <w:t>Introduction</w:t>
      </w:r>
      <w:r w:rsidR="002D31D7">
        <w:rPr>
          <w:b/>
        </w:rPr>
        <w:t xml:space="preserve"> to StarBrowser/StarPanel</w:t>
      </w:r>
    </w:p>
    <w:tbl>
      <w:tblPr>
        <w:tblStyle w:val="TableGrid"/>
        <w:tblW w:w="0" w:type="auto"/>
        <w:tblLook w:val="04A0" w:firstRow="1" w:lastRow="0" w:firstColumn="1" w:lastColumn="0" w:noHBand="0" w:noVBand="1"/>
      </w:tblPr>
      <w:tblGrid>
        <w:gridCol w:w="2268"/>
        <w:gridCol w:w="7308"/>
      </w:tblGrid>
      <w:tr w:rsidR="00FD323E" w:rsidTr="0012266C">
        <w:tc>
          <w:tcPr>
            <w:tcW w:w="2268" w:type="dxa"/>
            <w:vAlign w:val="center"/>
          </w:tcPr>
          <w:p w:rsidR="00FD323E" w:rsidRDefault="00FD323E" w:rsidP="00CB11F8">
            <w:pPr>
              <w:spacing w:before="60" w:after="60"/>
            </w:pPr>
            <w:r>
              <w:t>Length</w:t>
            </w:r>
          </w:p>
        </w:tc>
        <w:tc>
          <w:tcPr>
            <w:tcW w:w="7308" w:type="dxa"/>
            <w:vAlign w:val="center"/>
          </w:tcPr>
          <w:p w:rsidR="00FD323E" w:rsidRDefault="00FD323E" w:rsidP="00CB11F8">
            <w:pPr>
              <w:spacing w:before="60" w:after="60"/>
            </w:pPr>
            <w:r>
              <w:t>__ Minutes</w:t>
            </w:r>
          </w:p>
        </w:tc>
      </w:tr>
      <w:tr w:rsidR="00FD323E" w:rsidTr="0012266C">
        <w:tc>
          <w:tcPr>
            <w:tcW w:w="2268" w:type="dxa"/>
            <w:vAlign w:val="center"/>
          </w:tcPr>
          <w:p w:rsidR="00FD323E" w:rsidRDefault="00FD323E" w:rsidP="00CB11F8">
            <w:pPr>
              <w:spacing w:before="60" w:after="60"/>
            </w:pPr>
            <w:r>
              <w:t>Overview</w:t>
            </w:r>
          </w:p>
        </w:tc>
        <w:tc>
          <w:tcPr>
            <w:tcW w:w="7308" w:type="dxa"/>
            <w:vAlign w:val="center"/>
          </w:tcPr>
          <w:p w:rsidR="00FD323E" w:rsidRDefault="00FD323E" w:rsidP="00CB11F8">
            <w:pPr>
              <w:spacing w:before="60" w:after="60"/>
            </w:pPr>
            <w:r>
              <w:t xml:space="preserve">In this </w:t>
            </w:r>
            <w:r w:rsidR="00DA20D5">
              <w:t>lesson</w:t>
            </w:r>
            <w:r>
              <w:t xml:space="preserve"> the learner is introduced to</w:t>
            </w:r>
            <w:r w:rsidR="000D34FC">
              <w:t xml:space="preserve"> the</w:t>
            </w:r>
            <w:r>
              <w:t xml:space="preserve"> StarBrowser and StarPanel interface including</w:t>
            </w:r>
            <w:r w:rsidR="001A69EF">
              <w:t xml:space="preserve"> the</w:t>
            </w:r>
            <w:r>
              <w:t xml:space="preserve"> purpose of primary menus and icons. </w:t>
            </w:r>
          </w:p>
        </w:tc>
      </w:tr>
      <w:tr w:rsidR="00FD323E" w:rsidTr="0012266C">
        <w:tc>
          <w:tcPr>
            <w:tcW w:w="2268" w:type="dxa"/>
            <w:vAlign w:val="center"/>
          </w:tcPr>
          <w:p w:rsidR="00FD323E" w:rsidRDefault="00FD323E" w:rsidP="00CB11F8">
            <w:pPr>
              <w:spacing w:before="60" w:after="60"/>
            </w:pPr>
            <w:r>
              <w:t xml:space="preserve">Learning </w:t>
            </w:r>
            <w:r w:rsidR="0067703E">
              <w:t>Objectives</w:t>
            </w:r>
          </w:p>
        </w:tc>
        <w:tc>
          <w:tcPr>
            <w:tcW w:w="7308" w:type="dxa"/>
            <w:vAlign w:val="center"/>
          </w:tcPr>
          <w:p w:rsidR="00FD323E" w:rsidRDefault="00FD323E" w:rsidP="00CB11F8">
            <w:pPr>
              <w:spacing w:before="60" w:after="60"/>
            </w:pPr>
            <w:r>
              <w:t>Locate and define the purpose of primary menus and icons in StarBrowser/StarPanel</w:t>
            </w:r>
          </w:p>
          <w:p w:rsidR="00FD323E" w:rsidRDefault="00FD323E" w:rsidP="00CB11F8">
            <w:pPr>
              <w:spacing w:before="60" w:after="60"/>
            </w:pPr>
            <w:r>
              <w:t>Define the purpose of the StarBrowser/StarPanel systems</w:t>
            </w:r>
          </w:p>
        </w:tc>
      </w:tr>
      <w:tr w:rsidR="00FD323E" w:rsidTr="0012266C">
        <w:tc>
          <w:tcPr>
            <w:tcW w:w="2268" w:type="dxa"/>
            <w:vAlign w:val="center"/>
          </w:tcPr>
          <w:p w:rsidR="00FD323E" w:rsidRDefault="00FD323E" w:rsidP="00CB11F8">
            <w:pPr>
              <w:spacing w:before="60" w:after="60"/>
            </w:pPr>
            <w:r>
              <w:t>Preparation</w:t>
            </w:r>
          </w:p>
        </w:tc>
        <w:tc>
          <w:tcPr>
            <w:tcW w:w="7308" w:type="dxa"/>
            <w:vAlign w:val="center"/>
          </w:tcPr>
          <w:p w:rsidR="00FD323E" w:rsidRDefault="00381CCA" w:rsidP="00CB11F8">
            <w:pPr>
              <w:spacing w:before="60" w:after="60"/>
            </w:pPr>
            <w:r>
              <w:t>On screen projection of StarBrowser/StarPanel</w:t>
            </w:r>
          </w:p>
        </w:tc>
      </w:tr>
      <w:tr w:rsidR="00FD323E" w:rsidTr="0012266C">
        <w:tc>
          <w:tcPr>
            <w:tcW w:w="2268" w:type="dxa"/>
            <w:vAlign w:val="center"/>
          </w:tcPr>
          <w:p w:rsidR="00FD323E" w:rsidRDefault="00FD323E" w:rsidP="00CB11F8">
            <w:pPr>
              <w:spacing w:before="60" w:after="60"/>
            </w:pPr>
            <w:r>
              <w:t>Materials</w:t>
            </w:r>
          </w:p>
        </w:tc>
        <w:tc>
          <w:tcPr>
            <w:tcW w:w="7308" w:type="dxa"/>
            <w:vAlign w:val="center"/>
          </w:tcPr>
          <w:p w:rsidR="00FD323E" w:rsidRDefault="0012266C" w:rsidP="00AA6101">
            <w:pPr>
              <w:spacing w:before="60" w:after="60"/>
            </w:pPr>
            <w:r>
              <w:t xml:space="preserve">Facilitator Guide, </w:t>
            </w:r>
            <w:r w:rsidR="00AA6101">
              <w:t>Video</w:t>
            </w:r>
            <w:r>
              <w:t>, PowerPoint Companion</w:t>
            </w:r>
          </w:p>
        </w:tc>
      </w:tr>
      <w:tr w:rsidR="00FD323E" w:rsidTr="0012266C">
        <w:tc>
          <w:tcPr>
            <w:tcW w:w="2268" w:type="dxa"/>
            <w:vAlign w:val="center"/>
          </w:tcPr>
          <w:p w:rsidR="00FD323E" w:rsidRDefault="00DA20D5" w:rsidP="00CB11F8">
            <w:pPr>
              <w:spacing w:before="60" w:after="60"/>
            </w:pPr>
            <w:r>
              <w:t>Lesson</w:t>
            </w:r>
            <w:r w:rsidR="00FD323E">
              <w:t xml:space="preserve"> Type</w:t>
            </w:r>
          </w:p>
        </w:tc>
        <w:tc>
          <w:tcPr>
            <w:tcW w:w="7308" w:type="dxa"/>
            <w:vAlign w:val="center"/>
          </w:tcPr>
          <w:p w:rsidR="00FD323E" w:rsidRDefault="0012266C" w:rsidP="00CB11F8">
            <w:pPr>
              <w:spacing w:before="60" w:after="60"/>
            </w:pPr>
            <w:r>
              <w:t>Introduction</w:t>
            </w:r>
            <w:r>
              <w:br/>
            </w:r>
          </w:p>
        </w:tc>
      </w:tr>
    </w:tbl>
    <w:p w:rsidR="008A2ACE" w:rsidRPr="00CA3F4A" w:rsidRDefault="008A2ACE" w:rsidP="00EA5608">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8281"/>
      </w:tblGrid>
      <w:tr w:rsidR="008A2ACE" w:rsidTr="00A32C09">
        <w:tc>
          <w:tcPr>
            <w:tcW w:w="1295" w:type="dxa"/>
            <w:vAlign w:val="center"/>
          </w:tcPr>
          <w:p w:rsidR="008A2ACE" w:rsidRDefault="008A2ACE" w:rsidP="00A32C09">
            <w:pPr>
              <w:spacing w:after="0"/>
              <w:rPr>
                <w:b/>
              </w:rPr>
            </w:pPr>
            <w:r>
              <w:rPr>
                <w:b/>
                <w:noProof/>
              </w:rPr>
              <w:drawing>
                <wp:inline distT="0" distB="0" distL="0" distR="0" wp14:anchorId="6D7C28C2" wp14:editId="6D7C28C3">
                  <wp:extent cx="613954" cy="613954"/>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_PowerPoint_Iconsm.png"/>
                          <pic:cNvPicPr/>
                        </pic:nvPicPr>
                        <pic:blipFill>
                          <a:blip r:embed="rId25">
                            <a:extLst>
                              <a:ext uri="{28A0092B-C50C-407E-A947-70E740481C1C}">
                                <a14:useLocalDpi xmlns:a14="http://schemas.microsoft.com/office/drawing/2010/main" val="0"/>
                              </a:ext>
                            </a:extLst>
                          </a:blip>
                          <a:stretch>
                            <a:fillRect/>
                          </a:stretch>
                        </pic:blipFill>
                        <pic:spPr>
                          <a:xfrm>
                            <a:off x="0" y="0"/>
                            <a:ext cx="613177" cy="613177"/>
                          </a:xfrm>
                          <a:prstGeom prst="rect">
                            <a:avLst/>
                          </a:prstGeom>
                        </pic:spPr>
                      </pic:pic>
                    </a:graphicData>
                  </a:graphic>
                </wp:inline>
              </w:drawing>
            </w:r>
          </w:p>
        </w:tc>
        <w:tc>
          <w:tcPr>
            <w:tcW w:w="8281" w:type="dxa"/>
            <w:vAlign w:val="center"/>
          </w:tcPr>
          <w:p w:rsidR="008A2ACE" w:rsidRDefault="008A2ACE" w:rsidP="00A32C09">
            <w:pPr>
              <w:spacing w:after="0"/>
              <w:rPr>
                <w:b/>
              </w:rPr>
            </w:pPr>
            <w:r>
              <w:rPr>
                <w:b/>
              </w:rPr>
              <w:t xml:space="preserve">Show </w:t>
            </w:r>
            <w:r w:rsidRPr="00CA3F4A">
              <w:rPr>
                <w:b/>
              </w:rPr>
              <w:t xml:space="preserve">PowerPoint </w:t>
            </w:r>
            <w:r>
              <w:rPr>
                <w:b/>
              </w:rPr>
              <w:t>companion, slide 1.0 with learning objectives</w:t>
            </w:r>
            <w:r w:rsidR="00F614EB">
              <w:rPr>
                <w:b/>
              </w:rPr>
              <w:t xml:space="preserve"> (toggle between this guide and the companion using ‘Alt + Tab’)</w:t>
            </w:r>
          </w:p>
        </w:tc>
      </w:tr>
    </w:tbl>
    <w:p w:rsidR="003E305F" w:rsidRDefault="004F44B1" w:rsidP="003E305F">
      <w:r>
        <w:rPr>
          <w:b/>
          <w:noProof/>
        </w:rPr>
        <w:drawing>
          <wp:anchor distT="0" distB="0" distL="114300" distR="114300" simplePos="0" relativeHeight="251658248" behindDoc="1" locked="0" layoutInCell="1" allowOverlap="1" wp14:anchorId="6D7C28C4" wp14:editId="68DC5C00">
            <wp:simplePos x="0" y="0"/>
            <wp:positionH relativeFrom="column">
              <wp:posOffset>298450</wp:posOffset>
            </wp:positionH>
            <wp:positionV relativeFrom="paragraph">
              <wp:posOffset>27940</wp:posOffset>
            </wp:positionV>
            <wp:extent cx="624205" cy="624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icon.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24205" cy="6242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5"/>
      </w:tblGrid>
      <w:tr w:rsidR="003E305F" w:rsidTr="004F44B1">
        <w:tc>
          <w:tcPr>
            <w:tcW w:w="7925" w:type="dxa"/>
            <w:vAlign w:val="center"/>
          </w:tcPr>
          <w:p w:rsidR="003E305F" w:rsidRDefault="003E305F" w:rsidP="004F44B1">
            <w:r>
              <w:rPr>
                <w:b/>
              </w:rPr>
              <w:t xml:space="preserve">Introduce and </w:t>
            </w:r>
            <w:r w:rsidRPr="00863B94">
              <w:rPr>
                <w:b/>
              </w:rPr>
              <w:t>Show</w:t>
            </w:r>
            <w:r>
              <w:t xml:space="preserve"> </w:t>
            </w:r>
            <w:r w:rsidR="004F44B1">
              <w:t>Video</w:t>
            </w:r>
            <w:r>
              <w:t xml:space="preserve"> “Overview of StarBrowser, StarPanel”.</w:t>
            </w:r>
          </w:p>
        </w:tc>
      </w:tr>
    </w:tbl>
    <w:p w:rsidR="003E305F" w:rsidRDefault="003E305F" w:rsidP="003E305F"/>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478"/>
      </w:tblGrid>
      <w:tr w:rsidR="003E305F" w:rsidTr="00047499">
        <w:tc>
          <w:tcPr>
            <w:tcW w:w="1080" w:type="dxa"/>
          </w:tcPr>
          <w:p w:rsidR="003E305F" w:rsidRDefault="003E305F" w:rsidP="007C58F7">
            <w:r>
              <w:rPr>
                <w:b/>
                <w:noProof/>
              </w:rPr>
              <w:drawing>
                <wp:inline distT="0" distB="0" distL="0" distR="0" wp14:anchorId="6D7C28C6" wp14:editId="6D7C28C7">
                  <wp:extent cx="523875" cy="36760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478" w:type="dxa"/>
          </w:tcPr>
          <w:p w:rsidR="003E305F" w:rsidRDefault="0009084E" w:rsidP="003E305F">
            <w:pPr>
              <w:rPr>
                <w:b/>
              </w:rPr>
            </w:pPr>
            <w:r>
              <w:rPr>
                <w:b/>
              </w:rPr>
              <w:t>Build</w:t>
            </w:r>
            <w:r w:rsidR="00302339">
              <w:rPr>
                <w:b/>
              </w:rPr>
              <w:t xml:space="preserve"> Conceptual K</w:t>
            </w:r>
            <w:r w:rsidR="003E305F">
              <w:rPr>
                <w:b/>
              </w:rPr>
              <w:t xml:space="preserve">nowledge: </w:t>
            </w:r>
          </w:p>
          <w:p w:rsidR="006076B0" w:rsidRPr="00102F9A" w:rsidRDefault="00AF2381" w:rsidP="00AF2381">
            <w:pPr>
              <w:pStyle w:val="PlainText"/>
              <w:rPr>
                <w:rFonts w:ascii="Arial" w:eastAsia="Times New Roman" w:hAnsi="Arial" w:cs="Times New Roman"/>
                <w:sz w:val="24"/>
                <w:szCs w:val="20"/>
                <w:highlight w:val="yellow"/>
              </w:rPr>
            </w:pPr>
            <w:r w:rsidRPr="00102F9A">
              <w:rPr>
                <w:rFonts w:ascii="Arial" w:eastAsia="Times New Roman" w:hAnsi="Arial" w:cs="Times New Roman"/>
                <w:sz w:val="24"/>
                <w:szCs w:val="20"/>
                <w:highlight w:val="yellow"/>
              </w:rPr>
              <w:t xml:space="preserve">StarBrowser is a view of the StarPanel Electronic Medical Record (EMR) application that was developed for a specific group of users.  Today we will focus on the version designed specifically to make navigation easier for </w:t>
            </w:r>
            <w:r w:rsidR="006076B0" w:rsidRPr="00102F9A">
              <w:rPr>
                <w:rFonts w:ascii="Arial" w:eastAsia="Times New Roman" w:hAnsi="Arial" w:cs="Times New Roman"/>
                <w:sz w:val="24"/>
                <w:szCs w:val="20"/>
                <w:highlight w:val="yellow"/>
              </w:rPr>
              <w:t xml:space="preserve">the </w:t>
            </w:r>
            <w:r w:rsidRPr="00102F9A">
              <w:rPr>
                <w:rFonts w:ascii="Arial" w:eastAsia="Times New Roman" w:hAnsi="Arial" w:cs="Times New Roman"/>
                <w:sz w:val="24"/>
                <w:szCs w:val="20"/>
                <w:highlight w:val="yellow"/>
              </w:rPr>
              <w:t xml:space="preserve">Inpatient Nursing Staff. </w:t>
            </w:r>
          </w:p>
          <w:p w:rsidR="006076B0" w:rsidRPr="00102F9A" w:rsidRDefault="006076B0" w:rsidP="00AF2381">
            <w:pPr>
              <w:pStyle w:val="PlainText"/>
              <w:rPr>
                <w:rFonts w:ascii="Arial" w:eastAsia="Times New Roman" w:hAnsi="Arial" w:cs="Times New Roman"/>
                <w:sz w:val="24"/>
                <w:szCs w:val="20"/>
                <w:highlight w:val="yellow"/>
              </w:rPr>
            </w:pPr>
          </w:p>
          <w:p w:rsidR="00AF2381" w:rsidRPr="00102F9A" w:rsidRDefault="00AF2381" w:rsidP="00AF2381">
            <w:pPr>
              <w:pStyle w:val="PlainText"/>
              <w:rPr>
                <w:rFonts w:ascii="Arial" w:eastAsia="Times New Roman" w:hAnsi="Arial" w:cs="Times New Roman"/>
                <w:sz w:val="24"/>
                <w:szCs w:val="20"/>
                <w:highlight w:val="yellow"/>
              </w:rPr>
            </w:pPr>
            <w:r w:rsidRPr="00102F9A">
              <w:rPr>
                <w:rFonts w:ascii="Arial" w:eastAsia="Times New Roman" w:hAnsi="Arial" w:cs="Times New Roman"/>
                <w:sz w:val="24"/>
                <w:szCs w:val="20"/>
                <w:highlight w:val="yellow"/>
              </w:rPr>
              <w:t>StarBrowser includes a complete version of the Inpatient Whiteboard with full patient names.  The screensaver version of the Whiteboard includes only patient initials.  StarBrowser also includes Action Menus for easy access to most features you will routinely use.</w:t>
            </w:r>
          </w:p>
          <w:p w:rsidR="00AF2381" w:rsidRPr="00102F9A" w:rsidRDefault="00AF2381" w:rsidP="00AF2381">
            <w:pPr>
              <w:pStyle w:val="PlainText"/>
              <w:rPr>
                <w:highlight w:val="yellow"/>
              </w:rPr>
            </w:pPr>
          </w:p>
          <w:p w:rsidR="00047499" w:rsidRPr="004274E1" w:rsidRDefault="0074303C" w:rsidP="004274E1">
            <w:pPr>
              <w:pStyle w:val="PlainText"/>
              <w:rPr>
                <w:rFonts w:ascii="Arial" w:eastAsia="Times New Roman" w:hAnsi="Arial" w:cs="Times New Roman"/>
                <w:sz w:val="24"/>
                <w:szCs w:val="20"/>
              </w:rPr>
            </w:pPr>
            <w:r w:rsidRPr="00102F9A">
              <w:rPr>
                <w:rFonts w:ascii="Arial" w:eastAsia="Times New Roman" w:hAnsi="Arial" w:cs="Times New Roman"/>
                <w:sz w:val="24"/>
                <w:szCs w:val="20"/>
                <w:highlight w:val="yellow"/>
              </w:rPr>
              <w:t>StarPanel is the full Electronic Medical Record application.  It includes information about individual patients and groups of patients and menus to navigate to different parts of the Electronic Medical Record.</w:t>
            </w:r>
            <w:r w:rsidR="004274E1">
              <w:rPr>
                <w:rFonts w:ascii="Arial" w:eastAsia="Times New Roman" w:hAnsi="Arial" w:cs="Times New Roman"/>
                <w:sz w:val="24"/>
                <w:szCs w:val="20"/>
              </w:rPr>
              <w:br/>
            </w:r>
          </w:p>
        </w:tc>
      </w:tr>
    </w:tbl>
    <w:p w:rsidR="00047499" w:rsidRDefault="00047499" w:rsidP="00C873E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8478"/>
      </w:tblGrid>
      <w:tr w:rsidR="00047499" w:rsidTr="00AE7BB7">
        <w:tc>
          <w:tcPr>
            <w:tcW w:w="1080" w:type="dxa"/>
          </w:tcPr>
          <w:p w:rsidR="00047499" w:rsidRDefault="00047499" w:rsidP="00AA26F5">
            <w:pPr>
              <w:keepLines w:val="0"/>
              <w:spacing w:after="200" w:line="276" w:lineRule="auto"/>
              <w:contextualSpacing/>
              <w:rPr>
                <w:b/>
              </w:rPr>
            </w:pPr>
            <w:r>
              <w:rPr>
                <w:noProof/>
              </w:rPr>
              <w:drawing>
                <wp:inline distT="0" distB="0" distL="0" distR="0" wp14:anchorId="6D7C28C8" wp14:editId="6D7C28C9">
                  <wp:extent cx="757646" cy="545506"/>
                  <wp:effectExtent l="0" t="0" r="444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478" w:type="dxa"/>
          </w:tcPr>
          <w:p w:rsidR="002A2A8D" w:rsidRDefault="002A2A8D" w:rsidP="002A2A8D">
            <w:pPr>
              <w:keepLines w:val="0"/>
              <w:spacing w:after="200" w:line="276" w:lineRule="auto"/>
              <w:contextualSpacing/>
              <w:rPr>
                <w:b/>
              </w:rPr>
            </w:pPr>
          </w:p>
          <w:p w:rsidR="00047499" w:rsidRPr="002A2A8D" w:rsidRDefault="00047499" w:rsidP="00AA26F5">
            <w:pPr>
              <w:keepLines w:val="0"/>
              <w:spacing w:after="200" w:line="276" w:lineRule="auto"/>
              <w:contextualSpacing/>
              <w:rPr>
                <w:b/>
              </w:rPr>
            </w:pPr>
            <w:r>
              <w:rPr>
                <w:b/>
              </w:rPr>
              <w:t xml:space="preserve">Transition Statement: </w:t>
            </w:r>
            <w:r>
              <w:rPr>
                <w:rFonts w:cs="Arial"/>
              </w:rPr>
              <w:t xml:space="preserve">to </w:t>
            </w:r>
            <w:r w:rsidR="00B8622E">
              <w:rPr>
                <w:rFonts w:cs="Arial"/>
              </w:rPr>
              <w:t>Logging Onto the System</w:t>
            </w:r>
            <w:r>
              <w:rPr>
                <w:rFonts w:cs="Arial"/>
              </w:rPr>
              <w:t xml:space="preserve"> Lesson</w:t>
            </w:r>
          </w:p>
          <w:p w:rsidR="00047499" w:rsidRDefault="00047499" w:rsidP="00AA26F5">
            <w:pPr>
              <w:keepLines w:val="0"/>
              <w:spacing w:after="200" w:line="276" w:lineRule="auto"/>
              <w:contextualSpacing/>
              <w:rPr>
                <w:b/>
              </w:rPr>
            </w:pPr>
          </w:p>
        </w:tc>
      </w:tr>
    </w:tbl>
    <w:p w:rsidR="00C64AB4" w:rsidRDefault="00C64AB4" w:rsidP="003F47BD">
      <w:pPr>
        <w:pStyle w:val="Heading3"/>
      </w:pPr>
    </w:p>
    <w:p w:rsidR="00E47B92" w:rsidRPr="00FD65C4" w:rsidRDefault="00E47B92" w:rsidP="003F47BD">
      <w:pPr>
        <w:pStyle w:val="Heading3"/>
      </w:pPr>
      <w:r>
        <w:lastRenderedPageBreak/>
        <w:t xml:space="preserve">1.1 Logging </w:t>
      </w:r>
      <w:proofErr w:type="gramStart"/>
      <w:r w:rsidR="00AD2A94">
        <w:t>Onto</w:t>
      </w:r>
      <w:proofErr w:type="gramEnd"/>
      <w:r>
        <w:t xml:space="preserve"> the System</w:t>
      </w:r>
    </w:p>
    <w:tbl>
      <w:tblPr>
        <w:tblStyle w:val="TableGrid"/>
        <w:tblW w:w="0" w:type="auto"/>
        <w:tblLook w:val="04A0" w:firstRow="1" w:lastRow="0" w:firstColumn="1" w:lastColumn="0" w:noHBand="0" w:noVBand="1"/>
      </w:tblPr>
      <w:tblGrid>
        <w:gridCol w:w="2268"/>
        <w:gridCol w:w="7308"/>
      </w:tblGrid>
      <w:tr w:rsidR="00E47B92" w:rsidTr="00107662">
        <w:tc>
          <w:tcPr>
            <w:tcW w:w="2268" w:type="dxa"/>
            <w:vAlign w:val="center"/>
          </w:tcPr>
          <w:p w:rsidR="00E47B92" w:rsidRDefault="00E47B92" w:rsidP="00107662">
            <w:r>
              <w:t>Length</w:t>
            </w:r>
          </w:p>
        </w:tc>
        <w:tc>
          <w:tcPr>
            <w:tcW w:w="7308" w:type="dxa"/>
            <w:vAlign w:val="center"/>
          </w:tcPr>
          <w:p w:rsidR="00E47B92" w:rsidRDefault="00440628" w:rsidP="004274E1">
            <w:pPr>
              <w:spacing w:before="120"/>
            </w:pPr>
            <w:r>
              <w:t>__ Minutes</w:t>
            </w:r>
          </w:p>
        </w:tc>
      </w:tr>
      <w:tr w:rsidR="00180C0F" w:rsidTr="00107662">
        <w:tc>
          <w:tcPr>
            <w:tcW w:w="2268" w:type="dxa"/>
            <w:vAlign w:val="center"/>
          </w:tcPr>
          <w:p w:rsidR="00180C0F" w:rsidRDefault="00180C0F" w:rsidP="00107662">
            <w:r>
              <w:t>Preparation</w:t>
            </w:r>
          </w:p>
        </w:tc>
        <w:tc>
          <w:tcPr>
            <w:tcW w:w="7308" w:type="dxa"/>
            <w:vAlign w:val="center"/>
          </w:tcPr>
          <w:p w:rsidR="007845D5" w:rsidRDefault="00D86F0B" w:rsidP="004274E1">
            <w:pPr>
              <w:spacing w:before="120"/>
            </w:pPr>
            <w:r>
              <w:t>On screen projector</w:t>
            </w:r>
          </w:p>
        </w:tc>
      </w:tr>
      <w:tr w:rsidR="00180C0F" w:rsidTr="00107662">
        <w:tc>
          <w:tcPr>
            <w:tcW w:w="2268" w:type="dxa"/>
            <w:vAlign w:val="center"/>
          </w:tcPr>
          <w:p w:rsidR="00180C0F" w:rsidRDefault="00180C0F" w:rsidP="00107662">
            <w:r>
              <w:t>Materials</w:t>
            </w:r>
          </w:p>
        </w:tc>
        <w:tc>
          <w:tcPr>
            <w:tcW w:w="7308" w:type="dxa"/>
            <w:vAlign w:val="center"/>
          </w:tcPr>
          <w:p w:rsidR="00180C0F" w:rsidRDefault="002537AD" w:rsidP="004274E1">
            <w:pPr>
              <w:spacing w:before="120"/>
            </w:pPr>
            <w:r>
              <w:t>Functional task list in PowerPoint</w:t>
            </w:r>
          </w:p>
        </w:tc>
      </w:tr>
      <w:tr w:rsidR="00180C0F" w:rsidTr="00107662">
        <w:tc>
          <w:tcPr>
            <w:tcW w:w="2268" w:type="dxa"/>
            <w:vAlign w:val="center"/>
          </w:tcPr>
          <w:p w:rsidR="00180C0F" w:rsidRDefault="00DA20D5" w:rsidP="00107662">
            <w:r>
              <w:t>Lesson</w:t>
            </w:r>
            <w:r w:rsidR="00180C0F">
              <w:t xml:space="preserve"> Type</w:t>
            </w:r>
          </w:p>
        </w:tc>
        <w:tc>
          <w:tcPr>
            <w:tcW w:w="7308" w:type="dxa"/>
            <w:vAlign w:val="center"/>
          </w:tcPr>
          <w:p w:rsidR="00180C0F" w:rsidRDefault="00C065F1" w:rsidP="004274E1">
            <w:pPr>
              <w:spacing w:before="120"/>
            </w:pPr>
            <w:r>
              <w:t>Demonstrate</w:t>
            </w:r>
            <w:r w:rsidR="002537AD">
              <w:t xml:space="preserve"> </w:t>
            </w:r>
            <w:r>
              <w:t>and</w:t>
            </w:r>
            <w:r w:rsidR="002537AD">
              <w:t xml:space="preserve"> let me try activity.</w:t>
            </w:r>
          </w:p>
        </w:tc>
      </w:tr>
    </w:tbl>
    <w:p w:rsidR="00AD2A94" w:rsidRDefault="0026732D" w:rsidP="00066DF0">
      <w:pPr>
        <w:rPr>
          <w:b/>
        </w:rPr>
      </w:pPr>
      <w:r>
        <w:br/>
      </w:r>
      <w:r w:rsidR="005559AA" w:rsidRPr="00FD323E">
        <w:rPr>
          <w:b/>
        </w:rPr>
        <w:t>Key Discussion Points</w:t>
      </w:r>
    </w:p>
    <w:p w:rsidR="00061E03" w:rsidRDefault="00100F06" w:rsidP="00061E03">
      <w:pPr>
        <w:pStyle w:val="ListParagraph"/>
        <w:keepLines w:val="0"/>
        <w:numPr>
          <w:ilvl w:val="0"/>
          <w:numId w:val="2"/>
        </w:numPr>
        <w:spacing w:after="200" w:line="276" w:lineRule="auto"/>
        <w:contextualSpacing/>
        <w:rPr>
          <w:rFonts w:cs="Arial"/>
          <w:b/>
        </w:rPr>
      </w:pPr>
      <w:r>
        <w:rPr>
          <w:b/>
        </w:rPr>
        <w:t>Explain</w:t>
      </w:r>
      <w:r w:rsidR="000418DD" w:rsidRPr="000418DD">
        <w:rPr>
          <w:b/>
        </w:rPr>
        <w:t xml:space="preserve"> </w:t>
      </w:r>
      <w:r w:rsidR="00B544E2">
        <w:t>that the</w:t>
      </w:r>
      <w:r w:rsidR="000418DD" w:rsidRPr="000418DD">
        <w:t xml:space="preserve"> Inp</w:t>
      </w:r>
      <w:r w:rsidR="00B544E2">
        <w:t xml:space="preserve">atient Whiteboard (screen saver) is HIPAA compliant and that colors are triggered by complete or incomplete documentation (ex. </w:t>
      </w:r>
      <w:r w:rsidR="00B544E2" w:rsidRPr="00E20D7B">
        <w:rPr>
          <w:highlight w:val="green"/>
        </w:rPr>
        <w:t>green</w:t>
      </w:r>
      <w:r w:rsidR="00B544E2">
        <w:t xml:space="preserve"> is complete, </w:t>
      </w:r>
      <w:r w:rsidR="00B544E2" w:rsidRPr="00E20D7B">
        <w:rPr>
          <w:highlight w:val="yellow"/>
        </w:rPr>
        <w:t>yellow</w:t>
      </w:r>
      <w:r w:rsidR="00B544E2">
        <w:t xml:space="preserve"> is due, </w:t>
      </w:r>
      <w:r w:rsidR="00B544E2" w:rsidRPr="00E20D7B">
        <w:rPr>
          <w:highlight w:val="red"/>
        </w:rPr>
        <w:t>red</w:t>
      </w:r>
      <w:r w:rsidR="00B544E2">
        <w:t xml:space="preserve"> is overdue).</w:t>
      </w:r>
    </w:p>
    <w:p w:rsidR="00061E03" w:rsidRPr="00C6559A" w:rsidRDefault="00061E03" w:rsidP="00061E03">
      <w:pPr>
        <w:pStyle w:val="ListParagraph"/>
        <w:keepLines w:val="0"/>
        <w:numPr>
          <w:ilvl w:val="0"/>
          <w:numId w:val="2"/>
        </w:numPr>
        <w:spacing w:after="200" w:line="276" w:lineRule="auto"/>
        <w:contextualSpacing/>
        <w:rPr>
          <w:rFonts w:cs="Arial"/>
          <w:b/>
        </w:rPr>
      </w:pPr>
      <w:r>
        <w:rPr>
          <w:rFonts w:cs="Arial"/>
          <w:b/>
        </w:rPr>
        <w:t>Explain</w:t>
      </w:r>
      <w:r>
        <w:rPr>
          <w:rFonts w:cs="Arial"/>
        </w:rPr>
        <w:t xml:space="preserve"> the login procedure and VCWS.  </w:t>
      </w:r>
      <w:r w:rsidR="00724E55">
        <w:rPr>
          <w:rFonts w:cs="Arial"/>
        </w:rPr>
        <w:t>Users should have access and can set up VCWS.</w:t>
      </w:r>
    </w:p>
    <w:p w:rsidR="00061E03" w:rsidRPr="00E20D7B" w:rsidRDefault="00061E03" w:rsidP="00724E55">
      <w:pPr>
        <w:pStyle w:val="ListParagraph"/>
        <w:numPr>
          <w:ilvl w:val="1"/>
          <w:numId w:val="2"/>
        </w:numPr>
        <w:spacing w:after="0"/>
        <w:rPr>
          <w:rFonts w:cs="Arial"/>
          <w:highlight w:val="yellow"/>
        </w:rPr>
      </w:pPr>
      <w:r w:rsidRPr="00E20D7B">
        <w:rPr>
          <w:rFonts w:cs="Arial"/>
          <w:highlight w:val="yellow"/>
        </w:rPr>
        <w:t>Allows a user to maintain the same documentation session from multiple workstations</w:t>
      </w:r>
    </w:p>
    <w:p w:rsidR="00061E03" w:rsidRPr="00E20D7B" w:rsidRDefault="00061E03" w:rsidP="00724E55">
      <w:pPr>
        <w:pStyle w:val="ListParagraph"/>
        <w:numPr>
          <w:ilvl w:val="1"/>
          <w:numId w:val="2"/>
        </w:numPr>
        <w:spacing w:after="0"/>
        <w:rPr>
          <w:rFonts w:cs="Arial"/>
          <w:highlight w:val="yellow"/>
        </w:rPr>
      </w:pPr>
      <w:r w:rsidRPr="00E20D7B">
        <w:rPr>
          <w:rFonts w:cs="Arial"/>
          <w:highlight w:val="yellow"/>
        </w:rPr>
        <w:t>Allows a user to re-open their last charting session where they left off, regardless of their location</w:t>
      </w:r>
    </w:p>
    <w:p w:rsidR="00061E03" w:rsidRPr="00E20D7B" w:rsidRDefault="00061E03" w:rsidP="00724E55">
      <w:pPr>
        <w:pStyle w:val="ListParagraph"/>
        <w:numPr>
          <w:ilvl w:val="1"/>
          <w:numId w:val="2"/>
        </w:numPr>
        <w:spacing w:after="0"/>
        <w:rPr>
          <w:rFonts w:cs="Arial"/>
          <w:highlight w:val="yellow"/>
        </w:rPr>
      </w:pPr>
      <w:r w:rsidRPr="00E20D7B">
        <w:rPr>
          <w:rFonts w:cs="Arial"/>
          <w:highlight w:val="yellow"/>
        </w:rPr>
        <w:t>Users can open each program at the beginning of the shift and leave open</w:t>
      </w:r>
    </w:p>
    <w:p w:rsidR="00061E03" w:rsidRPr="00D30317" w:rsidRDefault="00061E03" w:rsidP="00061E03">
      <w:pPr>
        <w:pStyle w:val="ListParagraph"/>
        <w:keepLines w:val="0"/>
        <w:numPr>
          <w:ilvl w:val="0"/>
          <w:numId w:val="2"/>
        </w:numPr>
        <w:spacing w:after="200" w:line="276" w:lineRule="auto"/>
        <w:contextualSpacing/>
        <w:rPr>
          <w:rFonts w:cs="Arial"/>
          <w:b/>
        </w:rPr>
      </w:pPr>
      <w:r>
        <w:rPr>
          <w:rFonts w:cs="Arial"/>
          <w:b/>
        </w:rPr>
        <w:t xml:space="preserve">Demonstrate and </w:t>
      </w:r>
      <w:proofErr w:type="gramStart"/>
      <w:r>
        <w:rPr>
          <w:rFonts w:cs="Arial"/>
          <w:b/>
        </w:rPr>
        <w:t>Explain</w:t>
      </w:r>
      <w:proofErr w:type="gramEnd"/>
      <w:r>
        <w:rPr>
          <w:rFonts w:cs="Arial"/>
          <w:b/>
        </w:rPr>
        <w:t xml:space="preserve"> </w:t>
      </w:r>
      <w:r w:rsidRPr="00E74DD8">
        <w:rPr>
          <w:rFonts w:cs="Arial"/>
        </w:rPr>
        <w:t>the clinical desktop will display</w:t>
      </w:r>
      <w:r>
        <w:rPr>
          <w:rFonts w:cs="Arial"/>
        </w:rPr>
        <w:t xml:space="preserve"> when logging in the first time and the user will click on the StarBrowser icon.</w:t>
      </w:r>
    </w:p>
    <w:p w:rsidR="00061E03" w:rsidRPr="00D30317" w:rsidRDefault="00061E03" w:rsidP="00061E03">
      <w:pPr>
        <w:pStyle w:val="ListParagraph"/>
        <w:keepLines w:val="0"/>
        <w:numPr>
          <w:ilvl w:val="0"/>
          <w:numId w:val="2"/>
        </w:numPr>
        <w:spacing w:after="200" w:line="276" w:lineRule="auto"/>
        <w:contextualSpacing/>
        <w:rPr>
          <w:rFonts w:cs="Arial"/>
          <w:b/>
          <w:sz w:val="12"/>
          <w:szCs w:val="12"/>
        </w:rPr>
      </w:pPr>
      <w:r w:rsidRPr="00D30317">
        <w:rPr>
          <w:rFonts w:cs="Arial"/>
          <w:b/>
        </w:rPr>
        <w:t>Explain how to restart VCWS session.</w:t>
      </w:r>
      <w:r>
        <w:rPr>
          <w:rFonts w:cs="Arial"/>
          <w:b/>
        </w:rPr>
        <w:br/>
      </w:r>
      <w:r>
        <w:rPr>
          <w:b/>
          <w:noProof/>
        </w:rPr>
        <w:drawing>
          <wp:inline distT="0" distB="0" distL="0" distR="0" wp14:anchorId="68E8601F" wp14:editId="35BC71D5">
            <wp:extent cx="457200" cy="45720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aid.png"/>
                    <pic:cNvPicPr/>
                  </pic:nvPicPr>
                  <pic:blipFill>
                    <a:blip r:embed="rId18">
                      <a:extLst>
                        <a:ext uri="{28A0092B-C50C-407E-A947-70E740481C1C}">
                          <a14:useLocalDpi xmlns:a14="http://schemas.microsoft.com/office/drawing/2010/main" val="0"/>
                        </a:ext>
                      </a:extLst>
                    </a:blip>
                    <a:stretch>
                      <a:fillRect/>
                    </a:stretch>
                  </pic:blipFill>
                  <pic:spPr>
                    <a:xfrm>
                      <a:off x="0" y="0"/>
                      <a:ext cx="459544" cy="459544"/>
                    </a:xfrm>
                    <a:prstGeom prst="rect">
                      <a:avLst/>
                    </a:prstGeom>
                  </pic:spPr>
                </pic:pic>
              </a:graphicData>
            </a:graphic>
          </wp:inline>
        </w:drawing>
      </w:r>
      <w:r w:rsidRPr="00D30317">
        <w:rPr>
          <w:rFonts w:cs="Arial"/>
          <w:b/>
        </w:rPr>
        <w:t>Refer to the Super User’s Guide for Setting up VCWS for RN’s and CP’s</w:t>
      </w:r>
      <w:r>
        <w:rPr>
          <w:rFonts w:cs="Arial"/>
          <w:b/>
        </w:rPr>
        <w:t xml:space="preserve"> and Password Tips.  </w:t>
      </w:r>
      <w:r w:rsidR="00724E55">
        <w:rPr>
          <w:rFonts w:cs="Arial"/>
          <w:b/>
        </w:rPr>
        <w:br/>
      </w:r>
    </w:p>
    <w:p w:rsidR="00C64AB4" w:rsidRPr="00C64AB4" w:rsidRDefault="00C64AB4" w:rsidP="00061E03">
      <w:pPr>
        <w:pStyle w:val="ListParagraph"/>
        <w:keepLines w:val="0"/>
        <w:numPr>
          <w:ilvl w:val="0"/>
          <w:numId w:val="2"/>
        </w:numPr>
        <w:spacing w:after="200" w:line="276" w:lineRule="auto"/>
        <w:contextualSpacing/>
        <w:rPr>
          <w:rFonts w:cs="Arial"/>
          <w:b/>
          <w:highlight w:val="yellow"/>
        </w:rPr>
      </w:pPr>
      <w:r w:rsidRPr="00C64AB4">
        <w:rPr>
          <w:rFonts w:cs="Arial"/>
          <w:b/>
          <w:highlight w:val="yellow"/>
        </w:rPr>
        <w:t xml:space="preserve">Demonstrate how to return to the training region using the </w:t>
      </w:r>
      <w:proofErr w:type="spellStart"/>
      <w:r w:rsidRPr="00C64AB4">
        <w:rPr>
          <w:rFonts w:cs="Arial"/>
          <w:b/>
          <w:highlight w:val="yellow"/>
        </w:rPr>
        <w:t>inpt</w:t>
      </w:r>
      <w:proofErr w:type="spellEnd"/>
      <w:r w:rsidRPr="00C64AB4">
        <w:rPr>
          <w:rFonts w:cs="Arial"/>
          <w:b/>
          <w:highlight w:val="yellow"/>
        </w:rPr>
        <w:t xml:space="preserve"> census under patient lists.</w:t>
      </w:r>
    </w:p>
    <w:p w:rsidR="00061E03" w:rsidRPr="006D4510" w:rsidRDefault="00061E03" w:rsidP="00061E03">
      <w:pPr>
        <w:pStyle w:val="ListParagraph"/>
        <w:keepLines w:val="0"/>
        <w:numPr>
          <w:ilvl w:val="0"/>
          <w:numId w:val="2"/>
        </w:numPr>
        <w:spacing w:after="200" w:line="276" w:lineRule="auto"/>
        <w:contextualSpacing/>
        <w:rPr>
          <w:rFonts w:cs="Arial"/>
        </w:rPr>
      </w:pPr>
      <w:r w:rsidRPr="006D4510">
        <w:rPr>
          <w:rFonts w:cs="Arial"/>
          <w:b/>
        </w:rPr>
        <w:t xml:space="preserve">Show </w:t>
      </w:r>
      <w:r w:rsidRPr="006D4510">
        <w:rPr>
          <w:rFonts w:cs="Arial"/>
        </w:rPr>
        <w:t>that if an update has been made to StarPanel, a window will appear on startup informing you of the change. A check box will display that will allow you the option to “do not show this message again”.</w:t>
      </w:r>
    </w:p>
    <w:p w:rsidR="00061E03" w:rsidRDefault="00061E03" w:rsidP="00061E03">
      <w:pPr>
        <w:pStyle w:val="ListParagraph"/>
        <w:keepLines w:val="0"/>
        <w:numPr>
          <w:ilvl w:val="0"/>
          <w:numId w:val="2"/>
        </w:numPr>
        <w:spacing w:line="276" w:lineRule="auto"/>
        <w:contextualSpacing/>
        <w:rPr>
          <w:rFonts w:cs="Arial"/>
        </w:rPr>
      </w:pPr>
      <w:r>
        <w:rPr>
          <w:rFonts w:cs="Arial"/>
          <w:b/>
        </w:rPr>
        <w:t>Explain</w:t>
      </w:r>
      <w:r>
        <w:rPr>
          <w:rFonts w:cs="Arial"/>
        </w:rPr>
        <w:t xml:space="preserve"> that system-</w:t>
      </w:r>
      <w:r w:rsidRPr="00176B60">
        <w:rPr>
          <w:rFonts w:cs="Arial"/>
        </w:rPr>
        <w:t>wide notifications (i.e.</w:t>
      </w:r>
      <w:r>
        <w:rPr>
          <w:rFonts w:cs="Arial"/>
        </w:rPr>
        <w:t>,</w:t>
      </w:r>
      <w:r w:rsidRPr="00176B60">
        <w:rPr>
          <w:rFonts w:cs="Arial"/>
        </w:rPr>
        <w:t xml:space="preserve"> technical issues with a clini</w:t>
      </w:r>
      <w:r>
        <w:rPr>
          <w:rFonts w:cs="Arial"/>
        </w:rPr>
        <w:t>cal system) will appear in StarPanel</w:t>
      </w:r>
      <w:r w:rsidRPr="00176B60">
        <w:rPr>
          <w:rFonts w:cs="Arial"/>
        </w:rPr>
        <w:t xml:space="preserve"> in a </w:t>
      </w:r>
      <w:r w:rsidRPr="00AE219B">
        <w:rPr>
          <w:rFonts w:cs="Arial"/>
          <w:b/>
          <w:color w:val="FF0000"/>
        </w:rPr>
        <w:t>red box</w:t>
      </w:r>
      <w:r w:rsidRPr="00AE219B">
        <w:rPr>
          <w:rFonts w:cs="Arial"/>
          <w:color w:val="FF0000"/>
        </w:rPr>
        <w:t xml:space="preserve"> </w:t>
      </w:r>
      <w:r>
        <w:rPr>
          <w:rFonts w:cs="Arial"/>
        </w:rPr>
        <w:t>in the lower right-</w:t>
      </w:r>
      <w:r w:rsidRPr="00176B60">
        <w:rPr>
          <w:rFonts w:cs="Arial"/>
        </w:rPr>
        <w:t xml:space="preserve">hand corner. </w:t>
      </w:r>
    </w:p>
    <w:p w:rsidR="002A59F0" w:rsidRPr="00724E55" w:rsidRDefault="00061E03" w:rsidP="00724E55">
      <w:pPr>
        <w:keepLines w:val="0"/>
        <w:spacing w:line="276" w:lineRule="auto"/>
        <w:contextualSpacing/>
        <w:rPr>
          <w:rFonts w:cs="Arial"/>
          <w:i/>
          <w:highlight w:val="yellow"/>
        </w:rPr>
      </w:pPr>
      <w:r>
        <w:rPr>
          <w:rFonts w:cs="Arial"/>
          <w:noProof/>
        </w:rPr>
        <w:drawing>
          <wp:inline distT="0" distB="0" distL="0" distR="0" wp14:anchorId="12A9E837" wp14:editId="1B3E4081">
            <wp:extent cx="457200" cy="457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caution.g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73020" cy="473020"/>
                    </a:xfrm>
                    <a:prstGeom prst="rect">
                      <a:avLst/>
                    </a:prstGeom>
                  </pic:spPr>
                </pic:pic>
              </a:graphicData>
            </a:graphic>
          </wp:inline>
        </w:drawing>
      </w:r>
      <w:r w:rsidRPr="00F1141B">
        <w:rPr>
          <w:rFonts w:cs="Arial"/>
          <w:i/>
        </w:rPr>
        <w:t xml:space="preserve"> </w:t>
      </w:r>
      <w:r w:rsidRPr="00FD65C4">
        <w:rPr>
          <w:rFonts w:cs="Arial"/>
          <w:i/>
        </w:rPr>
        <w:t>StarPanel has no training environment, just training patients</w:t>
      </w:r>
      <w:r>
        <w:rPr>
          <w:rFonts w:cs="Arial"/>
        </w:rPr>
        <w:br/>
      </w:r>
      <w:r w:rsidRPr="00F614EB">
        <w:rPr>
          <w:rFonts w:cs="Arial"/>
          <w:b/>
        </w:rPr>
        <w:t xml:space="preserve">7.  </w:t>
      </w:r>
      <w:r>
        <w:rPr>
          <w:rFonts w:cs="Arial"/>
          <w:b/>
        </w:rPr>
        <w:t xml:space="preserve">Show </w:t>
      </w:r>
      <w:r w:rsidRPr="00F614EB">
        <w:rPr>
          <w:rFonts w:cs="Arial"/>
        </w:rPr>
        <w:t>the red sign off button on the bottom left of the screen</w:t>
      </w:r>
      <w:r w:rsidRPr="00CA3F4A">
        <w:rPr>
          <w:rFonts w:cs="Arial"/>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514A2B" w:rsidTr="0050355B">
        <w:tc>
          <w:tcPr>
            <w:tcW w:w="1458" w:type="dxa"/>
          </w:tcPr>
          <w:p w:rsidR="00514A2B" w:rsidRDefault="00FA0F29" w:rsidP="00CB138C">
            <w:pPr>
              <w:keepLines w:val="0"/>
              <w:spacing w:after="200" w:line="276" w:lineRule="auto"/>
              <w:contextualSpacing/>
              <w:rPr>
                <w:b/>
              </w:rPr>
            </w:pPr>
            <w:r>
              <w:rPr>
                <w:rFonts w:cs="Arial"/>
                <w:i/>
                <w:highlight w:val="yellow"/>
              </w:rPr>
              <w:br w:type="page"/>
            </w:r>
            <w:r w:rsidR="00514A2B">
              <w:rPr>
                <w:noProof/>
              </w:rPr>
              <w:drawing>
                <wp:inline distT="0" distB="0" distL="0" distR="0" wp14:anchorId="24A0C832" wp14:editId="472CE388">
                  <wp:extent cx="757646" cy="545506"/>
                  <wp:effectExtent l="0" t="0" r="4445" b="6985"/>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514A2B" w:rsidRDefault="00514A2B" w:rsidP="0050355B">
            <w:pPr>
              <w:keepLines w:val="0"/>
              <w:spacing w:after="200" w:line="276" w:lineRule="auto"/>
              <w:contextualSpacing/>
              <w:rPr>
                <w:b/>
              </w:rPr>
            </w:pPr>
            <w:r>
              <w:rPr>
                <w:b/>
              </w:rPr>
              <w:t>Transition Statement:</w:t>
            </w:r>
            <w:r w:rsidR="00CA3F4A">
              <w:rPr>
                <w:b/>
              </w:rPr>
              <w:t xml:space="preserve"> </w:t>
            </w:r>
            <w:r>
              <w:rPr>
                <w:rFonts w:cs="Arial"/>
              </w:rPr>
              <w:t>to Defining StarBrowser Icons Lesson</w:t>
            </w:r>
            <w:r w:rsidR="000B1235">
              <w:rPr>
                <w:rFonts w:cs="Arial"/>
              </w:rPr>
              <w:t>.</w:t>
            </w:r>
          </w:p>
        </w:tc>
      </w:tr>
    </w:tbl>
    <w:p w:rsidR="00CB138C" w:rsidRPr="00A35F8C" w:rsidRDefault="00CB138C" w:rsidP="00CB138C">
      <w:pPr>
        <w:keepLines w:val="0"/>
        <w:spacing w:after="200" w:line="276" w:lineRule="auto"/>
        <w:contextualSpacing/>
        <w:rPr>
          <w:rFonts w:cs="Arial"/>
        </w:rPr>
      </w:pPr>
    </w:p>
    <w:p w:rsidR="00E41FCB" w:rsidRPr="00FD65C4" w:rsidRDefault="00611E23" w:rsidP="00724E55">
      <w:pPr>
        <w:keepLines w:val="0"/>
        <w:spacing w:after="0"/>
      </w:pPr>
      <w:r>
        <w:rPr>
          <w:rFonts w:cs="Arial"/>
        </w:rPr>
        <w:br w:type="page"/>
      </w:r>
      <w:r w:rsidR="00E41FCB">
        <w:lastRenderedPageBreak/>
        <w:t xml:space="preserve">1.2 </w:t>
      </w:r>
      <w:r w:rsidR="00E41FCB" w:rsidRPr="00580C0E">
        <w:t>Defining StarBrowser Icons</w:t>
      </w:r>
      <w:r w:rsidR="00E41FCB">
        <w:t xml:space="preserve"> </w:t>
      </w:r>
    </w:p>
    <w:tbl>
      <w:tblPr>
        <w:tblStyle w:val="TableGrid"/>
        <w:tblW w:w="0" w:type="auto"/>
        <w:tblLook w:val="04A0" w:firstRow="1" w:lastRow="0" w:firstColumn="1" w:lastColumn="0" w:noHBand="0" w:noVBand="1"/>
      </w:tblPr>
      <w:tblGrid>
        <w:gridCol w:w="2268"/>
        <w:gridCol w:w="7308"/>
      </w:tblGrid>
      <w:tr w:rsidR="00E41FCB" w:rsidTr="00310A14">
        <w:tc>
          <w:tcPr>
            <w:tcW w:w="2268" w:type="dxa"/>
            <w:vAlign w:val="center"/>
          </w:tcPr>
          <w:p w:rsidR="00E41FCB" w:rsidRDefault="00E41FCB" w:rsidP="00310A14">
            <w:r>
              <w:t>Length</w:t>
            </w:r>
          </w:p>
        </w:tc>
        <w:tc>
          <w:tcPr>
            <w:tcW w:w="7308" w:type="dxa"/>
            <w:vAlign w:val="center"/>
          </w:tcPr>
          <w:p w:rsidR="00E41FCB" w:rsidRDefault="00440628" w:rsidP="00CD5225">
            <w:pPr>
              <w:spacing w:before="120"/>
            </w:pPr>
            <w:r>
              <w:t>__ Minutes</w:t>
            </w:r>
          </w:p>
        </w:tc>
      </w:tr>
      <w:tr w:rsidR="00E41FCB" w:rsidTr="00310A14">
        <w:tc>
          <w:tcPr>
            <w:tcW w:w="2268" w:type="dxa"/>
            <w:vAlign w:val="center"/>
          </w:tcPr>
          <w:p w:rsidR="00E41FCB" w:rsidRDefault="00E41FCB" w:rsidP="00310A14">
            <w:r>
              <w:t>Preparation</w:t>
            </w:r>
          </w:p>
        </w:tc>
        <w:tc>
          <w:tcPr>
            <w:tcW w:w="7308" w:type="dxa"/>
            <w:vAlign w:val="center"/>
          </w:tcPr>
          <w:p w:rsidR="00E41FCB" w:rsidRDefault="00440628" w:rsidP="00CD5225">
            <w:pPr>
              <w:spacing w:before="120"/>
            </w:pPr>
            <w:r>
              <w:t>On screen projector</w:t>
            </w:r>
          </w:p>
        </w:tc>
      </w:tr>
      <w:tr w:rsidR="00E41FCB" w:rsidTr="00310A14">
        <w:tc>
          <w:tcPr>
            <w:tcW w:w="2268" w:type="dxa"/>
            <w:vAlign w:val="center"/>
          </w:tcPr>
          <w:p w:rsidR="00E41FCB" w:rsidRDefault="00E41FCB" w:rsidP="00310A14">
            <w:r>
              <w:t>Materials</w:t>
            </w:r>
          </w:p>
        </w:tc>
        <w:tc>
          <w:tcPr>
            <w:tcW w:w="7308" w:type="dxa"/>
            <w:vAlign w:val="center"/>
          </w:tcPr>
          <w:p w:rsidR="00E41FCB" w:rsidRDefault="00E41FCB" w:rsidP="00CD5225">
            <w:pPr>
              <w:spacing w:before="120"/>
            </w:pPr>
            <w:r>
              <w:t>Func</w:t>
            </w:r>
            <w:r w:rsidR="00440628">
              <w:t xml:space="preserve">tional task list in PowerPoint </w:t>
            </w:r>
          </w:p>
        </w:tc>
      </w:tr>
      <w:tr w:rsidR="00E41FCB" w:rsidTr="00310A14">
        <w:tc>
          <w:tcPr>
            <w:tcW w:w="2268" w:type="dxa"/>
            <w:vAlign w:val="center"/>
          </w:tcPr>
          <w:p w:rsidR="00E41FCB" w:rsidRDefault="00E41FCB" w:rsidP="00310A14">
            <w:r>
              <w:t>Lesson Type</w:t>
            </w:r>
          </w:p>
        </w:tc>
        <w:tc>
          <w:tcPr>
            <w:tcW w:w="7308" w:type="dxa"/>
            <w:vAlign w:val="center"/>
          </w:tcPr>
          <w:p w:rsidR="00E41FCB" w:rsidRDefault="00CF37B1" w:rsidP="00CD5225">
            <w:pPr>
              <w:spacing w:before="120"/>
            </w:pPr>
            <w:r>
              <w:t>Demonstrate and let me try activity.</w:t>
            </w:r>
          </w:p>
        </w:tc>
      </w:tr>
    </w:tbl>
    <w:p w:rsidR="00E41FCB" w:rsidRDefault="00E41FCB" w:rsidP="00E41FCB">
      <w:pPr>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0011F1" w:rsidTr="0026732D">
        <w:tc>
          <w:tcPr>
            <w:tcW w:w="1098" w:type="dxa"/>
          </w:tcPr>
          <w:p w:rsidR="000011F1" w:rsidRDefault="000011F1" w:rsidP="00E41FCB">
            <w:pPr>
              <w:spacing w:after="0"/>
              <w:rPr>
                <w:rFonts w:cs="Arial"/>
              </w:rPr>
            </w:pPr>
            <w:r>
              <w:rPr>
                <w:b/>
                <w:noProof/>
              </w:rPr>
              <w:drawing>
                <wp:inline distT="0" distB="0" distL="0" distR="0" wp14:anchorId="6D7C28D2" wp14:editId="6D7C28D3">
                  <wp:extent cx="523875" cy="367606"/>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478" w:type="dxa"/>
          </w:tcPr>
          <w:p w:rsidR="000011F1" w:rsidRDefault="00B56299" w:rsidP="000011F1">
            <w:r>
              <w:rPr>
                <w:b/>
              </w:rPr>
              <w:t>Develop Conceptual K</w:t>
            </w:r>
            <w:r w:rsidR="000011F1">
              <w:rPr>
                <w:b/>
              </w:rPr>
              <w:t>nowledge:</w:t>
            </w:r>
          </w:p>
          <w:p w:rsidR="000011F1" w:rsidRDefault="000011F1" w:rsidP="000011F1">
            <w:pPr>
              <w:spacing w:after="0"/>
              <w:rPr>
                <w:rFonts w:cs="Arial"/>
              </w:rPr>
            </w:pPr>
            <w:r>
              <w:t>There are important icons found within StarBrowser. Scrolling over the icons displays a description or title of the icon’s related link.</w:t>
            </w:r>
          </w:p>
        </w:tc>
      </w:tr>
    </w:tbl>
    <w:p w:rsidR="00E41FCB" w:rsidRDefault="00E41FCB" w:rsidP="00E41FCB"/>
    <w:p w:rsidR="00E41FCB" w:rsidRPr="005559AA" w:rsidRDefault="00E41FCB" w:rsidP="00E41FCB">
      <w:pPr>
        <w:rPr>
          <w:b/>
        </w:rPr>
      </w:pPr>
      <w:r w:rsidRPr="00FD323E">
        <w:rPr>
          <w:b/>
        </w:rPr>
        <w:t>Key Discussion Points</w:t>
      </w:r>
    </w:p>
    <w:p w:rsidR="00E41FCB" w:rsidRDefault="00E41FCB" w:rsidP="0053779D">
      <w:pPr>
        <w:pStyle w:val="ListParagraph"/>
        <w:numPr>
          <w:ilvl w:val="0"/>
          <w:numId w:val="6"/>
        </w:numPr>
        <w:tabs>
          <w:tab w:val="left" w:pos="360"/>
        </w:tabs>
        <w:spacing w:after="0"/>
        <w:rPr>
          <w:rFonts w:cs="Arial"/>
        </w:rPr>
      </w:pPr>
      <w:r>
        <w:rPr>
          <w:rFonts w:cs="Arial"/>
          <w:b/>
        </w:rPr>
        <w:t xml:space="preserve">List and explain </w:t>
      </w:r>
      <w:r>
        <w:rPr>
          <w:rFonts w:cs="Arial"/>
        </w:rPr>
        <w:t>icons.</w:t>
      </w:r>
    </w:p>
    <w:p w:rsidR="003A4DAE" w:rsidRDefault="003A4DAE" w:rsidP="003A4DAE">
      <w:pPr>
        <w:pStyle w:val="ListParagraph"/>
        <w:tabs>
          <w:tab w:val="left" w:pos="360"/>
        </w:tabs>
        <w:spacing w:after="0"/>
        <w:rPr>
          <w:rFonts w:cs="Arial"/>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118"/>
      </w:tblGrid>
      <w:tr w:rsidR="003A4DAE" w:rsidTr="003A4DAE">
        <w:tc>
          <w:tcPr>
            <w:tcW w:w="738" w:type="dxa"/>
          </w:tcPr>
          <w:p w:rsidR="003A4DAE" w:rsidRDefault="003A4DAE" w:rsidP="003A4DAE">
            <w:pPr>
              <w:pStyle w:val="ListParagraph"/>
              <w:tabs>
                <w:tab w:val="left" w:pos="360"/>
              </w:tabs>
              <w:spacing w:after="0"/>
              <w:ind w:left="0"/>
              <w:rPr>
                <w:rFonts w:cs="Arial"/>
              </w:rPr>
            </w:pPr>
            <w:r>
              <w:rPr>
                <w:rFonts w:cs="Arial"/>
                <w:noProof/>
              </w:rPr>
              <w:drawing>
                <wp:inline distT="0" distB="0" distL="0" distR="0" wp14:anchorId="47075E57" wp14:editId="00BB1B48">
                  <wp:extent cx="304800" cy="30480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Diamond.png"/>
                          <pic:cNvPicPr/>
                        </pic:nvPicPr>
                        <pic:blipFill>
                          <a:blip r:embed="rId2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8118" w:type="dxa"/>
          </w:tcPr>
          <w:p w:rsidR="003A4DAE" w:rsidRDefault="003A4DAE" w:rsidP="004E5CF4">
            <w:pPr>
              <w:pStyle w:val="ListParagraph"/>
              <w:tabs>
                <w:tab w:val="left" w:pos="360"/>
              </w:tabs>
              <w:spacing w:after="0"/>
              <w:ind w:left="0"/>
              <w:rPr>
                <w:rFonts w:cs="Arial"/>
              </w:rPr>
            </w:pPr>
            <w:r>
              <w:rPr>
                <w:rFonts w:cs="Arial"/>
                <w:b/>
                <w:i/>
              </w:rPr>
              <w:t>Emphasize only</w:t>
            </w:r>
            <w:r>
              <w:rPr>
                <w:rFonts w:cs="Arial"/>
                <w:i/>
              </w:rPr>
              <w:t xml:space="preserve"> Print, Go to Desktop, Sign Off, Launch HEO/Wiz Order, Launch HED</w:t>
            </w:r>
            <w:r w:rsidR="004E5CF4">
              <w:rPr>
                <w:rFonts w:cs="Arial"/>
                <w:i/>
              </w:rPr>
              <w:t>, Kronos,</w:t>
            </w:r>
            <w:r>
              <w:rPr>
                <w:rFonts w:cs="Arial"/>
                <w:i/>
              </w:rPr>
              <w:t xml:space="preserve"> Email</w:t>
            </w:r>
            <w:r w:rsidR="004E5CF4">
              <w:rPr>
                <w:rFonts w:cs="Arial"/>
                <w:i/>
              </w:rPr>
              <w:t xml:space="preserve"> and Launch Help Desk.</w:t>
            </w:r>
          </w:p>
        </w:tc>
      </w:tr>
    </w:tbl>
    <w:p w:rsidR="008C0B6C" w:rsidRDefault="008C0B6C" w:rsidP="003A4DAE">
      <w:pPr>
        <w:spacing w:after="0"/>
        <w:rPr>
          <w:rFonts w:cs="Arial"/>
          <w:i/>
        </w:rPr>
      </w:pPr>
    </w:p>
    <w:p w:rsidR="008C0B6C" w:rsidRDefault="00235F15" w:rsidP="00235F15">
      <w:pPr>
        <w:pStyle w:val="ListParagraph"/>
        <w:numPr>
          <w:ilvl w:val="0"/>
          <w:numId w:val="6"/>
        </w:numPr>
        <w:spacing w:after="0"/>
      </w:pPr>
      <w:r w:rsidRPr="00235F15">
        <w:rPr>
          <w:b/>
        </w:rPr>
        <w:t>Point out</w:t>
      </w:r>
      <w:r>
        <w:t xml:space="preserve"> StarBrowser tab at bottom of screen that allows you to toggle back as necessary</w:t>
      </w:r>
    </w:p>
    <w:p w:rsidR="00BA7F7D" w:rsidRDefault="00BA7F7D" w:rsidP="00BA7F7D">
      <w:pPr>
        <w:pStyle w:val="ListParagraph"/>
        <w:spacing w:after="0"/>
      </w:pPr>
    </w:p>
    <w:p w:rsidR="00235F15" w:rsidRDefault="00235F15" w:rsidP="00235F15">
      <w:pPr>
        <w:pStyle w:val="ListParagraph"/>
        <w:spacing w:after="0"/>
      </w:pPr>
    </w:p>
    <w:p w:rsidR="00E41FCB" w:rsidRPr="008C0B6C" w:rsidRDefault="008C0B6C" w:rsidP="008C0B6C">
      <w:pPr>
        <w:pStyle w:val="ListParagraph"/>
        <w:numPr>
          <w:ilvl w:val="0"/>
          <w:numId w:val="6"/>
        </w:numPr>
        <w:spacing w:after="0"/>
        <w:rPr>
          <w:rFonts w:cs="Arial"/>
        </w:rPr>
      </w:pPr>
      <w:r w:rsidRPr="008C0B6C">
        <w:rPr>
          <w:b/>
        </w:rPr>
        <w:t xml:space="preserve">Explain </w:t>
      </w:r>
      <w:r>
        <w:t>that</w:t>
      </w:r>
      <w:r w:rsidR="00817749">
        <w:t xml:space="preserve"> other necessary icons for StarB</w:t>
      </w:r>
      <w:r>
        <w:t>rowser will be explained and accessed later when working on the unit</w:t>
      </w:r>
    </w:p>
    <w:p w:rsidR="00E41FCB" w:rsidRPr="00BB3517" w:rsidRDefault="00E41FCB" w:rsidP="00E41FCB">
      <w:pPr>
        <w:keepLines w:val="0"/>
        <w:spacing w:after="0"/>
        <w:rPr>
          <w:rFonts w:cs="Arial"/>
          <w:b/>
        </w:rPr>
      </w:pPr>
    </w:p>
    <w:p w:rsidR="00E41FCB" w:rsidRDefault="00E41FCB" w:rsidP="00E41FCB">
      <w:pPr>
        <w:keepLines w:val="0"/>
        <w:spacing w:after="0"/>
        <w:rPr>
          <w:rFonts w:cs="Arial"/>
        </w:rPr>
      </w:pPr>
    </w:p>
    <w:p w:rsidR="00ED563A" w:rsidRDefault="00ED563A" w:rsidP="00ED563A">
      <w:pPr>
        <w:keepLines w:val="0"/>
        <w:spacing w:after="0"/>
        <w:jc w:val="center"/>
        <w:rPr>
          <w:rFonts w:cs="Arial"/>
        </w:rPr>
      </w:pPr>
    </w:p>
    <w:p w:rsidR="00ED563A" w:rsidRDefault="00ED563A" w:rsidP="00E41FCB">
      <w:pPr>
        <w:keepLines w:val="0"/>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A7783B" w:rsidTr="0024389E">
        <w:tc>
          <w:tcPr>
            <w:tcW w:w="1458" w:type="dxa"/>
          </w:tcPr>
          <w:p w:rsidR="00A7783B" w:rsidRDefault="00A7783B" w:rsidP="00167575">
            <w:pPr>
              <w:keepLines w:val="0"/>
              <w:spacing w:after="200" w:line="276" w:lineRule="auto"/>
              <w:contextualSpacing/>
              <w:rPr>
                <w:b/>
              </w:rPr>
            </w:pPr>
            <w:r>
              <w:rPr>
                <w:noProof/>
              </w:rPr>
              <w:drawing>
                <wp:inline distT="0" distB="0" distL="0" distR="0" wp14:anchorId="6D7C28D8" wp14:editId="6D7C28D9">
                  <wp:extent cx="757646" cy="545506"/>
                  <wp:effectExtent l="0" t="0" r="4445"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8E28F9" w:rsidRDefault="008E28F9" w:rsidP="008E28F9">
            <w:pPr>
              <w:keepLines w:val="0"/>
              <w:spacing w:after="200" w:line="276" w:lineRule="auto"/>
              <w:contextualSpacing/>
              <w:rPr>
                <w:b/>
              </w:rPr>
            </w:pPr>
          </w:p>
          <w:p w:rsidR="00A7783B" w:rsidRPr="008E28F9" w:rsidRDefault="000B1235" w:rsidP="00167575">
            <w:pPr>
              <w:keepLines w:val="0"/>
              <w:spacing w:after="200" w:line="276" w:lineRule="auto"/>
              <w:contextualSpacing/>
              <w:rPr>
                <w:b/>
              </w:rPr>
            </w:pPr>
            <w:r>
              <w:rPr>
                <w:b/>
              </w:rPr>
              <w:t xml:space="preserve">Transition Statement: </w:t>
            </w:r>
            <w:r w:rsidR="00A7783B">
              <w:rPr>
                <w:rFonts w:cs="Arial"/>
              </w:rPr>
              <w:t>to Defining StarPanel Menus</w:t>
            </w:r>
            <w:r w:rsidR="00A7783B" w:rsidRPr="00F33828">
              <w:rPr>
                <w:rFonts w:cs="Arial"/>
              </w:rPr>
              <w:t xml:space="preserve"> Lesson</w:t>
            </w:r>
            <w:r>
              <w:rPr>
                <w:rFonts w:cs="Arial"/>
              </w:rPr>
              <w:t>.</w:t>
            </w:r>
          </w:p>
          <w:p w:rsidR="00A7783B" w:rsidRDefault="00A7783B" w:rsidP="00167575">
            <w:pPr>
              <w:keepLines w:val="0"/>
              <w:spacing w:after="200" w:line="276" w:lineRule="auto"/>
              <w:contextualSpacing/>
              <w:rPr>
                <w:b/>
              </w:rPr>
            </w:pPr>
          </w:p>
        </w:tc>
      </w:tr>
    </w:tbl>
    <w:p w:rsidR="0066442F" w:rsidRPr="00FD65C4" w:rsidRDefault="00E41FCB" w:rsidP="00440628">
      <w:pPr>
        <w:pStyle w:val="Heading3"/>
        <w:pageBreakBefore/>
      </w:pPr>
      <w:r>
        <w:lastRenderedPageBreak/>
        <w:t>1.3</w:t>
      </w:r>
      <w:r w:rsidR="0066442F">
        <w:t xml:space="preserve"> Defining StarPanel Menus</w:t>
      </w:r>
    </w:p>
    <w:tbl>
      <w:tblPr>
        <w:tblStyle w:val="TableGrid"/>
        <w:tblW w:w="0" w:type="auto"/>
        <w:tblLook w:val="04A0" w:firstRow="1" w:lastRow="0" w:firstColumn="1" w:lastColumn="0" w:noHBand="0" w:noVBand="1"/>
      </w:tblPr>
      <w:tblGrid>
        <w:gridCol w:w="2268"/>
        <w:gridCol w:w="7308"/>
      </w:tblGrid>
      <w:tr w:rsidR="0066442F" w:rsidTr="00CA3F4A">
        <w:tc>
          <w:tcPr>
            <w:tcW w:w="2268" w:type="dxa"/>
            <w:vAlign w:val="center"/>
          </w:tcPr>
          <w:p w:rsidR="0066442F" w:rsidRDefault="0066442F" w:rsidP="002115F3">
            <w:r>
              <w:t>Length</w:t>
            </w:r>
          </w:p>
        </w:tc>
        <w:tc>
          <w:tcPr>
            <w:tcW w:w="7308" w:type="dxa"/>
            <w:vAlign w:val="center"/>
          </w:tcPr>
          <w:p w:rsidR="0066442F" w:rsidRDefault="00440628" w:rsidP="00102A73">
            <w:pPr>
              <w:spacing w:before="120"/>
            </w:pPr>
            <w:r>
              <w:t>__ Minutes</w:t>
            </w:r>
          </w:p>
        </w:tc>
      </w:tr>
      <w:tr w:rsidR="00180C0F" w:rsidTr="00CA3F4A">
        <w:tc>
          <w:tcPr>
            <w:tcW w:w="2268" w:type="dxa"/>
            <w:vAlign w:val="center"/>
          </w:tcPr>
          <w:p w:rsidR="00180C0F" w:rsidRDefault="00180C0F" w:rsidP="002115F3">
            <w:r>
              <w:t>Preparation</w:t>
            </w:r>
          </w:p>
        </w:tc>
        <w:tc>
          <w:tcPr>
            <w:tcW w:w="7308" w:type="dxa"/>
            <w:vAlign w:val="center"/>
          </w:tcPr>
          <w:p w:rsidR="00180C0F" w:rsidRDefault="00180C0F" w:rsidP="00102A73">
            <w:pPr>
              <w:spacing w:before="120"/>
            </w:pPr>
            <w:r>
              <w:t>On screen projector</w:t>
            </w:r>
          </w:p>
        </w:tc>
      </w:tr>
      <w:tr w:rsidR="00180C0F" w:rsidTr="00CA3F4A">
        <w:tc>
          <w:tcPr>
            <w:tcW w:w="2268" w:type="dxa"/>
            <w:vAlign w:val="center"/>
          </w:tcPr>
          <w:p w:rsidR="00180C0F" w:rsidRDefault="00180C0F" w:rsidP="002115F3">
            <w:r>
              <w:t>Materials</w:t>
            </w:r>
          </w:p>
        </w:tc>
        <w:tc>
          <w:tcPr>
            <w:tcW w:w="7308" w:type="dxa"/>
            <w:vAlign w:val="center"/>
          </w:tcPr>
          <w:p w:rsidR="0066500E" w:rsidRDefault="00284F94" w:rsidP="00102A73">
            <w:pPr>
              <w:spacing w:before="120"/>
            </w:pPr>
            <w:r>
              <w:t>Func</w:t>
            </w:r>
            <w:r w:rsidR="00440628">
              <w:t xml:space="preserve">tional task list in PowerPoint </w:t>
            </w:r>
          </w:p>
        </w:tc>
      </w:tr>
      <w:tr w:rsidR="00FB2130" w:rsidTr="00CA3F4A">
        <w:tc>
          <w:tcPr>
            <w:tcW w:w="2268" w:type="dxa"/>
            <w:vAlign w:val="center"/>
          </w:tcPr>
          <w:p w:rsidR="00FB2130" w:rsidRDefault="00DA20D5" w:rsidP="002115F3">
            <w:r>
              <w:t>Lesson</w:t>
            </w:r>
            <w:r w:rsidR="00FB2130">
              <w:t xml:space="preserve"> Type</w:t>
            </w:r>
          </w:p>
        </w:tc>
        <w:tc>
          <w:tcPr>
            <w:tcW w:w="7308" w:type="dxa"/>
            <w:vAlign w:val="center"/>
          </w:tcPr>
          <w:p w:rsidR="00FB2130" w:rsidRDefault="002D32CA" w:rsidP="00102A73">
            <w:pPr>
              <w:spacing w:before="120"/>
            </w:pPr>
            <w:r>
              <w:t>Demonstrate and let me try activity.</w:t>
            </w:r>
          </w:p>
        </w:tc>
      </w:tr>
    </w:tbl>
    <w:p w:rsidR="0027690F" w:rsidRDefault="0027690F" w:rsidP="006460CF">
      <w:pPr>
        <w:spacing w:after="0"/>
        <w:rPr>
          <w:rFonts w:cs="Arial"/>
        </w:rPr>
      </w:pPr>
    </w:p>
    <w:tbl>
      <w:tblPr>
        <w:tblStyle w:val="TableGrid"/>
        <w:tblW w:w="0" w:type="auto"/>
        <w:tblLayout w:type="fixed"/>
        <w:tblLook w:val="04A0" w:firstRow="1" w:lastRow="0" w:firstColumn="1" w:lastColumn="0" w:noHBand="0" w:noVBand="1"/>
      </w:tblPr>
      <w:tblGrid>
        <w:gridCol w:w="1278"/>
        <w:gridCol w:w="8298"/>
      </w:tblGrid>
      <w:tr w:rsidR="006460CF" w:rsidTr="00876516">
        <w:trPr>
          <w:trHeight w:val="1025"/>
        </w:trPr>
        <w:tc>
          <w:tcPr>
            <w:tcW w:w="1278" w:type="dxa"/>
            <w:tcBorders>
              <w:top w:val="nil"/>
              <w:left w:val="nil"/>
              <w:bottom w:val="nil"/>
              <w:right w:val="nil"/>
            </w:tcBorders>
          </w:tcPr>
          <w:p w:rsidR="006460CF" w:rsidRDefault="006460CF" w:rsidP="006460CF">
            <w:pPr>
              <w:spacing w:after="0"/>
              <w:rPr>
                <w:rFonts w:cs="Arial"/>
              </w:rPr>
            </w:pPr>
            <w:r>
              <w:rPr>
                <w:b/>
                <w:noProof/>
              </w:rPr>
              <w:drawing>
                <wp:inline distT="0" distB="0" distL="0" distR="0" wp14:anchorId="6D7C28DC" wp14:editId="6D7C28DD">
                  <wp:extent cx="523875" cy="36760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298" w:type="dxa"/>
            <w:tcBorders>
              <w:top w:val="nil"/>
              <w:left w:val="nil"/>
              <w:bottom w:val="nil"/>
              <w:right w:val="nil"/>
            </w:tcBorders>
          </w:tcPr>
          <w:p w:rsidR="006460CF" w:rsidRDefault="00B56299" w:rsidP="006460CF">
            <w:pPr>
              <w:rPr>
                <w:b/>
              </w:rPr>
            </w:pPr>
            <w:r>
              <w:rPr>
                <w:b/>
              </w:rPr>
              <w:t>Develop Conceptual K</w:t>
            </w:r>
            <w:r w:rsidR="006460CF">
              <w:rPr>
                <w:b/>
              </w:rPr>
              <w:t>nowledge:</w:t>
            </w:r>
          </w:p>
          <w:p w:rsidR="006460CF" w:rsidRDefault="006460CF" w:rsidP="00D57E5F">
            <w:pPr>
              <w:rPr>
                <w:rFonts w:cs="Arial"/>
              </w:rPr>
            </w:pPr>
            <w:r w:rsidRPr="00D12516">
              <w:rPr>
                <w:rFonts w:cs="Arial"/>
              </w:rPr>
              <w:t>The black menu</w:t>
            </w:r>
            <w:r w:rsidR="003404A2">
              <w:rPr>
                <w:rFonts w:cs="Arial"/>
              </w:rPr>
              <w:t xml:space="preserve"> bar</w:t>
            </w:r>
            <w:r w:rsidRPr="00D12516">
              <w:rPr>
                <w:rFonts w:cs="Arial"/>
              </w:rPr>
              <w:t xml:space="preserve"> located on the left of StarPane</w:t>
            </w:r>
            <w:r w:rsidR="003404A2">
              <w:rPr>
                <w:rFonts w:cs="Arial"/>
              </w:rPr>
              <w:t xml:space="preserve">l hosts important navigational links that will be introduced in this section. </w:t>
            </w:r>
          </w:p>
        </w:tc>
      </w:tr>
    </w:tbl>
    <w:p w:rsidR="0027690F" w:rsidRPr="005559AA" w:rsidRDefault="005559AA" w:rsidP="002115F3">
      <w:pPr>
        <w:tabs>
          <w:tab w:val="left" w:pos="7241"/>
        </w:tabs>
        <w:rPr>
          <w:b/>
        </w:rPr>
      </w:pPr>
      <w:r w:rsidRPr="00FD323E">
        <w:rPr>
          <w:b/>
        </w:rPr>
        <w:t>Key Discussion Points</w:t>
      </w:r>
      <w:r w:rsidR="008459E0">
        <w:rPr>
          <w:b/>
        </w:rPr>
        <w:tab/>
      </w:r>
    </w:p>
    <w:p w:rsidR="00061E03" w:rsidRDefault="00061E03" w:rsidP="00061E03">
      <w:pPr>
        <w:pStyle w:val="ListParagraph"/>
        <w:numPr>
          <w:ilvl w:val="0"/>
          <w:numId w:val="5"/>
        </w:numPr>
        <w:tabs>
          <w:tab w:val="left" w:pos="360"/>
        </w:tabs>
        <w:spacing w:after="0"/>
        <w:rPr>
          <w:rFonts w:cs="Arial"/>
        </w:rPr>
      </w:pPr>
      <w:r>
        <w:rPr>
          <w:rFonts w:cs="Arial"/>
          <w:b/>
        </w:rPr>
        <w:t xml:space="preserve">List and explain </w:t>
      </w:r>
      <w:r>
        <w:rPr>
          <w:rFonts w:cs="Arial"/>
        </w:rPr>
        <w:t>icons.</w:t>
      </w:r>
    </w:p>
    <w:p w:rsidR="00061E03" w:rsidRDefault="00061E03" w:rsidP="00061E03">
      <w:pPr>
        <w:pStyle w:val="ListParagraph"/>
        <w:tabs>
          <w:tab w:val="left" w:pos="360"/>
        </w:tabs>
        <w:spacing w:after="0"/>
        <w:rPr>
          <w:rFonts w:cs="Arial"/>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118"/>
      </w:tblGrid>
      <w:tr w:rsidR="00061E03" w:rsidTr="00061E03">
        <w:tc>
          <w:tcPr>
            <w:tcW w:w="738" w:type="dxa"/>
          </w:tcPr>
          <w:p w:rsidR="00061E03" w:rsidRDefault="00061E03" w:rsidP="00061E03">
            <w:pPr>
              <w:pStyle w:val="ListParagraph"/>
              <w:tabs>
                <w:tab w:val="left" w:pos="360"/>
              </w:tabs>
              <w:spacing w:after="0"/>
              <w:ind w:left="0"/>
              <w:rPr>
                <w:rFonts w:cs="Arial"/>
              </w:rPr>
            </w:pPr>
            <w:r>
              <w:rPr>
                <w:rFonts w:cs="Arial"/>
                <w:noProof/>
              </w:rPr>
              <w:drawing>
                <wp:inline distT="0" distB="0" distL="0" distR="0" wp14:anchorId="465B7B97" wp14:editId="3EA1323D">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Diamond.png"/>
                          <pic:cNvPicPr/>
                        </pic:nvPicPr>
                        <pic:blipFill>
                          <a:blip r:embed="rId2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8118" w:type="dxa"/>
          </w:tcPr>
          <w:p w:rsidR="00061E03" w:rsidRDefault="00061E03" w:rsidP="00061E03">
            <w:pPr>
              <w:pStyle w:val="ListParagraph"/>
              <w:tabs>
                <w:tab w:val="left" w:pos="360"/>
              </w:tabs>
              <w:spacing w:after="0"/>
              <w:ind w:left="0"/>
              <w:rPr>
                <w:rFonts w:cs="Arial"/>
              </w:rPr>
            </w:pPr>
            <w:r>
              <w:rPr>
                <w:rFonts w:cs="Arial"/>
                <w:b/>
                <w:i/>
              </w:rPr>
              <w:t>Emphasize only</w:t>
            </w:r>
            <w:r>
              <w:rPr>
                <w:rFonts w:cs="Arial"/>
                <w:i/>
              </w:rPr>
              <w:t xml:space="preserve"> Print, Go to Desktop, Sign Off, Launch HEO/Wiz Order, Launch HED, Kronos, Email and Launch Help Desk.</w:t>
            </w:r>
          </w:p>
        </w:tc>
      </w:tr>
    </w:tbl>
    <w:p w:rsidR="00061E03" w:rsidRDefault="00061E03" w:rsidP="00061E03">
      <w:pPr>
        <w:spacing w:after="0"/>
        <w:rPr>
          <w:rFonts w:cs="Arial"/>
          <w:i/>
        </w:rPr>
      </w:pPr>
    </w:p>
    <w:p w:rsidR="00061E03" w:rsidRDefault="00061E03" w:rsidP="00061E03">
      <w:pPr>
        <w:pStyle w:val="ListParagraph"/>
        <w:numPr>
          <w:ilvl w:val="0"/>
          <w:numId w:val="5"/>
        </w:numPr>
        <w:spacing w:after="0"/>
      </w:pPr>
      <w:r w:rsidRPr="00235F15">
        <w:rPr>
          <w:b/>
        </w:rPr>
        <w:t>Point out</w:t>
      </w:r>
      <w:r>
        <w:t xml:space="preserve"> StarBrowser tab at bottom of screen that allows you to toggle back as necessary</w:t>
      </w:r>
      <w:r w:rsidR="00CB197B">
        <w:br/>
      </w:r>
    </w:p>
    <w:p w:rsidR="00061E03" w:rsidRDefault="00061E03" w:rsidP="00061E03">
      <w:pPr>
        <w:pStyle w:val="ListParagraph"/>
        <w:numPr>
          <w:ilvl w:val="0"/>
          <w:numId w:val="5"/>
        </w:numPr>
        <w:spacing w:after="0"/>
      </w:pPr>
      <w:r w:rsidRPr="00BA7F7D">
        <w:rPr>
          <w:b/>
        </w:rPr>
        <w:t>Instruct</w:t>
      </w:r>
      <w:r>
        <w:t xml:space="preserve"> learners if they click on the X at top right corner, StarBrowser will close and will need to be reopened from the Clinical Desktop.</w:t>
      </w:r>
      <w:r w:rsidR="00CB197B">
        <w:br/>
      </w:r>
    </w:p>
    <w:p w:rsidR="00B30C28" w:rsidRPr="00B30C28" w:rsidRDefault="00061E03" w:rsidP="00B30C28">
      <w:pPr>
        <w:pStyle w:val="ListParagraph"/>
        <w:numPr>
          <w:ilvl w:val="0"/>
          <w:numId w:val="5"/>
        </w:numPr>
        <w:rPr>
          <w:rFonts w:cs="Arial"/>
        </w:rPr>
      </w:pPr>
      <w:r w:rsidRPr="008C0B6C">
        <w:rPr>
          <w:b/>
        </w:rPr>
        <w:t xml:space="preserve">Explain </w:t>
      </w:r>
      <w:r>
        <w:t>that other necessary icons for StarBrowser will be explained and accessed later when working on the unit</w:t>
      </w:r>
    </w:p>
    <w:p w:rsidR="00B30C28" w:rsidRPr="00B30C28" w:rsidRDefault="00B30C28" w:rsidP="00B30C28">
      <w:pPr>
        <w:pStyle w:val="ListParagraph"/>
        <w:numPr>
          <w:ilvl w:val="0"/>
          <w:numId w:val="5"/>
        </w:numPr>
        <w:spacing w:after="0"/>
        <w:rPr>
          <w:rFonts w:cs="Arial"/>
        </w:rPr>
      </w:pPr>
      <w:r w:rsidRPr="00B30C28">
        <w:rPr>
          <w:rFonts w:cs="Arial"/>
          <w:b/>
        </w:rPr>
        <w:t xml:space="preserve">Demonstrate and explain </w:t>
      </w:r>
      <w:r w:rsidRPr="00B30C28">
        <w:rPr>
          <w:rFonts w:cs="Arial"/>
        </w:rPr>
        <w:t>how and why to logout completely.</w:t>
      </w:r>
      <w:r w:rsidRPr="00B30C28">
        <w:rPr>
          <w:rFonts w:cs="Arial"/>
        </w:rPr>
        <w:br/>
      </w:r>
      <w:r w:rsidRPr="00B30C28">
        <w:rPr>
          <w:rFonts w:cs="Arial"/>
          <w:b/>
        </w:rPr>
        <w:t xml:space="preserve">Demonstrate and explain </w:t>
      </w:r>
      <w:r w:rsidRPr="00B30C28">
        <w:rPr>
          <w:rFonts w:cs="Arial"/>
        </w:rPr>
        <w:t xml:space="preserve">how to search for a patient if necessary using the search box. </w:t>
      </w:r>
      <w:r w:rsidRPr="00B30C28">
        <w:rPr>
          <w:rFonts w:cs="Arial"/>
        </w:rPr>
        <w:br/>
      </w:r>
    </w:p>
    <w:tbl>
      <w:tblPr>
        <w:tblStyle w:val="TableGrid"/>
        <w:tblW w:w="9053" w:type="dxa"/>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357"/>
      </w:tblGrid>
      <w:tr w:rsidR="00B30C28" w:rsidTr="004877B1">
        <w:trPr>
          <w:trHeight w:val="919"/>
        </w:trPr>
        <w:tc>
          <w:tcPr>
            <w:tcW w:w="658" w:type="dxa"/>
          </w:tcPr>
          <w:p w:rsidR="00B30C28" w:rsidRDefault="00B30C28" w:rsidP="004877B1">
            <w:pPr>
              <w:spacing w:after="0"/>
              <w:rPr>
                <w:rFonts w:cs="Arial"/>
              </w:rPr>
            </w:pPr>
            <w:r>
              <w:rPr>
                <w:noProof/>
              </w:rPr>
              <w:drawing>
                <wp:inline distT="0" distB="0" distL="0" distR="0" wp14:anchorId="357A5E0E" wp14:editId="3277031F">
                  <wp:extent cx="30480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Diamond.png"/>
                          <pic:cNvPicPr/>
                        </pic:nvPicPr>
                        <pic:blipFill>
                          <a:blip r:embed="rId2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8395" w:type="dxa"/>
          </w:tcPr>
          <w:p w:rsidR="00B30C28" w:rsidRDefault="00B30C28" w:rsidP="004877B1">
            <w:pPr>
              <w:spacing w:after="0"/>
              <w:rPr>
                <w:rFonts w:cs="Arial"/>
              </w:rPr>
            </w:pPr>
            <w:r>
              <w:rPr>
                <w:rFonts w:cs="Arial"/>
                <w:i/>
              </w:rPr>
              <w:t>Explain why searching for a patient by using</w:t>
            </w:r>
            <w:r w:rsidRPr="00192A17">
              <w:rPr>
                <w:rFonts w:cs="Arial"/>
                <w:i/>
              </w:rPr>
              <w:t xml:space="preserve"> medical record number, Social Security number or last name</w:t>
            </w:r>
            <w:r>
              <w:rPr>
                <w:rFonts w:cs="Arial"/>
                <w:i/>
              </w:rPr>
              <w:t xml:space="preserve"> is best. Provide a relevant story to reinforce this search method.</w:t>
            </w:r>
          </w:p>
        </w:tc>
      </w:tr>
    </w:tbl>
    <w:p w:rsidR="00B30C28" w:rsidRPr="002E551C" w:rsidRDefault="00B30C28" w:rsidP="00B30C28">
      <w:pPr>
        <w:pStyle w:val="ListParagraph"/>
        <w:numPr>
          <w:ilvl w:val="0"/>
          <w:numId w:val="5"/>
        </w:numPr>
        <w:spacing w:after="0"/>
        <w:rPr>
          <w:rFonts w:cs="Arial"/>
        </w:rPr>
      </w:pPr>
      <w:r>
        <w:rPr>
          <w:rFonts w:cs="Arial"/>
          <w:b/>
        </w:rPr>
        <w:t>Explain</w:t>
      </w:r>
      <w:r>
        <w:rPr>
          <w:rFonts w:cs="Arial"/>
        </w:rPr>
        <w:t xml:space="preserve"> what the Help menu is used for.</w:t>
      </w:r>
      <w:r>
        <w:rPr>
          <w:rFonts w:cs="Arial"/>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208"/>
      </w:tblGrid>
      <w:tr w:rsidR="00B30C28" w:rsidTr="004877B1">
        <w:tc>
          <w:tcPr>
            <w:tcW w:w="648" w:type="dxa"/>
          </w:tcPr>
          <w:p w:rsidR="00B30C28" w:rsidRDefault="00B30C28" w:rsidP="004877B1">
            <w:pPr>
              <w:pStyle w:val="ListParagraph"/>
              <w:spacing w:after="0"/>
              <w:ind w:left="0"/>
              <w:rPr>
                <w:rFonts w:cs="Arial"/>
              </w:rPr>
            </w:pPr>
            <w:r>
              <w:rPr>
                <w:noProof/>
              </w:rPr>
              <w:drawing>
                <wp:inline distT="0" distB="0" distL="0" distR="0" wp14:anchorId="700352FB" wp14:editId="4A936BCE">
                  <wp:extent cx="304800" cy="304800"/>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Diamond.png"/>
                          <pic:cNvPicPr/>
                        </pic:nvPicPr>
                        <pic:blipFill>
                          <a:blip r:embed="rId2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8208" w:type="dxa"/>
          </w:tcPr>
          <w:p w:rsidR="00B30C28" w:rsidRPr="003A4DAE" w:rsidRDefault="00B30C28" w:rsidP="004877B1">
            <w:pPr>
              <w:spacing w:after="0"/>
              <w:rPr>
                <w:rFonts w:cs="Arial"/>
              </w:rPr>
            </w:pPr>
            <w:r w:rsidRPr="003A4DAE">
              <w:rPr>
                <w:rFonts w:cs="Arial"/>
                <w:i/>
              </w:rPr>
              <w:t>Provide examples: updates, submitting a help desk ticket, etc.</w:t>
            </w:r>
          </w:p>
        </w:tc>
      </w:tr>
    </w:tbl>
    <w:p w:rsidR="00B30C28" w:rsidRDefault="00B30C28" w:rsidP="00B30C28">
      <w:pPr>
        <w:pStyle w:val="ListParagraph"/>
        <w:spacing w:after="0"/>
        <w:rPr>
          <w:rFonts w:cs="Arial"/>
        </w:rPr>
      </w:pPr>
    </w:p>
    <w:p w:rsidR="00B30C28" w:rsidRDefault="00B30C28" w:rsidP="00B30C28">
      <w:pPr>
        <w:pStyle w:val="ListParagraph"/>
        <w:numPr>
          <w:ilvl w:val="0"/>
          <w:numId w:val="5"/>
        </w:numPr>
        <w:spacing w:after="0"/>
        <w:rPr>
          <w:rFonts w:cs="Arial"/>
        </w:rPr>
      </w:pPr>
      <w:r w:rsidRPr="002F7305">
        <w:rPr>
          <w:rFonts w:cs="Arial"/>
          <w:b/>
        </w:rPr>
        <w:t>Explain</w:t>
      </w:r>
      <w:r w:rsidRPr="002F7305">
        <w:rPr>
          <w:rFonts w:cs="Arial"/>
        </w:rPr>
        <w:t xml:space="preserve"> that main menu items appear in</w:t>
      </w:r>
      <w:r w:rsidRPr="002F7305">
        <w:rPr>
          <w:rFonts w:cs="Arial"/>
          <w:b/>
          <w:color w:val="FF0000"/>
        </w:rPr>
        <w:t xml:space="preserve"> red</w:t>
      </w:r>
      <w:r>
        <w:rPr>
          <w:rFonts w:cs="Arial"/>
        </w:rPr>
        <w:t>.</w:t>
      </w:r>
    </w:p>
    <w:p w:rsidR="00061E03" w:rsidRPr="00B30C28" w:rsidRDefault="00061E03" w:rsidP="00B30C28">
      <w:pPr>
        <w:spacing w:after="0"/>
        <w:ind w:left="36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2E74BC" w:rsidTr="00941C76">
        <w:tc>
          <w:tcPr>
            <w:tcW w:w="1458" w:type="dxa"/>
          </w:tcPr>
          <w:p w:rsidR="002E74BC" w:rsidRDefault="002E74BC" w:rsidP="00167575">
            <w:pPr>
              <w:keepLines w:val="0"/>
              <w:spacing w:after="200" w:line="276" w:lineRule="auto"/>
              <w:contextualSpacing/>
              <w:rPr>
                <w:b/>
              </w:rPr>
            </w:pPr>
            <w:r>
              <w:rPr>
                <w:noProof/>
              </w:rPr>
              <w:drawing>
                <wp:inline distT="0" distB="0" distL="0" distR="0" wp14:anchorId="067B9226" wp14:editId="4DA2786C">
                  <wp:extent cx="757646" cy="545506"/>
                  <wp:effectExtent l="0" t="0" r="4445"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3F07E7" w:rsidRDefault="003F07E7" w:rsidP="003F07E7">
            <w:pPr>
              <w:keepLines w:val="0"/>
              <w:spacing w:after="200" w:line="276" w:lineRule="auto"/>
              <w:contextualSpacing/>
              <w:rPr>
                <w:b/>
              </w:rPr>
            </w:pPr>
          </w:p>
          <w:p w:rsidR="002E74BC" w:rsidRDefault="002E74BC" w:rsidP="00167575">
            <w:pPr>
              <w:keepLines w:val="0"/>
              <w:spacing w:after="200" w:line="276" w:lineRule="auto"/>
              <w:contextualSpacing/>
              <w:rPr>
                <w:b/>
              </w:rPr>
            </w:pPr>
            <w:r>
              <w:rPr>
                <w:b/>
              </w:rPr>
              <w:t>Transition Statement:</w:t>
            </w:r>
          </w:p>
          <w:p w:rsidR="002E74BC" w:rsidRPr="003F07E7" w:rsidRDefault="002E74BC" w:rsidP="00167575">
            <w:pPr>
              <w:keepLines w:val="0"/>
              <w:spacing w:after="200" w:line="276" w:lineRule="auto"/>
              <w:contextualSpacing/>
            </w:pPr>
            <w:r>
              <w:rPr>
                <w:b/>
              </w:rPr>
              <w:t xml:space="preserve"> </w:t>
            </w:r>
            <w:proofErr w:type="gramStart"/>
            <w:r>
              <w:rPr>
                <w:rFonts w:cs="Arial"/>
              </w:rPr>
              <w:t>to</w:t>
            </w:r>
            <w:proofErr w:type="gramEnd"/>
            <w:r>
              <w:rPr>
                <w:rFonts w:cs="Arial"/>
              </w:rPr>
              <w:t xml:space="preserve"> Defining StarPanel Tabbed Menu, Secondary Menu and Table</w:t>
            </w:r>
            <w:r w:rsidR="000B1235">
              <w:rPr>
                <w:rFonts w:cs="Arial"/>
              </w:rPr>
              <w:t>.</w:t>
            </w:r>
          </w:p>
        </w:tc>
      </w:tr>
    </w:tbl>
    <w:p w:rsidR="0027690F" w:rsidRDefault="0027690F" w:rsidP="002115F3">
      <w:pPr>
        <w:keepLines w:val="0"/>
        <w:spacing w:after="0"/>
        <w:rPr>
          <w:rFonts w:cs="Arial"/>
        </w:rPr>
      </w:pPr>
    </w:p>
    <w:p w:rsidR="00C64AB4" w:rsidRDefault="00C64AB4" w:rsidP="002115F3">
      <w:pPr>
        <w:keepLines w:val="0"/>
        <w:spacing w:after="0"/>
        <w:rPr>
          <w:rFonts w:cs="Arial"/>
        </w:rPr>
      </w:pPr>
    </w:p>
    <w:p w:rsidR="00C64AB4" w:rsidRDefault="00C64AB4" w:rsidP="002115F3">
      <w:pPr>
        <w:keepLines w:val="0"/>
        <w:spacing w:after="0"/>
        <w:rPr>
          <w:rFonts w:cs="Arial"/>
        </w:rPr>
      </w:pPr>
    </w:p>
    <w:p w:rsidR="003669DF" w:rsidRPr="00FD65C4" w:rsidRDefault="009D0A36" w:rsidP="003F47BD">
      <w:pPr>
        <w:pStyle w:val="Heading3"/>
      </w:pPr>
      <w:r>
        <w:lastRenderedPageBreak/>
        <w:t>1.4</w:t>
      </w:r>
      <w:r w:rsidR="003669DF">
        <w:t xml:space="preserve"> Defining StarPanel Tabbed Menu, Secondary Menu and Table</w:t>
      </w:r>
    </w:p>
    <w:tbl>
      <w:tblPr>
        <w:tblStyle w:val="TableGrid"/>
        <w:tblW w:w="0" w:type="auto"/>
        <w:tblLook w:val="04A0" w:firstRow="1" w:lastRow="0" w:firstColumn="1" w:lastColumn="0" w:noHBand="0" w:noVBand="1"/>
      </w:tblPr>
      <w:tblGrid>
        <w:gridCol w:w="2268"/>
        <w:gridCol w:w="7308"/>
      </w:tblGrid>
      <w:tr w:rsidR="003669DF" w:rsidTr="00107662">
        <w:tc>
          <w:tcPr>
            <w:tcW w:w="2268" w:type="dxa"/>
            <w:vAlign w:val="center"/>
          </w:tcPr>
          <w:p w:rsidR="003669DF" w:rsidRDefault="003669DF" w:rsidP="002115F3">
            <w:r>
              <w:t>Length</w:t>
            </w:r>
          </w:p>
        </w:tc>
        <w:tc>
          <w:tcPr>
            <w:tcW w:w="7308" w:type="dxa"/>
            <w:vAlign w:val="center"/>
          </w:tcPr>
          <w:p w:rsidR="003669DF" w:rsidRDefault="00440628" w:rsidP="00440628">
            <w:pPr>
              <w:spacing w:before="120"/>
            </w:pPr>
            <w:r>
              <w:t>__ Minutes</w:t>
            </w:r>
          </w:p>
        </w:tc>
      </w:tr>
      <w:tr w:rsidR="00180C0F" w:rsidTr="00107662">
        <w:tc>
          <w:tcPr>
            <w:tcW w:w="2268" w:type="dxa"/>
            <w:vAlign w:val="center"/>
          </w:tcPr>
          <w:p w:rsidR="00180C0F" w:rsidRDefault="00180C0F" w:rsidP="002115F3">
            <w:r>
              <w:t>Preparation</w:t>
            </w:r>
          </w:p>
        </w:tc>
        <w:tc>
          <w:tcPr>
            <w:tcW w:w="7308" w:type="dxa"/>
            <w:vAlign w:val="center"/>
          </w:tcPr>
          <w:p w:rsidR="00180C0F" w:rsidRDefault="00180C0F" w:rsidP="00440628">
            <w:pPr>
              <w:spacing w:before="120"/>
            </w:pPr>
            <w:r>
              <w:t>On screen projector</w:t>
            </w:r>
          </w:p>
        </w:tc>
      </w:tr>
      <w:tr w:rsidR="00180C0F" w:rsidTr="00107662">
        <w:tc>
          <w:tcPr>
            <w:tcW w:w="2268" w:type="dxa"/>
            <w:vAlign w:val="center"/>
          </w:tcPr>
          <w:p w:rsidR="00180C0F" w:rsidRDefault="00180C0F" w:rsidP="002115F3">
            <w:r>
              <w:t>Materials</w:t>
            </w:r>
          </w:p>
        </w:tc>
        <w:tc>
          <w:tcPr>
            <w:tcW w:w="7308" w:type="dxa"/>
            <w:vAlign w:val="center"/>
          </w:tcPr>
          <w:p w:rsidR="00180C0F" w:rsidRDefault="00893941" w:rsidP="00440628">
            <w:pPr>
              <w:spacing w:before="120"/>
            </w:pPr>
            <w:r>
              <w:t>Func</w:t>
            </w:r>
            <w:r w:rsidR="00440628">
              <w:t xml:space="preserve">tional task list in PowerPoint </w:t>
            </w:r>
          </w:p>
        </w:tc>
      </w:tr>
      <w:tr w:rsidR="00180C0F" w:rsidTr="00107662">
        <w:tc>
          <w:tcPr>
            <w:tcW w:w="2268" w:type="dxa"/>
            <w:vAlign w:val="center"/>
          </w:tcPr>
          <w:p w:rsidR="00180C0F" w:rsidRDefault="00DA20D5" w:rsidP="002115F3">
            <w:r>
              <w:t>Lesson</w:t>
            </w:r>
            <w:r w:rsidR="00180C0F">
              <w:t xml:space="preserve"> Type</w:t>
            </w:r>
          </w:p>
        </w:tc>
        <w:tc>
          <w:tcPr>
            <w:tcW w:w="7308" w:type="dxa"/>
            <w:vAlign w:val="center"/>
          </w:tcPr>
          <w:p w:rsidR="00180C0F" w:rsidRDefault="00CB2865" w:rsidP="00440628">
            <w:pPr>
              <w:spacing w:before="120"/>
            </w:pPr>
            <w:r>
              <w:t>Demonstrate and let me try activity.</w:t>
            </w:r>
          </w:p>
        </w:tc>
      </w:tr>
    </w:tbl>
    <w:p w:rsidR="003669DF" w:rsidRDefault="003669DF" w:rsidP="002115F3">
      <w:pPr>
        <w:tabs>
          <w:tab w:val="left" w:pos="360"/>
        </w:tabs>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6460CF" w:rsidTr="00EF41B2">
        <w:tc>
          <w:tcPr>
            <w:tcW w:w="1041" w:type="dxa"/>
          </w:tcPr>
          <w:p w:rsidR="006460CF" w:rsidRDefault="006460CF" w:rsidP="002115F3">
            <w:pPr>
              <w:tabs>
                <w:tab w:val="left" w:pos="360"/>
              </w:tabs>
              <w:spacing w:after="0"/>
              <w:rPr>
                <w:rFonts w:cs="Arial"/>
              </w:rPr>
            </w:pPr>
            <w:r>
              <w:rPr>
                <w:b/>
                <w:noProof/>
              </w:rPr>
              <w:drawing>
                <wp:inline distT="0" distB="0" distL="0" distR="0" wp14:anchorId="6D7C28EC" wp14:editId="6D7C28ED">
                  <wp:extent cx="523875" cy="36760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535" w:type="dxa"/>
          </w:tcPr>
          <w:p w:rsidR="006460CF" w:rsidRDefault="00B56299" w:rsidP="006460CF">
            <w:pPr>
              <w:rPr>
                <w:b/>
              </w:rPr>
            </w:pPr>
            <w:r>
              <w:rPr>
                <w:b/>
              </w:rPr>
              <w:t>Develop Conceptual K</w:t>
            </w:r>
            <w:r w:rsidR="006460CF">
              <w:rPr>
                <w:b/>
              </w:rPr>
              <w:t>nowledge:</w:t>
            </w:r>
          </w:p>
          <w:p w:rsidR="006460CF" w:rsidRDefault="006460CF" w:rsidP="006460CF">
            <w:pPr>
              <w:tabs>
                <w:tab w:val="left" w:pos="360"/>
              </w:tabs>
              <w:spacing w:after="0"/>
              <w:rPr>
                <w:rFonts w:cs="Arial"/>
              </w:rPr>
            </w:pPr>
            <w:r>
              <w:t>T</w:t>
            </w:r>
            <w:r w:rsidRPr="0091782C">
              <w:t>he</w:t>
            </w:r>
            <w:r>
              <w:t>re are yellow and white</w:t>
            </w:r>
            <w:r>
              <w:rPr>
                <w:rFonts w:cs="Arial"/>
              </w:rPr>
              <w:t xml:space="preserve"> tabbed menu</w:t>
            </w:r>
            <w:r w:rsidR="00D57E5F">
              <w:rPr>
                <w:rFonts w:cs="Arial"/>
              </w:rPr>
              <w:t xml:space="preserve"> items at the top of the screen</w:t>
            </w:r>
          </w:p>
        </w:tc>
      </w:tr>
    </w:tbl>
    <w:p w:rsidR="006A7F6F" w:rsidRPr="005559AA" w:rsidRDefault="00E605B8" w:rsidP="002115F3">
      <w:pPr>
        <w:rPr>
          <w:b/>
        </w:rPr>
      </w:pPr>
      <w:r>
        <w:rPr>
          <w:b/>
        </w:rPr>
        <w:br/>
      </w:r>
      <w:r w:rsidR="005559AA" w:rsidRPr="00FD323E">
        <w:rPr>
          <w:b/>
        </w:rPr>
        <w:t>Key Discussion Points</w:t>
      </w:r>
    </w:p>
    <w:p w:rsidR="00F10D1D" w:rsidRPr="009C7BB5" w:rsidRDefault="00953764" w:rsidP="0053779D">
      <w:pPr>
        <w:pStyle w:val="ListParagraph"/>
        <w:numPr>
          <w:ilvl w:val="0"/>
          <w:numId w:val="8"/>
        </w:numPr>
        <w:rPr>
          <w:rFonts w:cs="Arial"/>
        </w:rPr>
      </w:pPr>
      <w:r>
        <w:rPr>
          <w:rFonts w:cs="Arial"/>
          <w:b/>
        </w:rPr>
        <w:t>E</w:t>
      </w:r>
      <w:r w:rsidR="009C7BB5">
        <w:rPr>
          <w:rFonts w:cs="Arial"/>
          <w:b/>
        </w:rPr>
        <w:t>xplain</w:t>
      </w:r>
      <w:r w:rsidR="00F10D1D">
        <w:rPr>
          <w:rFonts w:cs="Arial"/>
        </w:rPr>
        <w:t xml:space="preserve"> </w:t>
      </w:r>
      <w:r w:rsidR="009C7BB5">
        <w:rPr>
          <w:rFonts w:cs="Arial"/>
        </w:rPr>
        <w:t xml:space="preserve">the </w:t>
      </w:r>
      <w:r w:rsidR="00F10D1D">
        <w:rPr>
          <w:rFonts w:cs="Arial"/>
        </w:rPr>
        <w:t>tabbed menu</w:t>
      </w:r>
      <w:r w:rsidR="0091782C">
        <w:rPr>
          <w:rFonts w:cs="Arial"/>
        </w:rPr>
        <w:t xml:space="preserve"> </w:t>
      </w:r>
      <w:r w:rsidR="009C7BB5">
        <w:rPr>
          <w:rFonts w:cs="Arial"/>
        </w:rPr>
        <w:t>items at</w:t>
      </w:r>
      <w:r w:rsidR="0091782C">
        <w:rPr>
          <w:rFonts w:cs="Arial"/>
        </w:rPr>
        <w:t xml:space="preserve"> the top of screen</w:t>
      </w:r>
      <w:r w:rsidR="009C7BB5">
        <w:rPr>
          <w:rFonts w:cs="Arial"/>
        </w:rPr>
        <w:t xml:space="preserve"> and the</w:t>
      </w:r>
      <w:r w:rsidR="00F10D1D" w:rsidRPr="009C7BB5">
        <w:rPr>
          <w:rFonts w:cs="Arial"/>
        </w:rPr>
        <w:t xml:space="preserve"> significance of the yellow and white tabs</w:t>
      </w:r>
      <w:r w:rsidR="005670D3" w:rsidRPr="009C7BB5">
        <w:rPr>
          <w:rFonts w:cs="Arial"/>
        </w:rPr>
        <w:t>.</w:t>
      </w:r>
      <w:r w:rsidR="00005655">
        <w:rPr>
          <w:rFonts w:cs="Arial"/>
        </w:rPr>
        <w:t xml:space="preserve">  Patient chart ha</w:t>
      </w:r>
      <w:r w:rsidR="00D60370">
        <w:rPr>
          <w:rFonts w:cs="Arial"/>
        </w:rPr>
        <w:t>s to be open to use yellow tabs.</w:t>
      </w:r>
      <w:r w:rsidR="00E20D7B">
        <w:rPr>
          <w:rFonts w:cs="Arial"/>
        </w:rPr>
        <w:t xml:space="preserve"> The only three tabs used on the Inpatient side are Pt Chart, Forms, and Pt List.  All others are used on the outpatient/clinic side of the organization.</w:t>
      </w:r>
    </w:p>
    <w:p w:rsidR="00453538" w:rsidRDefault="00453538" w:rsidP="002115F3">
      <w:pPr>
        <w:pStyle w:val="ListParagraph"/>
        <w:rPr>
          <w:rFonts w:cs="Arial"/>
        </w:rPr>
      </w:pPr>
    </w:p>
    <w:p w:rsidR="00B87AD0" w:rsidRDefault="00F10D1D" w:rsidP="0053779D">
      <w:pPr>
        <w:pStyle w:val="ListParagraph"/>
        <w:numPr>
          <w:ilvl w:val="0"/>
          <w:numId w:val="8"/>
        </w:numPr>
        <w:rPr>
          <w:rFonts w:cs="Arial"/>
        </w:rPr>
      </w:pPr>
      <w:r w:rsidRPr="00D7745E">
        <w:rPr>
          <w:rFonts w:cs="Arial"/>
          <w:b/>
        </w:rPr>
        <w:t>Explain</w:t>
      </w:r>
      <w:r>
        <w:rPr>
          <w:rFonts w:cs="Arial"/>
        </w:rPr>
        <w:t xml:space="preserve"> that other menu items not mentioned with be discussed at a later time</w:t>
      </w:r>
      <w:r w:rsidR="005670D3">
        <w:rPr>
          <w:rFonts w:cs="Arial"/>
        </w:rPr>
        <w:t>.</w:t>
      </w:r>
    </w:p>
    <w:p w:rsidR="00B87AD0" w:rsidRPr="00B87AD0" w:rsidRDefault="00B87AD0" w:rsidP="002115F3">
      <w:pPr>
        <w:pStyle w:val="ListParagraph"/>
        <w:rPr>
          <w:rFonts w:cs="Arial"/>
        </w:rPr>
      </w:pPr>
    </w:p>
    <w:p w:rsidR="009C7BB5" w:rsidRDefault="009C7BB5" w:rsidP="0053779D">
      <w:pPr>
        <w:pStyle w:val="ListParagraph"/>
        <w:numPr>
          <w:ilvl w:val="0"/>
          <w:numId w:val="8"/>
        </w:numPr>
        <w:rPr>
          <w:rFonts w:cs="Arial"/>
        </w:rPr>
      </w:pPr>
      <w:r>
        <w:rPr>
          <w:rFonts w:cs="Arial"/>
          <w:b/>
        </w:rPr>
        <w:t>E</w:t>
      </w:r>
      <w:r w:rsidR="00B87AD0" w:rsidRPr="00B87AD0">
        <w:rPr>
          <w:rFonts w:cs="Arial"/>
          <w:b/>
        </w:rPr>
        <w:t>xplain</w:t>
      </w:r>
      <w:r w:rsidR="00B87AD0">
        <w:rPr>
          <w:rFonts w:cs="Arial"/>
        </w:rPr>
        <w:t xml:space="preserve"> </w:t>
      </w:r>
      <w:r>
        <w:rPr>
          <w:rFonts w:cs="Arial"/>
        </w:rPr>
        <w:t xml:space="preserve">the patient list </w:t>
      </w:r>
      <w:r w:rsidR="00B87AD0">
        <w:rPr>
          <w:rFonts w:cs="Arial"/>
        </w:rPr>
        <w:t>column header</w:t>
      </w:r>
      <w:r>
        <w:rPr>
          <w:rFonts w:cs="Arial"/>
        </w:rPr>
        <w:t>s</w:t>
      </w:r>
    </w:p>
    <w:p w:rsidR="009C7BB5" w:rsidRPr="009C7BB5" w:rsidRDefault="009C7BB5" w:rsidP="009C7BB5">
      <w:pPr>
        <w:pStyle w:val="ListParagraph"/>
        <w:rPr>
          <w:rFonts w:cs="Arial"/>
        </w:rPr>
      </w:pPr>
    </w:p>
    <w:p w:rsidR="009F1608" w:rsidRPr="00A11C78" w:rsidRDefault="00D41389" w:rsidP="00A11C78">
      <w:pPr>
        <w:pStyle w:val="ListParagraph"/>
        <w:numPr>
          <w:ilvl w:val="0"/>
          <w:numId w:val="8"/>
        </w:numPr>
        <w:rPr>
          <w:rFonts w:cs="Arial"/>
        </w:rPr>
      </w:pPr>
      <w:r>
        <w:rPr>
          <w:rFonts w:cs="Arial"/>
          <w:b/>
        </w:rPr>
        <w:t>Show</w:t>
      </w:r>
      <w:r w:rsidR="009C7BB5">
        <w:rPr>
          <w:rFonts w:cs="Arial"/>
        </w:rPr>
        <w:t xml:space="preserve"> sorting column headers in the patient list</w:t>
      </w:r>
      <w:r w:rsidR="005670D3">
        <w:rPr>
          <w:rFonts w:cs="Arial"/>
        </w:rPr>
        <w:t>.</w:t>
      </w:r>
    </w:p>
    <w:p w:rsidR="00ED563A" w:rsidRDefault="00ED563A" w:rsidP="002115F3">
      <w:pPr>
        <w:rPr>
          <w:rFonts w:cs="Arial"/>
        </w:rPr>
      </w:pPr>
    </w:p>
    <w:p w:rsidR="00ED563A" w:rsidRDefault="00ED563A" w:rsidP="00ED563A">
      <w:pPr>
        <w:jc w:val="center"/>
        <w:rPr>
          <w:rFonts w:cs="Arial"/>
        </w:rPr>
      </w:pPr>
    </w:p>
    <w:p w:rsidR="00ED563A" w:rsidRDefault="00ED563A" w:rsidP="002115F3">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394500" w:rsidTr="00941C76">
        <w:tc>
          <w:tcPr>
            <w:tcW w:w="1458" w:type="dxa"/>
          </w:tcPr>
          <w:p w:rsidR="00394500" w:rsidRDefault="00394500" w:rsidP="00167575">
            <w:pPr>
              <w:keepLines w:val="0"/>
              <w:spacing w:after="200" w:line="276" w:lineRule="auto"/>
              <w:contextualSpacing/>
              <w:rPr>
                <w:b/>
              </w:rPr>
            </w:pPr>
            <w:r>
              <w:rPr>
                <w:noProof/>
              </w:rPr>
              <w:drawing>
                <wp:inline distT="0" distB="0" distL="0" distR="0" wp14:anchorId="6D7C28F0" wp14:editId="6D7C28F1">
                  <wp:extent cx="757646" cy="545506"/>
                  <wp:effectExtent l="0" t="0" r="4445"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512352" w:rsidRDefault="00512352" w:rsidP="00512352">
            <w:pPr>
              <w:keepLines w:val="0"/>
              <w:spacing w:after="200" w:line="276" w:lineRule="auto"/>
              <w:contextualSpacing/>
              <w:rPr>
                <w:b/>
              </w:rPr>
            </w:pPr>
          </w:p>
          <w:p w:rsidR="00394500" w:rsidRDefault="000B1235" w:rsidP="00167575">
            <w:pPr>
              <w:keepLines w:val="0"/>
              <w:spacing w:after="200" w:line="276" w:lineRule="auto"/>
              <w:contextualSpacing/>
              <w:rPr>
                <w:b/>
              </w:rPr>
            </w:pPr>
            <w:r>
              <w:rPr>
                <w:b/>
              </w:rPr>
              <w:t xml:space="preserve">Transition Statement: </w:t>
            </w:r>
            <w:r w:rsidR="00394500">
              <w:rPr>
                <w:rFonts w:cs="Arial"/>
              </w:rPr>
              <w:t>to Defining StarPanel Colors and indicators</w:t>
            </w:r>
            <w:r>
              <w:rPr>
                <w:rFonts w:cs="Arial"/>
              </w:rPr>
              <w:t>.</w:t>
            </w:r>
          </w:p>
        </w:tc>
      </w:tr>
    </w:tbl>
    <w:p w:rsidR="00FA0587" w:rsidRDefault="00FA0587" w:rsidP="00394500">
      <w:pPr>
        <w:keepLines w:val="0"/>
        <w:spacing w:after="200" w:line="276" w:lineRule="auto"/>
        <w:contextualSpacing/>
        <w:rPr>
          <w:rFonts w:cs="Arial"/>
        </w:rPr>
      </w:pPr>
    </w:p>
    <w:p w:rsidR="00C64AB4" w:rsidRPr="00F33828" w:rsidRDefault="00C64AB4" w:rsidP="00394500">
      <w:pPr>
        <w:keepLines w:val="0"/>
        <w:spacing w:after="200" w:line="276" w:lineRule="auto"/>
        <w:contextualSpacing/>
        <w:rPr>
          <w:rFonts w:cs="Arial"/>
        </w:rPr>
      </w:pPr>
    </w:p>
    <w:p w:rsidR="00797A9C" w:rsidRDefault="002115F3" w:rsidP="002115F3">
      <w:pPr>
        <w:keepLines w:val="0"/>
        <w:spacing w:after="0"/>
        <w:rPr>
          <w:rFonts w:cs="Arial"/>
        </w:rPr>
      </w:pPr>
      <w:r>
        <w:rPr>
          <w:rFonts w:cs="Arial"/>
        </w:rPr>
        <w:br w:type="page"/>
      </w:r>
    </w:p>
    <w:p w:rsidR="002115F3" w:rsidRPr="00344FFC" w:rsidRDefault="002115F3" w:rsidP="003F47BD">
      <w:pPr>
        <w:pStyle w:val="Heading3"/>
        <w:rPr>
          <w:rFonts w:cs="Arial"/>
        </w:rPr>
      </w:pPr>
      <w:r>
        <w:lastRenderedPageBreak/>
        <w:t>1.5 Defining StarPanel Colors and Indicators</w:t>
      </w:r>
    </w:p>
    <w:tbl>
      <w:tblPr>
        <w:tblStyle w:val="TableGrid"/>
        <w:tblW w:w="0" w:type="auto"/>
        <w:tblLook w:val="04A0" w:firstRow="1" w:lastRow="0" w:firstColumn="1" w:lastColumn="0" w:noHBand="0" w:noVBand="1"/>
      </w:tblPr>
      <w:tblGrid>
        <w:gridCol w:w="2268"/>
        <w:gridCol w:w="7308"/>
      </w:tblGrid>
      <w:tr w:rsidR="002115F3" w:rsidTr="00310A14">
        <w:tc>
          <w:tcPr>
            <w:tcW w:w="2268" w:type="dxa"/>
          </w:tcPr>
          <w:p w:rsidR="002115F3" w:rsidRDefault="002115F3" w:rsidP="00911A31">
            <w:pPr>
              <w:spacing w:before="120"/>
            </w:pPr>
            <w:r>
              <w:t>Length</w:t>
            </w:r>
          </w:p>
        </w:tc>
        <w:tc>
          <w:tcPr>
            <w:tcW w:w="7308" w:type="dxa"/>
          </w:tcPr>
          <w:p w:rsidR="002115F3" w:rsidRDefault="0045118D" w:rsidP="00C36748">
            <w:pPr>
              <w:spacing w:before="120"/>
            </w:pPr>
            <w:r>
              <w:t>__ Minutes</w:t>
            </w:r>
          </w:p>
        </w:tc>
      </w:tr>
      <w:tr w:rsidR="002115F3" w:rsidTr="00310A14">
        <w:tc>
          <w:tcPr>
            <w:tcW w:w="2268" w:type="dxa"/>
          </w:tcPr>
          <w:p w:rsidR="002115F3" w:rsidRDefault="002115F3" w:rsidP="00911A31">
            <w:pPr>
              <w:spacing w:before="120"/>
            </w:pPr>
            <w:r>
              <w:t>Preparation</w:t>
            </w:r>
          </w:p>
        </w:tc>
        <w:tc>
          <w:tcPr>
            <w:tcW w:w="7308" w:type="dxa"/>
          </w:tcPr>
          <w:p w:rsidR="002115F3" w:rsidRDefault="002115F3" w:rsidP="00C36748">
            <w:pPr>
              <w:spacing w:before="120"/>
            </w:pPr>
            <w:r>
              <w:t>On screen projector</w:t>
            </w:r>
          </w:p>
        </w:tc>
      </w:tr>
      <w:tr w:rsidR="002115F3" w:rsidTr="00310A14">
        <w:tc>
          <w:tcPr>
            <w:tcW w:w="2268" w:type="dxa"/>
          </w:tcPr>
          <w:p w:rsidR="002115F3" w:rsidRDefault="002115F3" w:rsidP="00911A31">
            <w:pPr>
              <w:spacing w:before="120"/>
            </w:pPr>
            <w:r>
              <w:t>Materials</w:t>
            </w:r>
          </w:p>
        </w:tc>
        <w:tc>
          <w:tcPr>
            <w:tcW w:w="7308" w:type="dxa"/>
          </w:tcPr>
          <w:p w:rsidR="002115F3" w:rsidRDefault="002115F3" w:rsidP="00C36748">
            <w:pPr>
              <w:spacing w:before="120"/>
            </w:pPr>
            <w:r>
              <w:t>Func</w:t>
            </w:r>
            <w:r w:rsidR="0045118D">
              <w:t xml:space="preserve">tional task list in PowerPoint </w:t>
            </w:r>
          </w:p>
        </w:tc>
      </w:tr>
      <w:tr w:rsidR="002115F3" w:rsidTr="00310A14">
        <w:tc>
          <w:tcPr>
            <w:tcW w:w="2268" w:type="dxa"/>
          </w:tcPr>
          <w:p w:rsidR="002115F3" w:rsidRDefault="002115F3" w:rsidP="00911A31">
            <w:pPr>
              <w:spacing w:before="120"/>
            </w:pPr>
            <w:r>
              <w:t>Lesson Type</w:t>
            </w:r>
          </w:p>
        </w:tc>
        <w:tc>
          <w:tcPr>
            <w:tcW w:w="7308" w:type="dxa"/>
          </w:tcPr>
          <w:p w:rsidR="006B119D" w:rsidRDefault="006B119D" w:rsidP="00C36748">
            <w:pPr>
              <w:spacing w:before="120"/>
            </w:pPr>
            <w:r>
              <w:t>Demonstrate and let me try activity.</w:t>
            </w:r>
          </w:p>
        </w:tc>
      </w:tr>
    </w:tbl>
    <w:p w:rsidR="00363C40" w:rsidRPr="00363C40" w:rsidRDefault="00363C40" w:rsidP="00363C40">
      <w:pPr>
        <w:tabs>
          <w:tab w:val="left" w:pos="360"/>
        </w:tabs>
        <w:spacing w:after="0"/>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8298"/>
      </w:tblGrid>
      <w:tr w:rsidR="00363C40" w:rsidTr="0026732D">
        <w:tc>
          <w:tcPr>
            <w:tcW w:w="1278" w:type="dxa"/>
          </w:tcPr>
          <w:p w:rsidR="00363C40" w:rsidRDefault="00363C40" w:rsidP="0016786B">
            <w:pPr>
              <w:tabs>
                <w:tab w:val="left" w:pos="360"/>
              </w:tabs>
              <w:spacing w:after="0"/>
              <w:rPr>
                <w:rFonts w:cs="Arial"/>
                <w:b/>
              </w:rPr>
            </w:pPr>
            <w:r>
              <w:rPr>
                <w:b/>
                <w:noProof/>
              </w:rPr>
              <w:drawing>
                <wp:anchor distT="0" distB="0" distL="114300" distR="114300" simplePos="0" relativeHeight="251658244" behindDoc="1" locked="0" layoutInCell="1" allowOverlap="1" wp14:anchorId="6D7C28F2" wp14:editId="6D7C28F3">
                  <wp:simplePos x="0" y="0"/>
                  <wp:positionH relativeFrom="margin">
                    <wp:posOffset>-4445</wp:posOffset>
                  </wp:positionH>
                  <wp:positionV relativeFrom="margin">
                    <wp:posOffset>0</wp:posOffset>
                  </wp:positionV>
                  <wp:extent cx="721995" cy="584835"/>
                  <wp:effectExtent l="0" t="0" r="1905" b="5715"/>
                  <wp:wrapSquare wrapText="bothSides"/>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atePriorKnowledge.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21995" cy="584835"/>
                          </a:xfrm>
                          <a:prstGeom prst="rect">
                            <a:avLst/>
                          </a:prstGeom>
                        </pic:spPr>
                      </pic:pic>
                    </a:graphicData>
                  </a:graphic>
                  <wp14:sizeRelH relativeFrom="page">
                    <wp14:pctWidth>0</wp14:pctWidth>
                  </wp14:sizeRelH>
                  <wp14:sizeRelV relativeFrom="page">
                    <wp14:pctHeight>0</wp14:pctHeight>
                  </wp14:sizeRelV>
                </wp:anchor>
              </w:drawing>
            </w:r>
          </w:p>
        </w:tc>
        <w:tc>
          <w:tcPr>
            <w:tcW w:w="8298" w:type="dxa"/>
          </w:tcPr>
          <w:p w:rsidR="00363C40" w:rsidRDefault="00363C40" w:rsidP="00363C40">
            <w:pPr>
              <w:tabs>
                <w:tab w:val="left" w:pos="360"/>
              </w:tabs>
              <w:spacing w:after="0"/>
              <w:rPr>
                <w:rFonts w:cs="Arial"/>
                <w:b/>
              </w:rPr>
            </w:pPr>
            <w:r w:rsidRPr="00D2141C">
              <w:rPr>
                <w:rFonts w:cs="Arial"/>
                <w:b/>
              </w:rPr>
              <w:t>Activate</w:t>
            </w:r>
            <w:r w:rsidR="00B56299">
              <w:rPr>
                <w:rFonts w:cs="Arial"/>
                <w:b/>
              </w:rPr>
              <w:t xml:space="preserve"> Prior K</w:t>
            </w:r>
            <w:r w:rsidRPr="00D2141C">
              <w:rPr>
                <w:rFonts w:cs="Arial"/>
                <w:b/>
              </w:rPr>
              <w:t>nowledge</w:t>
            </w:r>
            <w:r w:rsidR="0016786B">
              <w:rPr>
                <w:rFonts w:cs="Arial"/>
                <w:b/>
              </w:rPr>
              <w:br/>
            </w:r>
            <w:r w:rsidRPr="001B28B8">
              <w:rPr>
                <w:rFonts w:cs="Arial"/>
              </w:rPr>
              <w:t>We just talked about the tabbed menus at the top of the StarPanel screen. One of those tabbed menus is the Patient List that displays the Inpatient Whiteboard</w:t>
            </w:r>
            <w:r w:rsidR="00AB2237">
              <w:rPr>
                <w:rFonts w:cs="Arial"/>
              </w:rPr>
              <w:t>.</w:t>
            </w:r>
          </w:p>
        </w:tc>
      </w:tr>
    </w:tbl>
    <w:p w:rsidR="002115F3" w:rsidRPr="00344FFC" w:rsidRDefault="00C36748" w:rsidP="002115F3">
      <w:pPr>
        <w:rPr>
          <w:b/>
        </w:rPr>
      </w:pPr>
      <w:r>
        <w:rPr>
          <w:b/>
        </w:rPr>
        <w:br/>
      </w:r>
      <w:r w:rsidR="002115F3" w:rsidRPr="00FD323E">
        <w:rPr>
          <w:b/>
        </w:rPr>
        <w:t>Key Discussion Points</w:t>
      </w:r>
    </w:p>
    <w:p w:rsidR="001B2877" w:rsidRDefault="002115F3" w:rsidP="0053779D">
      <w:pPr>
        <w:pStyle w:val="ListParagraph"/>
        <w:numPr>
          <w:ilvl w:val="0"/>
          <w:numId w:val="7"/>
        </w:numPr>
        <w:tabs>
          <w:tab w:val="left" w:pos="360"/>
        </w:tabs>
        <w:rPr>
          <w:rFonts w:cs="Arial"/>
        </w:rPr>
      </w:pPr>
      <w:r w:rsidRPr="008645B6">
        <w:rPr>
          <w:rFonts w:cs="Arial"/>
          <w:b/>
        </w:rPr>
        <w:t>Show</w:t>
      </w:r>
      <w:r>
        <w:rPr>
          <w:rFonts w:cs="Arial"/>
        </w:rPr>
        <w:t xml:space="preserve"> Inpatient Whiteboard.</w:t>
      </w:r>
      <w:r w:rsidR="00E20D7B">
        <w:rPr>
          <w:rFonts w:cs="Arial"/>
        </w:rPr>
        <w:t xml:space="preserve"> </w:t>
      </w:r>
      <w:r w:rsidR="001B2877">
        <w:rPr>
          <w:rFonts w:cs="Arial"/>
        </w:rPr>
        <w:br/>
      </w:r>
    </w:p>
    <w:p w:rsidR="002115F3" w:rsidRDefault="001B2877" w:rsidP="0053779D">
      <w:pPr>
        <w:pStyle w:val="ListParagraph"/>
        <w:numPr>
          <w:ilvl w:val="0"/>
          <w:numId w:val="7"/>
        </w:numPr>
        <w:tabs>
          <w:tab w:val="left" w:pos="360"/>
        </w:tabs>
        <w:rPr>
          <w:rFonts w:cs="Arial"/>
        </w:rPr>
      </w:pPr>
      <w:r w:rsidRPr="00E20D7B">
        <w:rPr>
          <w:rFonts w:cs="Arial"/>
          <w:b/>
        </w:rPr>
        <w:t>Explain</w:t>
      </w:r>
      <w:r>
        <w:rPr>
          <w:rFonts w:cs="Arial"/>
        </w:rPr>
        <w:t xml:space="preserve"> that orders have two colors </w:t>
      </w:r>
      <w:r w:rsidRPr="000D1C30">
        <w:rPr>
          <w:rFonts w:cs="Arial"/>
          <w:b/>
          <w:color w:val="0070C0"/>
        </w:rPr>
        <w:t>blue</w:t>
      </w:r>
      <w:r>
        <w:rPr>
          <w:rFonts w:cs="Arial"/>
        </w:rPr>
        <w:t xml:space="preserve"> and </w:t>
      </w:r>
      <w:r w:rsidRPr="000D1C30">
        <w:rPr>
          <w:rFonts w:cs="Arial"/>
          <w:b/>
          <w:color w:val="C00000"/>
        </w:rPr>
        <w:t>red</w:t>
      </w:r>
      <w:r>
        <w:rPr>
          <w:rFonts w:cs="Arial"/>
        </w:rPr>
        <w:t xml:space="preserve">. </w:t>
      </w:r>
      <w:r w:rsidRPr="000D1C30">
        <w:rPr>
          <w:rFonts w:cs="Arial"/>
          <w:b/>
          <w:color w:val="0070C0"/>
        </w:rPr>
        <w:t>Blue</w:t>
      </w:r>
      <w:r>
        <w:rPr>
          <w:rFonts w:cs="Arial"/>
        </w:rPr>
        <w:t xml:space="preserve"> is for </w:t>
      </w:r>
      <w:r w:rsidRPr="00A10DD6">
        <w:rPr>
          <w:rFonts w:cs="Arial"/>
          <w:b/>
          <w:color w:val="0070C0"/>
        </w:rPr>
        <w:t>pending orders</w:t>
      </w:r>
      <w:r w:rsidRPr="000D1C30">
        <w:rPr>
          <w:rFonts w:cs="Arial"/>
          <w:color w:val="0070C0"/>
        </w:rPr>
        <w:t xml:space="preserve"> </w:t>
      </w:r>
      <w:r>
        <w:rPr>
          <w:rFonts w:cs="Arial"/>
        </w:rPr>
        <w:t xml:space="preserve">and </w:t>
      </w:r>
      <w:r w:rsidRPr="000D1C30">
        <w:rPr>
          <w:rFonts w:cs="Arial"/>
          <w:b/>
          <w:color w:val="C00000"/>
        </w:rPr>
        <w:t>red</w:t>
      </w:r>
      <w:r>
        <w:rPr>
          <w:rFonts w:cs="Arial"/>
        </w:rPr>
        <w:t xml:space="preserve"> is for </w:t>
      </w:r>
      <w:r w:rsidRPr="000D1C30">
        <w:rPr>
          <w:rFonts w:cs="Arial"/>
          <w:b/>
          <w:color w:val="C00000"/>
        </w:rPr>
        <w:t>STAT orders</w:t>
      </w:r>
      <w:r w:rsidRPr="000D1C30">
        <w:rPr>
          <w:rFonts w:cs="Arial"/>
          <w:color w:val="C00000"/>
        </w:rPr>
        <w:t xml:space="preserve"> </w:t>
      </w:r>
      <w:r>
        <w:rPr>
          <w:rFonts w:cs="Arial"/>
        </w:rPr>
        <w:t>or orders that are needed immediately.</w:t>
      </w:r>
      <w:r w:rsidR="00E20D7B">
        <w:rPr>
          <w:rFonts w:cs="Arial"/>
        </w:rPr>
        <w:t xml:space="preserve"> </w:t>
      </w:r>
      <w:r w:rsidR="00E20D7B" w:rsidRPr="00E20D7B">
        <w:rPr>
          <w:rFonts w:cs="Arial"/>
          <w:b/>
        </w:rPr>
        <w:t>Show</w:t>
      </w:r>
      <w:r w:rsidR="00E20D7B">
        <w:rPr>
          <w:rFonts w:cs="Arial"/>
        </w:rPr>
        <w:t xml:space="preserve"> LIVE unit to demonstrate how to acknowledge new orders.</w:t>
      </w:r>
      <w:r w:rsidR="002115F3">
        <w:rPr>
          <w:rFonts w:cs="Arial"/>
        </w:rPr>
        <w:br/>
      </w:r>
    </w:p>
    <w:p w:rsidR="001B2877" w:rsidRDefault="008301E3" w:rsidP="0053779D">
      <w:pPr>
        <w:pStyle w:val="ListParagraph"/>
        <w:numPr>
          <w:ilvl w:val="0"/>
          <w:numId w:val="7"/>
        </w:numPr>
        <w:tabs>
          <w:tab w:val="left" w:pos="360"/>
        </w:tabs>
        <w:rPr>
          <w:rFonts w:cs="Arial"/>
        </w:rPr>
      </w:pPr>
      <w:r>
        <w:rPr>
          <w:rFonts w:cs="Arial"/>
          <w:b/>
        </w:rPr>
        <w:t>E</w:t>
      </w:r>
      <w:r w:rsidR="002115F3">
        <w:rPr>
          <w:rFonts w:cs="Arial"/>
          <w:b/>
        </w:rPr>
        <w:t xml:space="preserve">xplain </w:t>
      </w:r>
      <w:r w:rsidR="00656704">
        <w:rPr>
          <w:rFonts w:cs="Arial"/>
        </w:rPr>
        <w:t xml:space="preserve">that </w:t>
      </w:r>
      <w:r w:rsidR="00656704" w:rsidRPr="00E20D7B">
        <w:rPr>
          <w:rFonts w:cs="Arial"/>
          <w:highlight w:val="yellow"/>
        </w:rPr>
        <w:t xml:space="preserve">colors and indicators for Labs, </w:t>
      </w:r>
      <w:proofErr w:type="gramStart"/>
      <w:r w:rsidR="00656704" w:rsidRPr="00E20D7B">
        <w:rPr>
          <w:rFonts w:cs="Arial"/>
          <w:highlight w:val="yellow"/>
        </w:rPr>
        <w:t>Falls</w:t>
      </w:r>
      <w:proofErr w:type="gramEnd"/>
      <w:r w:rsidR="00656704" w:rsidRPr="00E20D7B">
        <w:rPr>
          <w:rFonts w:cs="Arial"/>
          <w:highlight w:val="yellow"/>
        </w:rPr>
        <w:t xml:space="preserve">, and Ventilator vary by unit and preceptors will take time to explain their unit specific information. </w:t>
      </w:r>
      <w:r w:rsidR="00E20D7B">
        <w:rPr>
          <w:rFonts w:cs="Arial"/>
          <w:highlight w:val="yellow"/>
        </w:rPr>
        <w:t xml:space="preserve"> Note, i</w:t>
      </w:r>
      <w:r w:rsidR="00E20D7B" w:rsidRPr="00E20D7B">
        <w:rPr>
          <w:rFonts w:cs="Arial"/>
          <w:highlight w:val="yellow"/>
        </w:rPr>
        <w:t xml:space="preserve">ndicators are based on preferences chosen by </w:t>
      </w:r>
      <w:proofErr w:type="gramStart"/>
      <w:r w:rsidR="00E20D7B" w:rsidRPr="00E20D7B">
        <w:rPr>
          <w:rFonts w:cs="Arial"/>
          <w:highlight w:val="yellow"/>
        </w:rPr>
        <w:t>Nursing</w:t>
      </w:r>
      <w:proofErr w:type="gramEnd"/>
      <w:r w:rsidR="00E20D7B" w:rsidRPr="00E20D7B">
        <w:rPr>
          <w:rFonts w:cs="Arial"/>
          <w:highlight w:val="yellow"/>
        </w:rPr>
        <w:t xml:space="preserve"> leadership </w:t>
      </w:r>
      <w:r w:rsidR="00E20D7B">
        <w:rPr>
          <w:rFonts w:cs="Arial"/>
          <w:highlight w:val="yellow"/>
        </w:rPr>
        <w:t xml:space="preserve">for each unit </w:t>
      </w:r>
      <w:r w:rsidR="00E20D7B" w:rsidRPr="00E20D7B">
        <w:rPr>
          <w:rFonts w:cs="Arial"/>
          <w:highlight w:val="yellow"/>
        </w:rPr>
        <w:t>and driven by the locations of the CWS.  Therefore, indicators will look different on each unit and several of them are shown here for demonstration.</w:t>
      </w:r>
      <w:r>
        <w:rPr>
          <w:rFonts w:cs="Arial"/>
        </w:rPr>
        <w:br/>
      </w:r>
    </w:p>
    <w:p w:rsidR="00F101B2" w:rsidRDefault="00D41389" w:rsidP="00F101B2">
      <w:pPr>
        <w:pStyle w:val="ListParagraph"/>
        <w:numPr>
          <w:ilvl w:val="0"/>
          <w:numId w:val="7"/>
        </w:numPr>
        <w:tabs>
          <w:tab w:val="left" w:pos="360"/>
        </w:tabs>
        <w:rPr>
          <w:rFonts w:cs="Arial"/>
        </w:rPr>
      </w:pPr>
      <w:r>
        <w:rPr>
          <w:rFonts w:cs="Arial"/>
          <w:b/>
        </w:rPr>
        <w:t>Show</w:t>
      </w:r>
      <w:r w:rsidR="00356B57">
        <w:rPr>
          <w:rFonts w:cs="Arial"/>
        </w:rPr>
        <w:t xml:space="preserve"> hover information box </w:t>
      </w:r>
      <w:r w:rsidR="003F61EB">
        <w:rPr>
          <w:rFonts w:cs="Arial"/>
        </w:rPr>
        <w:t>and color indicators to display more information.</w:t>
      </w:r>
    </w:p>
    <w:p w:rsidR="003F61EB" w:rsidRDefault="003F61EB" w:rsidP="003F61EB">
      <w:pPr>
        <w:tabs>
          <w:tab w:val="left" w:pos="360"/>
        </w:tabs>
      </w:pPr>
    </w:p>
    <w:p w:rsidR="002115F3" w:rsidRPr="00F101B2" w:rsidRDefault="003F61EB" w:rsidP="00F101B2">
      <w:pPr>
        <w:pStyle w:val="ListParagraph"/>
        <w:numPr>
          <w:ilvl w:val="0"/>
          <w:numId w:val="7"/>
        </w:numPr>
        <w:tabs>
          <w:tab w:val="left" w:pos="360"/>
        </w:tabs>
        <w:rPr>
          <w:rFonts w:cs="Arial"/>
        </w:rPr>
      </w:pPr>
      <w:r w:rsidRPr="003F61EB">
        <w:rPr>
          <w:rFonts w:cs="Arial"/>
          <w:b/>
        </w:rPr>
        <w:t xml:space="preserve">Explain </w:t>
      </w:r>
      <w:r>
        <w:rPr>
          <w:rFonts w:cs="Arial"/>
        </w:rPr>
        <w:t xml:space="preserve">that </w:t>
      </w:r>
      <w:r w:rsidR="00E34952">
        <w:rPr>
          <w:rFonts w:cs="Arial"/>
        </w:rPr>
        <w:t>hover information boxes</w:t>
      </w:r>
      <w:r>
        <w:rPr>
          <w:rFonts w:cs="Arial"/>
        </w:rPr>
        <w:t xml:space="preserve"> are </w:t>
      </w:r>
      <w:r w:rsidR="00E34952">
        <w:rPr>
          <w:rFonts w:cs="Arial"/>
        </w:rPr>
        <w:t>displayed by</w:t>
      </w:r>
      <w:r>
        <w:rPr>
          <w:rFonts w:cs="Arial"/>
        </w:rPr>
        <w:t xml:space="preserve"> </w:t>
      </w:r>
      <w:r w:rsidR="00E34952">
        <w:rPr>
          <w:rFonts w:cs="Arial"/>
        </w:rPr>
        <w:t>placing</w:t>
      </w:r>
      <w:r>
        <w:rPr>
          <w:rFonts w:cs="Arial"/>
        </w:rPr>
        <w:t xml:space="preserve"> your mouse over a button or link to display </w:t>
      </w:r>
      <w:r w:rsidR="002C62A9">
        <w:rPr>
          <w:rFonts w:cs="Arial"/>
        </w:rPr>
        <w:t xml:space="preserve">additional </w:t>
      </w:r>
      <w:r>
        <w:rPr>
          <w:rFonts w:cs="Arial"/>
        </w:rPr>
        <w:t xml:space="preserve">information. </w:t>
      </w:r>
      <w:r w:rsidR="00F63FC0">
        <w:rPr>
          <w:rFonts w:cs="Arial"/>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A7493D" w:rsidTr="00EE64C8">
        <w:tc>
          <w:tcPr>
            <w:tcW w:w="1458" w:type="dxa"/>
          </w:tcPr>
          <w:p w:rsidR="00A7493D" w:rsidRDefault="00A7493D" w:rsidP="00167575">
            <w:pPr>
              <w:keepLines w:val="0"/>
              <w:spacing w:after="200" w:line="276" w:lineRule="auto"/>
              <w:contextualSpacing/>
              <w:rPr>
                <w:b/>
              </w:rPr>
            </w:pPr>
            <w:r>
              <w:rPr>
                <w:noProof/>
              </w:rPr>
              <w:drawing>
                <wp:inline distT="0" distB="0" distL="0" distR="0" wp14:anchorId="685C0BFF" wp14:editId="2E4520A3">
                  <wp:extent cx="757646" cy="545506"/>
                  <wp:effectExtent l="0" t="0" r="4445"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F63FC0" w:rsidRDefault="00F63FC0" w:rsidP="00F63FC0">
            <w:pPr>
              <w:keepLines w:val="0"/>
              <w:spacing w:after="200" w:line="276" w:lineRule="auto"/>
              <w:contextualSpacing/>
              <w:rPr>
                <w:b/>
              </w:rPr>
            </w:pPr>
          </w:p>
          <w:p w:rsidR="00A7493D" w:rsidRDefault="000B1235" w:rsidP="00167575">
            <w:pPr>
              <w:keepLines w:val="0"/>
              <w:spacing w:after="200" w:line="276" w:lineRule="auto"/>
              <w:contextualSpacing/>
              <w:rPr>
                <w:b/>
              </w:rPr>
            </w:pPr>
            <w:r>
              <w:rPr>
                <w:b/>
              </w:rPr>
              <w:t xml:space="preserve">Transition Statement: </w:t>
            </w:r>
            <w:r w:rsidR="00A7493D">
              <w:rPr>
                <w:rFonts w:cs="Arial"/>
              </w:rPr>
              <w:t>to the Knowledge Check.</w:t>
            </w:r>
          </w:p>
        </w:tc>
      </w:tr>
    </w:tbl>
    <w:p w:rsidR="00797A9C" w:rsidRPr="003F47BD" w:rsidRDefault="00797A9C" w:rsidP="00D57E94">
      <w:pPr>
        <w:pStyle w:val="Heading3"/>
        <w:pageBreakBefore/>
      </w:pPr>
    </w:p>
    <w:tbl>
      <w:tblPr>
        <w:tblStyle w:val="LightShading"/>
        <w:tblW w:w="9198" w:type="dxa"/>
        <w:shd w:val="clear" w:color="auto" w:fill="DDDDDD" w:themeFill="accent1"/>
        <w:tblLook w:val="04A0" w:firstRow="1" w:lastRow="0" w:firstColumn="1" w:lastColumn="0" w:noHBand="0" w:noVBand="1"/>
      </w:tblPr>
      <w:tblGrid>
        <w:gridCol w:w="936"/>
        <w:gridCol w:w="8262"/>
      </w:tblGrid>
      <w:tr w:rsidR="00AA602D" w:rsidTr="004E6C07">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36" w:type="dxa"/>
            <w:shd w:val="clear" w:color="auto" w:fill="DDDDDD" w:themeFill="accent1"/>
            <w:vAlign w:val="center"/>
          </w:tcPr>
          <w:p w:rsidR="00AA602D" w:rsidRDefault="00AA602D" w:rsidP="00AA2A73">
            <w:pPr>
              <w:pStyle w:val="ListParagraph"/>
              <w:keepLines w:val="0"/>
              <w:spacing w:before="120" w:line="276" w:lineRule="auto"/>
              <w:ind w:left="0"/>
              <w:contextualSpacing/>
              <w:rPr>
                <w:rFonts w:cs="Arial"/>
              </w:rPr>
            </w:pPr>
            <w:bookmarkStart w:id="0" w:name="_GoBack"/>
            <w:bookmarkEnd w:id="0"/>
          </w:p>
        </w:tc>
        <w:tc>
          <w:tcPr>
            <w:tcW w:w="8262" w:type="dxa"/>
            <w:shd w:val="clear" w:color="auto" w:fill="DDDDDD" w:themeFill="accent1"/>
          </w:tcPr>
          <w:p w:rsidR="009D3321" w:rsidRPr="008210F0" w:rsidRDefault="009D3321" w:rsidP="003C58EA">
            <w:pPr>
              <w:keepLines w:val="0"/>
              <w:spacing w:before="240" w:after="0" w:line="276" w:lineRule="auto"/>
              <w:contextualSpacing/>
              <w:cnfStyle w:val="100000000000" w:firstRow="1" w:lastRow="0" w:firstColumn="0" w:lastColumn="0" w:oddVBand="0" w:evenVBand="0" w:oddHBand="0" w:evenHBand="0" w:firstRowFirstColumn="0" w:firstRowLastColumn="0" w:lastRowFirstColumn="0" w:lastRowLastColumn="0"/>
              <w:rPr>
                <w:rFonts w:cs="Arial"/>
              </w:rPr>
            </w:pPr>
          </w:p>
        </w:tc>
      </w:tr>
    </w:tbl>
    <w:p w:rsidR="00EF732E" w:rsidRDefault="00EF732E" w:rsidP="00B76120">
      <w:pPr>
        <w:tabs>
          <w:tab w:val="left" w:pos="360"/>
        </w:tabs>
        <w:rPr>
          <w:rFonts w:cs="Arial"/>
        </w:rPr>
      </w:pPr>
    </w:p>
    <w:p w:rsidR="00797A9C" w:rsidRDefault="00797A9C" w:rsidP="00B76120">
      <w:pPr>
        <w:tabs>
          <w:tab w:val="left" w:pos="360"/>
        </w:tabs>
        <w:rPr>
          <w:rFonts w:cs="Arial"/>
        </w:rPr>
      </w:pPr>
    </w:p>
    <w:p w:rsidR="009F1608" w:rsidRDefault="00EF732E" w:rsidP="000D2FB1">
      <w:pPr>
        <w:keepLines w:val="0"/>
        <w:spacing w:after="0"/>
        <w:rPr>
          <w:rFonts w:cs="Arial"/>
        </w:rPr>
      </w:pPr>
      <w:r>
        <w:rPr>
          <w:rFonts w:cs="Arial"/>
        </w:rPr>
        <w:br w:type="page"/>
      </w:r>
    </w:p>
    <w:p w:rsidR="00E62981" w:rsidRDefault="00E62981" w:rsidP="00E62981">
      <w:pPr>
        <w:pStyle w:val="Heading2"/>
      </w:pPr>
      <w:r>
        <w:lastRenderedPageBreak/>
        <w:t>Actions Menu</w:t>
      </w:r>
    </w:p>
    <w:p w:rsidR="00000EBE" w:rsidRPr="00FD65C4" w:rsidRDefault="00DA20D5" w:rsidP="00000EBE">
      <w:pPr>
        <w:rPr>
          <w:b/>
        </w:rPr>
      </w:pPr>
      <w:r>
        <w:rPr>
          <w:b/>
        </w:rPr>
        <w:t>Lesson</w:t>
      </w:r>
      <w:r w:rsidR="00000EBE" w:rsidRPr="00FD65C4">
        <w:rPr>
          <w:b/>
        </w:rPr>
        <w:t xml:space="preserve"> </w:t>
      </w:r>
      <w:r w:rsidR="00000EBE">
        <w:rPr>
          <w:b/>
        </w:rPr>
        <w:t xml:space="preserve">2 Introduction to </w:t>
      </w:r>
      <w:r w:rsidR="003468B6">
        <w:rPr>
          <w:b/>
        </w:rPr>
        <w:t>the</w:t>
      </w:r>
      <w:r w:rsidR="00000EBE">
        <w:rPr>
          <w:b/>
        </w:rPr>
        <w:t xml:space="preserve"> Actions Menu</w:t>
      </w:r>
    </w:p>
    <w:tbl>
      <w:tblPr>
        <w:tblStyle w:val="TableGrid"/>
        <w:tblW w:w="0" w:type="auto"/>
        <w:tblLook w:val="04A0" w:firstRow="1" w:lastRow="0" w:firstColumn="1" w:lastColumn="0" w:noHBand="0" w:noVBand="1"/>
      </w:tblPr>
      <w:tblGrid>
        <w:gridCol w:w="2268"/>
        <w:gridCol w:w="7308"/>
      </w:tblGrid>
      <w:tr w:rsidR="003468B6" w:rsidTr="00AA2A73">
        <w:tc>
          <w:tcPr>
            <w:tcW w:w="2268" w:type="dxa"/>
          </w:tcPr>
          <w:p w:rsidR="003468B6" w:rsidRDefault="003468B6" w:rsidP="008C137A">
            <w:pPr>
              <w:spacing w:before="120"/>
            </w:pPr>
            <w:r>
              <w:t>Length</w:t>
            </w:r>
          </w:p>
        </w:tc>
        <w:tc>
          <w:tcPr>
            <w:tcW w:w="7308" w:type="dxa"/>
          </w:tcPr>
          <w:p w:rsidR="003468B6" w:rsidRDefault="003468B6" w:rsidP="00432DB8">
            <w:pPr>
              <w:spacing w:before="120"/>
            </w:pPr>
            <w:r>
              <w:t>__ Minutes</w:t>
            </w:r>
          </w:p>
        </w:tc>
      </w:tr>
      <w:tr w:rsidR="003468B6" w:rsidTr="00AA2A73">
        <w:tc>
          <w:tcPr>
            <w:tcW w:w="2268" w:type="dxa"/>
          </w:tcPr>
          <w:p w:rsidR="003468B6" w:rsidRDefault="003468B6" w:rsidP="008C137A">
            <w:pPr>
              <w:spacing w:before="120"/>
            </w:pPr>
            <w:r>
              <w:t>Overview</w:t>
            </w:r>
          </w:p>
        </w:tc>
        <w:tc>
          <w:tcPr>
            <w:tcW w:w="7308" w:type="dxa"/>
          </w:tcPr>
          <w:p w:rsidR="003468B6" w:rsidRDefault="003468B6" w:rsidP="00432DB8">
            <w:pPr>
              <w:spacing w:before="120"/>
            </w:pPr>
            <w:r w:rsidRPr="00903E6A">
              <w:t xml:space="preserve">In </w:t>
            </w:r>
            <w:r w:rsidR="00DA20D5" w:rsidRPr="00903E6A">
              <w:t>Lesson</w:t>
            </w:r>
            <w:r w:rsidRPr="00903E6A">
              <w:t xml:space="preserve"> 2</w:t>
            </w:r>
            <w:r>
              <w:t xml:space="preserve"> the learner has an in-depth introduction to the Actions Menu including its purpose and connective capabilities. </w:t>
            </w:r>
          </w:p>
        </w:tc>
      </w:tr>
      <w:tr w:rsidR="003468B6" w:rsidTr="00AA2A73">
        <w:tc>
          <w:tcPr>
            <w:tcW w:w="2268" w:type="dxa"/>
          </w:tcPr>
          <w:p w:rsidR="003468B6" w:rsidRDefault="003468B6" w:rsidP="008C137A">
            <w:pPr>
              <w:spacing w:before="120"/>
            </w:pPr>
            <w:r>
              <w:t xml:space="preserve">Learning </w:t>
            </w:r>
            <w:r w:rsidR="0067703E">
              <w:t>Objectives</w:t>
            </w:r>
          </w:p>
        </w:tc>
        <w:tc>
          <w:tcPr>
            <w:tcW w:w="7308" w:type="dxa"/>
          </w:tcPr>
          <w:p w:rsidR="006C0453" w:rsidRDefault="006C0453" w:rsidP="00432DB8">
            <w:pPr>
              <w:spacing w:before="120"/>
            </w:pPr>
            <w:r w:rsidRPr="00903E6A">
              <w:t>Define</w:t>
            </w:r>
            <w:r>
              <w:t xml:space="preserve"> the purpose of the Actions Menu</w:t>
            </w:r>
            <w:r w:rsidR="00C540F3">
              <w:t xml:space="preserve"> and identified links within the Actions Menu</w:t>
            </w:r>
          </w:p>
          <w:p w:rsidR="003468B6" w:rsidRDefault="00C540F3" w:rsidP="00432DB8">
            <w:pPr>
              <w:spacing w:before="120"/>
            </w:pPr>
            <w:r w:rsidRPr="00903E6A">
              <w:t>Define</w:t>
            </w:r>
            <w:r>
              <w:t xml:space="preserve"> the purpose of the OPC and demonstrate the ability to successfully navigate and print the required components within the Actions Menu</w:t>
            </w:r>
          </w:p>
        </w:tc>
      </w:tr>
      <w:tr w:rsidR="003468B6" w:rsidTr="00AA2A73">
        <w:tc>
          <w:tcPr>
            <w:tcW w:w="2268" w:type="dxa"/>
          </w:tcPr>
          <w:p w:rsidR="003468B6" w:rsidRDefault="003468B6" w:rsidP="008C137A">
            <w:pPr>
              <w:spacing w:before="120"/>
            </w:pPr>
            <w:r>
              <w:t>Preparation</w:t>
            </w:r>
          </w:p>
        </w:tc>
        <w:tc>
          <w:tcPr>
            <w:tcW w:w="7308" w:type="dxa"/>
          </w:tcPr>
          <w:p w:rsidR="003468B6" w:rsidRDefault="003468B6" w:rsidP="00432DB8">
            <w:pPr>
              <w:spacing w:before="120"/>
            </w:pPr>
            <w:r>
              <w:t>On screen projection of the Actions Menu</w:t>
            </w:r>
          </w:p>
        </w:tc>
      </w:tr>
      <w:tr w:rsidR="003468B6" w:rsidTr="00AA2A73">
        <w:tc>
          <w:tcPr>
            <w:tcW w:w="2268" w:type="dxa"/>
          </w:tcPr>
          <w:p w:rsidR="003468B6" w:rsidRDefault="003468B6" w:rsidP="008C137A">
            <w:pPr>
              <w:spacing w:before="120"/>
            </w:pPr>
            <w:r>
              <w:t>Materials</w:t>
            </w:r>
          </w:p>
        </w:tc>
        <w:tc>
          <w:tcPr>
            <w:tcW w:w="7308" w:type="dxa"/>
          </w:tcPr>
          <w:p w:rsidR="00C56E1D" w:rsidRDefault="00C56E1D" w:rsidP="00432DB8">
            <w:pPr>
              <w:spacing w:before="120"/>
            </w:pPr>
            <w:r>
              <w:t xml:space="preserve">Facilitator Guide, </w:t>
            </w:r>
            <w:r w:rsidR="009E4E2C">
              <w:t>Video</w:t>
            </w:r>
            <w:r>
              <w:t>, PowerPoint Companion</w:t>
            </w:r>
          </w:p>
        </w:tc>
      </w:tr>
      <w:tr w:rsidR="003468B6" w:rsidTr="00AA2A73">
        <w:tc>
          <w:tcPr>
            <w:tcW w:w="2268" w:type="dxa"/>
          </w:tcPr>
          <w:p w:rsidR="003468B6" w:rsidRDefault="00DA20D5" w:rsidP="008C137A">
            <w:pPr>
              <w:spacing w:before="120"/>
            </w:pPr>
            <w:r>
              <w:t>Lesson</w:t>
            </w:r>
            <w:r w:rsidR="003468B6">
              <w:t xml:space="preserve"> Type</w:t>
            </w:r>
          </w:p>
        </w:tc>
        <w:tc>
          <w:tcPr>
            <w:tcW w:w="7308" w:type="dxa"/>
          </w:tcPr>
          <w:p w:rsidR="003468B6" w:rsidRDefault="006C7A11" w:rsidP="00432DB8">
            <w:pPr>
              <w:spacing w:before="120"/>
            </w:pPr>
            <w:r>
              <w:t>Introduction</w:t>
            </w:r>
          </w:p>
        </w:tc>
      </w:tr>
    </w:tbl>
    <w:p w:rsidR="00B23045" w:rsidRPr="00CA3F4A" w:rsidRDefault="00B23045" w:rsidP="00B23045">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8281"/>
      </w:tblGrid>
      <w:tr w:rsidR="008A2ACE" w:rsidTr="00A32C09">
        <w:tc>
          <w:tcPr>
            <w:tcW w:w="1295" w:type="dxa"/>
            <w:vAlign w:val="center"/>
          </w:tcPr>
          <w:p w:rsidR="008A2ACE" w:rsidRDefault="008A2ACE" w:rsidP="00A32C09">
            <w:pPr>
              <w:spacing w:after="0"/>
              <w:rPr>
                <w:b/>
              </w:rPr>
            </w:pPr>
            <w:r>
              <w:rPr>
                <w:b/>
                <w:noProof/>
              </w:rPr>
              <w:drawing>
                <wp:inline distT="0" distB="0" distL="0" distR="0" wp14:anchorId="6D7C28FE" wp14:editId="6D7C28FF">
                  <wp:extent cx="613954" cy="613954"/>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_PowerPoint_Iconsm.png"/>
                          <pic:cNvPicPr/>
                        </pic:nvPicPr>
                        <pic:blipFill>
                          <a:blip r:embed="rId25">
                            <a:extLst>
                              <a:ext uri="{28A0092B-C50C-407E-A947-70E740481C1C}">
                                <a14:useLocalDpi xmlns:a14="http://schemas.microsoft.com/office/drawing/2010/main" val="0"/>
                              </a:ext>
                            </a:extLst>
                          </a:blip>
                          <a:stretch>
                            <a:fillRect/>
                          </a:stretch>
                        </pic:blipFill>
                        <pic:spPr>
                          <a:xfrm>
                            <a:off x="0" y="0"/>
                            <a:ext cx="613177" cy="613177"/>
                          </a:xfrm>
                          <a:prstGeom prst="rect">
                            <a:avLst/>
                          </a:prstGeom>
                        </pic:spPr>
                      </pic:pic>
                    </a:graphicData>
                  </a:graphic>
                </wp:inline>
              </w:drawing>
            </w:r>
          </w:p>
        </w:tc>
        <w:tc>
          <w:tcPr>
            <w:tcW w:w="8281" w:type="dxa"/>
            <w:vAlign w:val="center"/>
          </w:tcPr>
          <w:p w:rsidR="008A2ACE" w:rsidRDefault="008A2ACE" w:rsidP="00A32C09">
            <w:pPr>
              <w:spacing w:after="0"/>
              <w:rPr>
                <w:b/>
              </w:rPr>
            </w:pPr>
            <w:r>
              <w:rPr>
                <w:b/>
              </w:rPr>
              <w:t xml:space="preserve">Show </w:t>
            </w:r>
            <w:r w:rsidRPr="00CA3F4A">
              <w:rPr>
                <w:b/>
              </w:rPr>
              <w:t xml:space="preserve">PowerPoint </w:t>
            </w:r>
            <w:r>
              <w:rPr>
                <w:b/>
              </w:rPr>
              <w:t>companion, slide 1.0 with learning objectives</w:t>
            </w:r>
            <w:r w:rsidR="007B695B">
              <w:rPr>
                <w:b/>
              </w:rPr>
              <w:t>.</w:t>
            </w:r>
          </w:p>
        </w:tc>
      </w:tr>
    </w:tbl>
    <w:p w:rsidR="005F3DBC" w:rsidRDefault="00450868" w:rsidP="005F3DBC">
      <w:pPr>
        <w:spacing w:after="0"/>
      </w:pPr>
      <w:r>
        <w:rPr>
          <w:b/>
          <w:noProof/>
        </w:rPr>
        <w:drawing>
          <wp:anchor distT="0" distB="0" distL="114300" distR="114300" simplePos="0" relativeHeight="251658246" behindDoc="1" locked="0" layoutInCell="1" allowOverlap="1" wp14:anchorId="6D7C2900" wp14:editId="1A0E8BB3">
            <wp:simplePos x="0" y="0"/>
            <wp:positionH relativeFrom="column">
              <wp:posOffset>175260</wp:posOffset>
            </wp:positionH>
            <wp:positionV relativeFrom="paragraph">
              <wp:posOffset>49530</wp:posOffset>
            </wp:positionV>
            <wp:extent cx="588645" cy="588645"/>
            <wp:effectExtent l="0" t="0" r="0" b="1905"/>
            <wp:wrapSquare wrapText="bothSides"/>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icon.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14:sizeRelH relativeFrom="page">
              <wp14:pctWidth>0</wp14:pctWidth>
            </wp14:sizeRelH>
            <wp14:sizeRelV relativeFrom="page">
              <wp14:pctHeight>0</wp14:pctHeight>
            </wp14:sizeRelV>
          </wp:anchor>
        </w:drawing>
      </w:r>
      <w:r w:rsidR="005F3DBC">
        <w:rPr>
          <w:b/>
        </w:rPr>
        <w:br/>
        <w:t xml:space="preserve">Introduce and </w:t>
      </w:r>
      <w:r w:rsidR="005F3DBC" w:rsidRPr="00863B94">
        <w:rPr>
          <w:b/>
        </w:rPr>
        <w:t>Show</w:t>
      </w:r>
      <w:r w:rsidR="005F3DBC">
        <w:t xml:space="preserve"> </w:t>
      </w:r>
      <w:r w:rsidR="00B45C1F">
        <w:t>V</w:t>
      </w:r>
      <w:r>
        <w:t>ideo</w:t>
      </w:r>
      <w:r w:rsidR="005F3DBC">
        <w:t xml:space="preserve"> “Overview of Actions Menu”</w:t>
      </w:r>
    </w:p>
    <w:p w:rsidR="005F3DBC" w:rsidRDefault="005F3DBC" w:rsidP="005F3DBC">
      <w:pPr>
        <w:spacing w:after="0"/>
      </w:pPr>
    </w:p>
    <w:p w:rsidR="003A4DAE" w:rsidRDefault="003A4DAE" w:rsidP="005F3DBC">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3A4DAE" w:rsidTr="003A4DAE">
        <w:tc>
          <w:tcPr>
            <w:tcW w:w="1458" w:type="dxa"/>
          </w:tcPr>
          <w:p w:rsidR="003A4DAE" w:rsidRPr="00E20D7B" w:rsidRDefault="003A4DAE" w:rsidP="005F3DBC">
            <w:pPr>
              <w:spacing w:after="0"/>
              <w:rPr>
                <w:b/>
                <w:highlight w:val="yellow"/>
              </w:rPr>
            </w:pPr>
            <w:r w:rsidRPr="00E20D7B">
              <w:rPr>
                <w:b/>
                <w:noProof/>
                <w:highlight w:val="yellow"/>
              </w:rPr>
              <w:drawing>
                <wp:inline distT="0" distB="0" distL="0" distR="0" wp14:anchorId="24B0172B" wp14:editId="1275989A">
                  <wp:extent cx="523875" cy="36760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118" w:type="dxa"/>
          </w:tcPr>
          <w:p w:rsidR="003A4DAE" w:rsidRPr="00E20D7B" w:rsidRDefault="003A4DAE" w:rsidP="003A4DAE">
            <w:pPr>
              <w:spacing w:after="0"/>
              <w:rPr>
                <w:highlight w:val="yellow"/>
              </w:rPr>
            </w:pPr>
            <w:r w:rsidRPr="00E20D7B">
              <w:rPr>
                <w:b/>
                <w:highlight w:val="yellow"/>
              </w:rPr>
              <w:t>Reinforce conceptual knowledge for learners by explaining that:</w:t>
            </w:r>
          </w:p>
          <w:p w:rsidR="003A4DAE" w:rsidRPr="00E20D7B" w:rsidRDefault="001C106A" w:rsidP="003A4DAE">
            <w:pPr>
              <w:tabs>
                <w:tab w:val="left" w:pos="900"/>
              </w:tabs>
              <w:rPr>
                <w:rFonts w:cs="Arial"/>
                <w:highlight w:val="yellow"/>
              </w:rPr>
            </w:pPr>
            <w:r w:rsidRPr="00E20D7B">
              <w:rPr>
                <w:rFonts w:cs="Arial"/>
                <w:highlight w:val="yellow"/>
              </w:rPr>
              <w:t>The Actions Menu</w:t>
            </w:r>
            <w:r w:rsidR="003A4DAE" w:rsidRPr="00E20D7B">
              <w:rPr>
                <w:rFonts w:cs="Arial"/>
                <w:highlight w:val="yellow"/>
              </w:rPr>
              <w:t xml:space="preserve"> </w:t>
            </w:r>
            <w:r w:rsidRPr="00E20D7B">
              <w:rPr>
                <w:rFonts w:cs="Arial"/>
                <w:highlight w:val="yellow"/>
              </w:rPr>
              <w:t>has</w:t>
            </w:r>
            <w:r w:rsidR="003A4DAE" w:rsidRPr="00E20D7B">
              <w:rPr>
                <w:rFonts w:cs="Arial"/>
                <w:highlight w:val="yellow"/>
              </w:rPr>
              <w:t xml:space="preserve"> links within StarPanel that allow you to navigate to different sections of the E</w:t>
            </w:r>
            <w:r w:rsidRPr="00E20D7B">
              <w:rPr>
                <w:rFonts w:cs="Arial"/>
                <w:highlight w:val="yellow"/>
              </w:rPr>
              <w:t xml:space="preserve">MR. The Actions Menu is </w:t>
            </w:r>
            <w:r w:rsidR="003A4DAE" w:rsidRPr="00E20D7B">
              <w:rPr>
                <w:rFonts w:cs="Arial"/>
                <w:highlight w:val="yellow"/>
              </w:rPr>
              <w:t>a shortcut to access specific parts of the patient chart or to open forms for documentation.</w:t>
            </w:r>
            <w:r w:rsidR="003F61EB" w:rsidRPr="00E20D7B">
              <w:rPr>
                <w:rFonts w:cs="Arial"/>
                <w:highlight w:val="yellow"/>
              </w:rPr>
              <w:t xml:space="preserve">  One </w:t>
            </w:r>
            <w:r w:rsidRPr="00E20D7B">
              <w:rPr>
                <w:rFonts w:cs="Arial"/>
                <w:highlight w:val="yellow"/>
              </w:rPr>
              <w:t>example of a link found</w:t>
            </w:r>
            <w:r w:rsidR="003F61EB" w:rsidRPr="00E20D7B">
              <w:rPr>
                <w:rFonts w:cs="Arial"/>
                <w:highlight w:val="yellow"/>
              </w:rPr>
              <w:t xml:space="preserve"> within the Actions Menu is the Admission History Form. </w:t>
            </w:r>
          </w:p>
          <w:p w:rsidR="003A4DAE" w:rsidRPr="00E20D7B" w:rsidRDefault="001C106A" w:rsidP="003A4DAE">
            <w:pPr>
              <w:spacing w:after="0"/>
              <w:rPr>
                <w:highlight w:val="yellow"/>
              </w:rPr>
            </w:pPr>
            <w:r w:rsidRPr="00E20D7B">
              <w:rPr>
                <w:highlight w:val="yellow"/>
              </w:rPr>
              <w:t>As the video demonstrated t</w:t>
            </w:r>
            <w:r w:rsidR="003A4DAE" w:rsidRPr="00E20D7B">
              <w:rPr>
                <w:highlight w:val="yellow"/>
              </w:rPr>
              <w:t xml:space="preserve">he Actions Menu is accessed from StarPanel by clicking the word link “actions” next to the patient name on the Inpatient Whiteboard. When a link within the Actions Menu is clicked a panel is opened. </w:t>
            </w:r>
            <w:r w:rsidRPr="00E20D7B">
              <w:rPr>
                <w:highlight w:val="yellow"/>
              </w:rPr>
              <w:t>Remember, t</w:t>
            </w:r>
            <w:r w:rsidR="003A4DAE" w:rsidRPr="00E20D7B">
              <w:rPr>
                <w:highlight w:val="yellow"/>
              </w:rPr>
              <w:t>o eliminate multiple panels from opening, only use the “actions” word link that is next to the patient name.</w:t>
            </w:r>
          </w:p>
          <w:p w:rsidR="003A4DAE" w:rsidRPr="00E20D7B" w:rsidRDefault="003A4DAE" w:rsidP="003A4DAE">
            <w:pPr>
              <w:spacing w:after="0"/>
              <w:rPr>
                <w:b/>
                <w:highlight w:val="yellow"/>
              </w:rPr>
            </w:pPr>
          </w:p>
        </w:tc>
      </w:tr>
    </w:tbl>
    <w:p w:rsidR="00F1577C" w:rsidRPr="001C436C" w:rsidRDefault="00F1577C" w:rsidP="001C436C">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BF7369" w:rsidTr="00167575">
        <w:tc>
          <w:tcPr>
            <w:tcW w:w="1458" w:type="dxa"/>
          </w:tcPr>
          <w:p w:rsidR="00BF7369" w:rsidRDefault="00BF7369" w:rsidP="00167575">
            <w:pPr>
              <w:keepLines w:val="0"/>
              <w:spacing w:after="200" w:line="276" w:lineRule="auto"/>
              <w:contextualSpacing/>
              <w:rPr>
                <w:b/>
              </w:rPr>
            </w:pPr>
            <w:r>
              <w:rPr>
                <w:noProof/>
              </w:rPr>
              <w:drawing>
                <wp:inline distT="0" distB="0" distL="0" distR="0" wp14:anchorId="6D7C2906" wp14:editId="6D7C2907">
                  <wp:extent cx="757646" cy="545506"/>
                  <wp:effectExtent l="0" t="0" r="4445"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781404" w:rsidRDefault="00781404" w:rsidP="00167575">
            <w:pPr>
              <w:keepLines w:val="0"/>
              <w:spacing w:after="200" w:line="276" w:lineRule="auto"/>
              <w:contextualSpacing/>
              <w:rPr>
                <w:b/>
              </w:rPr>
            </w:pPr>
          </w:p>
          <w:p w:rsidR="00BF7369" w:rsidRDefault="000A6724" w:rsidP="00167575">
            <w:pPr>
              <w:keepLines w:val="0"/>
              <w:spacing w:after="200" w:line="276" w:lineRule="auto"/>
              <w:contextualSpacing/>
              <w:rPr>
                <w:b/>
              </w:rPr>
            </w:pPr>
            <w:r>
              <w:rPr>
                <w:b/>
              </w:rPr>
              <w:t xml:space="preserve">Transition Statement: </w:t>
            </w:r>
            <w:r w:rsidR="00BF7369">
              <w:rPr>
                <w:rFonts w:cs="Arial"/>
              </w:rPr>
              <w:t>to Functionality of the Actions Menu lesson.</w:t>
            </w:r>
          </w:p>
        </w:tc>
      </w:tr>
    </w:tbl>
    <w:p w:rsidR="00C058C3" w:rsidRDefault="00C058C3" w:rsidP="00B23045">
      <w:pPr>
        <w:keepLines w:val="0"/>
        <w:spacing w:after="0"/>
        <w:rPr>
          <w:rFonts w:cs="Arial"/>
        </w:rPr>
      </w:pPr>
    </w:p>
    <w:p w:rsidR="00C64AB4" w:rsidRDefault="00C64AB4" w:rsidP="00B23045">
      <w:pPr>
        <w:keepLines w:val="0"/>
        <w:spacing w:after="0"/>
        <w:rPr>
          <w:rFonts w:cs="Arial"/>
        </w:rPr>
      </w:pPr>
    </w:p>
    <w:p w:rsidR="00451BE0" w:rsidRPr="00FD65C4" w:rsidRDefault="00FA4ABD" w:rsidP="003F47BD">
      <w:pPr>
        <w:pStyle w:val="Heading3"/>
      </w:pPr>
      <w:r>
        <w:lastRenderedPageBreak/>
        <w:t>2</w:t>
      </w:r>
      <w:r w:rsidR="00451BE0">
        <w:t>.</w:t>
      </w:r>
      <w:r w:rsidR="001D454F">
        <w:t>1</w:t>
      </w:r>
      <w:r w:rsidR="006E5F49">
        <w:t xml:space="preserve"> </w:t>
      </w:r>
      <w:r w:rsidR="00451BE0">
        <w:t>Functionality of the Actions Menu</w:t>
      </w:r>
    </w:p>
    <w:tbl>
      <w:tblPr>
        <w:tblStyle w:val="TableGrid"/>
        <w:tblW w:w="0" w:type="auto"/>
        <w:tblLook w:val="04A0" w:firstRow="1" w:lastRow="0" w:firstColumn="1" w:lastColumn="0" w:noHBand="0" w:noVBand="1"/>
      </w:tblPr>
      <w:tblGrid>
        <w:gridCol w:w="2268"/>
        <w:gridCol w:w="7308"/>
      </w:tblGrid>
      <w:tr w:rsidR="00451BE0" w:rsidTr="00107662">
        <w:tc>
          <w:tcPr>
            <w:tcW w:w="2268" w:type="dxa"/>
            <w:vAlign w:val="center"/>
          </w:tcPr>
          <w:p w:rsidR="00451BE0" w:rsidRDefault="00451BE0" w:rsidP="00107662">
            <w:r>
              <w:t>Length</w:t>
            </w:r>
          </w:p>
        </w:tc>
        <w:tc>
          <w:tcPr>
            <w:tcW w:w="7308" w:type="dxa"/>
            <w:vAlign w:val="center"/>
          </w:tcPr>
          <w:p w:rsidR="00451BE0" w:rsidRDefault="00451BE0" w:rsidP="0045118D">
            <w:pPr>
              <w:spacing w:before="120"/>
            </w:pPr>
            <w:r>
              <w:t>_</w:t>
            </w:r>
            <w:r w:rsidR="0045118D">
              <w:t>_ Minutes</w:t>
            </w:r>
          </w:p>
        </w:tc>
      </w:tr>
      <w:tr w:rsidR="00180C0F" w:rsidTr="00107662">
        <w:tc>
          <w:tcPr>
            <w:tcW w:w="2268" w:type="dxa"/>
            <w:vAlign w:val="center"/>
          </w:tcPr>
          <w:p w:rsidR="00180C0F" w:rsidRDefault="00180C0F" w:rsidP="00107662">
            <w:r>
              <w:t>Preparation</w:t>
            </w:r>
          </w:p>
        </w:tc>
        <w:tc>
          <w:tcPr>
            <w:tcW w:w="7308" w:type="dxa"/>
            <w:vAlign w:val="center"/>
          </w:tcPr>
          <w:p w:rsidR="00180C0F" w:rsidRDefault="00180C0F" w:rsidP="0045118D">
            <w:pPr>
              <w:spacing w:before="120"/>
            </w:pPr>
            <w:r>
              <w:t>On screen projector</w:t>
            </w:r>
          </w:p>
        </w:tc>
      </w:tr>
      <w:tr w:rsidR="00180C0F" w:rsidTr="00107662">
        <w:tc>
          <w:tcPr>
            <w:tcW w:w="2268" w:type="dxa"/>
            <w:vAlign w:val="center"/>
          </w:tcPr>
          <w:p w:rsidR="00180C0F" w:rsidRDefault="00180C0F" w:rsidP="00107662">
            <w:r>
              <w:t>Materials</w:t>
            </w:r>
          </w:p>
        </w:tc>
        <w:tc>
          <w:tcPr>
            <w:tcW w:w="7308" w:type="dxa"/>
            <w:vAlign w:val="center"/>
          </w:tcPr>
          <w:p w:rsidR="00180C0F" w:rsidRDefault="007440A5" w:rsidP="0045118D">
            <w:pPr>
              <w:spacing w:before="120"/>
            </w:pPr>
            <w:r>
              <w:t xml:space="preserve">Functional task list in PowerPoint </w:t>
            </w:r>
          </w:p>
        </w:tc>
      </w:tr>
      <w:tr w:rsidR="00180C0F" w:rsidTr="00107662">
        <w:tc>
          <w:tcPr>
            <w:tcW w:w="2268" w:type="dxa"/>
            <w:vAlign w:val="center"/>
          </w:tcPr>
          <w:p w:rsidR="00180C0F" w:rsidRDefault="00DA20D5" w:rsidP="00107662">
            <w:r>
              <w:t>Lesson</w:t>
            </w:r>
            <w:r w:rsidR="00180C0F">
              <w:t xml:space="preserve"> Type</w:t>
            </w:r>
          </w:p>
        </w:tc>
        <w:tc>
          <w:tcPr>
            <w:tcW w:w="7308" w:type="dxa"/>
            <w:vAlign w:val="center"/>
          </w:tcPr>
          <w:p w:rsidR="00180C0F" w:rsidRDefault="00F152EF" w:rsidP="0045118D">
            <w:pPr>
              <w:spacing w:before="120"/>
            </w:pPr>
            <w:r>
              <w:t>Demon</w:t>
            </w:r>
            <w:r w:rsidR="0045118D">
              <w:t>strate and let me try activity.</w:t>
            </w:r>
          </w:p>
        </w:tc>
      </w:tr>
    </w:tbl>
    <w:p w:rsidR="00451BE0" w:rsidRDefault="00451BE0">
      <w:pPr>
        <w:keepLines w:val="0"/>
        <w:spacing w:after="0"/>
        <w:rPr>
          <w:rFonts w:cs="Arial"/>
        </w:rPr>
      </w:pPr>
    </w:p>
    <w:p w:rsidR="00520F37" w:rsidRPr="00602298" w:rsidRDefault="005559AA" w:rsidP="005C25B7">
      <w:r w:rsidRPr="00FD323E">
        <w:rPr>
          <w:b/>
        </w:rPr>
        <w:t>Key Discussion Points</w:t>
      </w:r>
    </w:p>
    <w:p w:rsidR="009118CD" w:rsidRDefault="004217F2" w:rsidP="0053779D">
      <w:pPr>
        <w:pStyle w:val="ListParagraph"/>
        <w:numPr>
          <w:ilvl w:val="0"/>
          <w:numId w:val="9"/>
        </w:numPr>
      </w:pPr>
      <w:r w:rsidRPr="004217F2">
        <w:rPr>
          <w:b/>
        </w:rPr>
        <w:t>Demonstrate</w:t>
      </w:r>
      <w:r>
        <w:t xml:space="preserve"> the correct way to access</w:t>
      </w:r>
      <w:r w:rsidR="001C2DCE">
        <w:t xml:space="preserve"> and view the Actions Menu</w:t>
      </w:r>
      <w:r w:rsidR="005670D3">
        <w:t>.</w:t>
      </w:r>
    </w:p>
    <w:tbl>
      <w:tblPr>
        <w:tblStyle w:val="TableGrid"/>
        <w:tblW w:w="9216" w:type="dxa"/>
        <w:tblInd w:w="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8568"/>
      </w:tblGrid>
      <w:tr w:rsidR="009118CD" w:rsidTr="00351006">
        <w:tc>
          <w:tcPr>
            <w:tcW w:w="648" w:type="dxa"/>
          </w:tcPr>
          <w:p w:rsidR="009118CD" w:rsidRDefault="009118CD" w:rsidP="00351006">
            <w:r>
              <w:rPr>
                <w:noProof/>
              </w:rPr>
              <w:drawing>
                <wp:inline distT="0" distB="0" distL="0" distR="0" wp14:anchorId="5C339C4F" wp14:editId="4300699D">
                  <wp:extent cx="304800" cy="304800"/>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Diamond.png"/>
                          <pic:cNvPicPr/>
                        </pic:nvPicPr>
                        <pic:blipFill>
                          <a:blip r:embed="rId2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8568" w:type="dxa"/>
          </w:tcPr>
          <w:p w:rsidR="009118CD" w:rsidRDefault="009118CD" w:rsidP="00351006">
            <w:r w:rsidRPr="009118CD">
              <w:rPr>
                <w:rFonts w:cs="Arial"/>
                <w:i/>
              </w:rPr>
              <w:t>Emphasis: the benefits of using the “action</w:t>
            </w:r>
            <w:r w:rsidR="00AB2237">
              <w:rPr>
                <w:rFonts w:cs="Arial"/>
                <w:i/>
              </w:rPr>
              <w:t>s” link after a patient’s name.</w:t>
            </w:r>
          </w:p>
        </w:tc>
      </w:tr>
    </w:tbl>
    <w:p w:rsidR="00602298" w:rsidRPr="00602298" w:rsidRDefault="00602298" w:rsidP="00A057DE">
      <w:pPr>
        <w:spacing w:after="0"/>
      </w:pPr>
    </w:p>
    <w:p w:rsidR="005352FD" w:rsidRPr="005352FD" w:rsidRDefault="002A5AE3" w:rsidP="00A057DE">
      <w:pPr>
        <w:pStyle w:val="ListParagraph"/>
        <w:numPr>
          <w:ilvl w:val="0"/>
          <w:numId w:val="9"/>
        </w:numPr>
        <w:spacing w:after="0"/>
      </w:pPr>
      <w:r>
        <w:rPr>
          <w:rFonts w:cs="Arial"/>
          <w:b/>
        </w:rPr>
        <w:t>Demonstrate</w:t>
      </w:r>
      <w:r w:rsidR="00602298" w:rsidRPr="00376760">
        <w:rPr>
          <w:rFonts w:cs="Arial"/>
        </w:rPr>
        <w:t xml:space="preserve"> the steps necessary to change the default setting so that </w:t>
      </w:r>
      <w:r w:rsidR="00602298">
        <w:rPr>
          <w:rFonts w:cs="Arial"/>
        </w:rPr>
        <w:t>the</w:t>
      </w:r>
      <w:r w:rsidR="00602298" w:rsidRPr="00376760">
        <w:rPr>
          <w:rFonts w:cs="Arial"/>
        </w:rPr>
        <w:t xml:space="preserve"> default</w:t>
      </w:r>
      <w:r w:rsidR="00602298">
        <w:rPr>
          <w:rFonts w:cs="Arial"/>
        </w:rPr>
        <w:t xml:space="preserve"> view is</w:t>
      </w:r>
      <w:r w:rsidR="00EE17EB">
        <w:rPr>
          <w:rFonts w:cs="Arial"/>
        </w:rPr>
        <w:t xml:space="preserve"> “Inpatient Nurses” and </w:t>
      </w:r>
      <w:r w:rsidR="00EE17EB" w:rsidRPr="00EE17EB">
        <w:rPr>
          <w:rFonts w:cs="Arial"/>
          <w:b/>
        </w:rPr>
        <w:t>have</w:t>
      </w:r>
      <w:r w:rsidR="00EE17EB">
        <w:rPr>
          <w:rFonts w:cs="Arial"/>
        </w:rPr>
        <w:t xml:space="preserve"> the learners set their default view</w:t>
      </w:r>
      <w:r w:rsidR="00602298">
        <w:rPr>
          <w:rFonts w:cs="Arial"/>
        </w:rPr>
        <w:br/>
      </w:r>
      <w:r w:rsidR="005352FD">
        <w:br/>
      </w:r>
    </w:p>
    <w:p w:rsidR="00351006" w:rsidRPr="00124216" w:rsidRDefault="005352FD" w:rsidP="00351006">
      <w:pPr>
        <w:pStyle w:val="ListParagraph"/>
        <w:numPr>
          <w:ilvl w:val="0"/>
          <w:numId w:val="9"/>
        </w:numPr>
        <w:spacing w:after="60"/>
      </w:pPr>
      <w:r w:rsidRPr="00124216">
        <w:rPr>
          <w:b/>
        </w:rPr>
        <w:t>Demonstrate and explain</w:t>
      </w:r>
      <w:r w:rsidR="000E1188" w:rsidRPr="00124216">
        <w:t xml:space="preserve"> how frame</w:t>
      </w:r>
      <w:r w:rsidR="000C4642" w:rsidRPr="00124216">
        <w:t xml:space="preserve">s are </w:t>
      </w:r>
      <w:r w:rsidR="00575B77" w:rsidRPr="00124216">
        <w:t>opened</w:t>
      </w:r>
      <w:r w:rsidR="00EE17EB" w:rsidRPr="00124216">
        <w:t>,</w:t>
      </w:r>
      <w:r w:rsidR="00C622DB" w:rsidRPr="00124216">
        <w:t xml:space="preserve"> expanded</w:t>
      </w:r>
      <w:r w:rsidR="00EE17EB" w:rsidRPr="00124216">
        <w:t>, and resized</w:t>
      </w:r>
      <w:r w:rsidR="00124216" w:rsidRPr="00124216">
        <w:t xml:space="preserve"> by click the Actions OPC </w:t>
      </w:r>
      <w:r w:rsidR="000C4642" w:rsidRPr="00124216">
        <w:t>menu link</w:t>
      </w:r>
      <w:r w:rsidRPr="00124216">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388"/>
      </w:tblGrid>
      <w:tr w:rsidR="00351006" w:rsidTr="00351006">
        <w:tc>
          <w:tcPr>
            <w:tcW w:w="468" w:type="dxa"/>
          </w:tcPr>
          <w:p w:rsidR="00351006" w:rsidRDefault="00351006" w:rsidP="00351006">
            <w:pPr>
              <w:pStyle w:val="ListParagraph"/>
              <w:spacing w:after="60"/>
              <w:ind w:left="0"/>
            </w:pPr>
            <w:r w:rsidRPr="005352FD">
              <w:rPr>
                <w:noProof/>
              </w:rPr>
              <w:drawing>
                <wp:inline distT="0" distB="0" distL="0" distR="0" wp14:anchorId="65E17FB7" wp14:editId="16ED8D96">
                  <wp:extent cx="304800" cy="304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iamond.png"/>
                          <pic:cNvPicPr/>
                        </pic:nvPicPr>
                        <pic:blipFill>
                          <a:blip r:embed="rId2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8388" w:type="dxa"/>
          </w:tcPr>
          <w:p w:rsidR="00351006" w:rsidRDefault="00B33AA0" w:rsidP="00351006">
            <w:pPr>
              <w:spacing w:after="0"/>
              <w:rPr>
                <w:rFonts w:cs="Arial"/>
                <w:i/>
              </w:rPr>
            </w:pPr>
            <w:r>
              <w:rPr>
                <w:rFonts w:cs="Arial"/>
                <w:i/>
              </w:rPr>
              <w:t>After 4 frame</w:t>
            </w:r>
            <w:r w:rsidR="00351006" w:rsidRPr="00351006">
              <w:rPr>
                <w:rFonts w:cs="Arial"/>
                <w:i/>
              </w:rPr>
              <w:t>s are opened</w:t>
            </w:r>
            <w:r w:rsidR="004145F3">
              <w:rPr>
                <w:rFonts w:cs="Arial"/>
                <w:i/>
              </w:rPr>
              <w:t xml:space="preserve"> the only way to eliminate frame</w:t>
            </w:r>
            <w:r w:rsidR="00351006" w:rsidRPr="00351006">
              <w:rPr>
                <w:rFonts w:cs="Arial"/>
                <w:i/>
              </w:rPr>
              <w:t xml:space="preserve">s is to </w:t>
            </w:r>
            <w:r w:rsidR="002A5AE3">
              <w:rPr>
                <w:rFonts w:cs="Arial"/>
                <w:i/>
              </w:rPr>
              <w:t>make another selection and this will overwrite what is in the frame.</w:t>
            </w:r>
          </w:p>
          <w:p w:rsidR="002A5AE3" w:rsidRDefault="002A5AE3" w:rsidP="00351006">
            <w:pPr>
              <w:spacing w:after="0"/>
            </w:pPr>
          </w:p>
        </w:tc>
      </w:tr>
    </w:tbl>
    <w:p w:rsidR="002A5AE3" w:rsidRDefault="002A5AE3" w:rsidP="00781404">
      <w:pPr>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8568"/>
      </w:tblGrid>
      <w:tr w:rsidR="002A5AE3" w:rsidTr="002A5AE3">
        <w:tc>
          <w:tcPr>
            <w:tcW w:w="1008" w:type="dxa"/>
          </w:tcPr>
          <w:p w:rsidR="002A5AE3" w:rsidRDefault="002A5AE3" w:rsidP="002A5AE3">
            <w:pPr>
              <w:keepLines w:val="0"/>
              <w:spacing w:after="0"/>
              <w:rPr>
                <w:rFonts w:cs="Arial"/>
              </w:rPr>
            </w:pPr>
          </w:p>
        </w:tc>
        <w:tc>
          <w:tcPr>
            <w:tcW w:w="8568" w:type="dxa"/>
          </w:tcPr>
          <w:p w:rsidR="002A5AE3" w:rsidRDefault="002A5AE3" w:rsidP="002A5AE3">
            <w:pPr>
              <w:keepLines w:val="0"/>
              <w:spacing w:after="0"/>
              <w:rPr>
                <w:rFonts w:cs="Arial"/>
              </w:rPr>
            </w:pPr>
          </w:p>
        </w:tc>
      </w:tr>
      <w:tr w:rsidR="002A5AE3" w:rsidTr="002A5AE3">
        <w:trPr>
          <w:trHeight w:val="1142"/>
        </w:trPr>
        <w:tc>
          <w:tcPr>
            <w:tcW w:w="1008" w:type="dxa"/>
          </w:tcPr>
          <w:p w:rsidR="002A5AE3" w:rsidRDefault="002A5AE3" w:rsidP="002A5AE3">
            <w:pPr>
              <w:keepLines w:val="0"/>
              <w:spacing w:after="0"/>
              <w:rPr>
                <w:b/>
                <w:noProof/>
              </w:rPr>
            </w:pPr>
          </w:p>
        </w:tc>
        <w:tc>
          <w:tcPr>
            <w:tcW w:w="8568" w:type="dxa"/>
          </w:tcPr>
          <w:p w:rsidR="002A5AE3" w:rsidRPr="008D4D3B" w:rsidRDefault="002A5AE3" w:rsidP="002A5AE3">
            <w:pPr>
              <w:rPr>
                <w:rFonts w:cs="Arial"/>
              </w:rPr>
            </w:pPr>
          </w:p>
        </w:tc>
      </w:tr>
    </w:tbl>
    <w:p w:rsidR="00203301" w:rsidRDefault="00F41E27" w:rsidP="00781404">
      <w:pPr>
        <w:spacing w:after="0"/>
      </w:pPr>
      <w:r w:rsidRPr="005352FD">
        <w:rPr>
          <w:rFonts w:cs="Arial"/>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BF7369" w:rsidTr="00AB2237">
        <w:tc>
          <w:tcPr>
            <w:tcW w:w="1458" w:type="dxa"/>
          </w:tcPr>
          <w:p w:rsidR="00BF7369" w:rsidRDefault="00BF7369" w:rsidP="00167575">
            <w:pPr>
              <w:keepLines w:val="0"/>
              <w:spacing w:after="200" w:line="276" w:lineRule="auto"/>
              <w:contextualSpacing/>
              <w:rPr>
                <w:b/>
              </w:rPr>
            </w:pPr>
            <w:r>
              <w:rPr>
                <w:noProof/>
              </w:rPr>
              <w:drawing>
                <wp:inline distT="0" distB="0" distL="0" distR="0" wp14:anchorId="6E37B45C" wp14:editId="6A0F1DAA">
                  <wp:extent cx="757646" cy="545506"/>
                  <wp:effectExtent l="0" t="0" r="4445"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BF7369" w:rsidRDefault="003C1650" w:rsidP="00AB2237">
            <w:pPr>
              <w:keepLines w:val="0"/>
              <w:spacing w:after="200" w:line="276" w:lineRule="auto"/>
              <w:contextualSpacing/>
              <w:rPr>
                <w:b/>
              </w:rPr>
            </w:pPr>
            <w:r>
              <w:rPr>
                <w:b/>
              </w:rPr>
              <w:t xml:space="preserve">Transition Statement: </w:t>
            </w:r>
            <w:r w:rsidR="00BF7369">
              <w:rPr>
                <w:rFonts w:cs="Arial"/>
              </w:rPr>
              <w:t>to the Overview of Patient Care (OPC)</w:t>
            </w:r>
            <w:r>
              <w:rPr>
                <w:rFonts w:cs="Arial"/>
              </w:rPr>
              <w:t>.</w:t>
            </w:r>
          </w:p>
        </w:tc>
      </w:tr>
    </w:tbl>
    <w:p w:rsidR="00C64AB4" w:rsidRDefault="00C64AB4">
      <w:pPr>
        <w:keepLines w:val="0"/>
        <w:spacing w:after="0"/>
        <w:rPr>
          <w:rFonts w:eastAsiaTheme="majorEastAsia" w:cstheme="majorBidi"/>
          <w:b/>
        </w:rPr>
      </w:pPr>
    </w:p>
    <w:p w:rsidR="00C25FA9" w:rsidRDefault="00C25FA9">
      <w:pPr>
        <w:keepLines w:val="0"/>
        <w:spacing w:after="0"/>
        <w:rPr>
          <w:rFonts w:eastAsiaTheme="majorEastAsia" w:cstheme="majorBidi"/>
          <w:b/>
        </w:rPr>
      </w:pPr>
      <w:r>
        <w:rPr>
          <w:rFonts w:eastAsiaTheme="majorEastAsia" w:cstheme="majorBidi"/>
          <w:b/>
        </w:rPr>
        <w:br w:type="page"/>
      </w:r>
    </w:p>
    <w:p w:rsidR="00D95D0C" w:rsidRPr="00FD65C4" w:rsidRDefault="00FA4ABD" w:rsidP="003F47BD">
      <w:pPr>
        <w:pStyle w:val="Heading3"/>
      </w:pPr>
      <w:r>
        <w:lastRenderedPageBreak/>
        <w:t>2</w:t>
      </w:r>
      <w:r w:rsidR="00D95D0C">
        <w:t>.</w:t>
      </w:r>
      <w:r w:rsidR="001D454F">
        <w:t>2</w:t>
      </w:r>
      <w:r w:rsidR="00224D19">
        <w:t xml:space="preserve"> Overview of Patient Care (OPC) </w:t>
      </w:r>
    </w:p>
    <w:tbl>
      <w:tblPr>
        <w:tblStyle w:val="TableGrid"/>
        <w:tblW w:w="0" w:type="auto"/>
        <w:tblLook w:val="04A0" w:firstRow="1" w:lastRow="0" w:firstColumn="1" w:lastColumn="0" w:noHBand="0" w:noVBand="1"/>
      </w:tblPr>
      <w:tblGrid>
        <w:gridCol w:w="2268"/>
        <w:gridCol w:w="7308"/>
      </w:tblGrid>
      <w:tr w:rsidR="00D95D0C" w:rsidTr="00107662">
        <w:tc>
          <w:tcPr>
            <w:tcW w:w="2268" w:type="dxa"/>
            <w:vAlign w:val="center"/>
          </w:tcPr>
          <w:p w:rsidR="00D95D0C" w:rsidRDefault="00D95D0C" w:rsidP="00107662">
            <w:r>
              <w:t>Length</w:t>
            </w:r>
          </w:p>
        </w:tc>
        <w:tc>
          <w:tcPr>
            <w:tcW w:w="7308" w:type="dxa"/>
            <w:vAlign w:val="center"/>
          </w:tcPr>
          <w:p w:rsidR="00D95D0C" w:rsidRDefault="00134451" w:rsidP="00911A31">
            <w:pPr>
              <w:spacing w:before="120"/>
            </w:pPr>
            <w:r>
              <w:t>__ Minutes</w:t>
            </w:r>
          </w:p>
        </w:tc>
      </w:tr>
      <w:tr w:rsidR="00180C0F" w:rsidTr="00107662">
        <w:tc>
          <w:tcPr>
            <w:tcW w:w="2268" w:type="dxa"/>
            <w:vAlign w:val="center"/>
          </w:tcPr>
          <w:p w:rsidR="00180C0F" w:rsidRDefault="00180C0F" w:rsidP="00107662">
            <w:r>
              <w:t>Preparation</w:t>
            </w:r>
          </w:p>
        </w:tc>
        <w:tc>
          <w:tcPr>
            <w:tcW w:w="7308" w:type="dxa"/>
            <w:vAlign w:val="center"/>
          </w:tcPr>
          <w:p w:rsidR="00180C0F" w:rsidRDefault="00180C0F" w:rsidP="00911A31">
            <w:pPr>
              <w:spacing w:before="120"/>
            </w:pPr>
            <w:r>
              <w:t>On screen projector</w:t>
            </w:r>
          </w:p>
        </w:tc>
      </w:tr>
      <w:tr w:rsidR="00180C0F" w:rsidTr="00107662">
        <w:tc>
          <w:tcPr>
            <w:tcW w:w="2268" w:type="dxa"/>
            <w:vAlign w:val="center"/>
          </w:tcPr>
          <w:p w:rsidR="00180C0F" w:rsidRDefault="00180C0F" w:rsidP="00107662">
            <w:r>
              <w:t>Materials</w:t>
            </w:r>
          </w:p>
        </w:tc>
        <w:tc>
          <w:tcPr>
            <w:tcW w:w="7308" w:type="dxa"/>
            <w:vAlign w:val="center"/>
          </w:tcPr>
          <w:p w:rsidR="00180C0F" w:rsidRDefault="003D281D" w:rsidP="00911A31">
            <w:pPr>
              <w:spacing w:before="120"/>
            </w:pPr>
            <w:r>
              <w:t>Func</w:t>
            </w:r>
            <w:r w:rsidR="00134451">
              <w:t xml:space="preserve">tional task list in PowerPoint </w:t>
            </w:r>
          </w:p>
        </w:tc>
      </w:tr>
      <w:tr w:rsidR="00180C0F" w:rsidTr="00107662">
        <w:tc>
          <w:tcPr>
            <w:tcW w:w="2268" w:type="dxa"/>
            <w:vAlign w:val="center"/>
          </w:tcPr>
          <w:p w:rsidR="00180C0F" w:rsidRDefault="00DA20D5" w:rsidP="00107662">
            <w:r>
              <w:t>Lesson</w:t>
            </w:r>
            <w:r w:rsidR="00180C0F">
              <w:t xml:space="preserve"> Type</w:t>
            </w:r>
          </w:p>
        </w:tc>
        <w:tc>
          <w:tcPr>
            <w:tcW w:w="7308" w:type="dxa"/>
            <w:vAlign w:val="center"/>
          </w:tcPr>
          <w:p w:rsidR="00180C0F" w:rsidRDefault="00F152EF" w:rsidP="00911A31">
            <w:pPr>
              <w:spacing w:before="120"/>
            </w:pPr>
            <w:r>
              <w:t>Demonstrate</w:t>
            </w:r>
            <w:r w:rsidR="00134451">
              <w:t xml:space="preserve"> and let me try activity.</w:t>
            </w:r>
          </w:p>
        </w:tc>
      </w:tr>
    </w:tbl>
    <w:p w:rsidR="00D95D0C" w:rsidRDefault="00D95D0C" w:rsidP="00D95D0C">
      <w:pPr>
        <w:keepLines w:val="0"/>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E35A8C" w:rsidTr="0031241F">
        <w:tc>
          <w:tcPr>
            <w:tcW w:w="1098" w:type="dxa"/>
          </w:tcPr>
          <w:p w:rsidR="00E35A8C" w:rsidRDefault="00E35A8C" w:rsidP="00D95D0C">
            <w:pPr>
              <w:keepLines w:val="0"/>
              <w:spacing w:after="0"/>
              <w:rPr>
                <w:rFonts w:cs="Arial"/>
              </w:rPr>
            </w:pPr>
            <w:r>
              <w:rPr>
                <w:b/>
                <w:noProof/>
              </w:rPr>
              <w:drawing>
                <wp:inline distT="0" distB="0" distL="0" distR="0" wp14:anchorId="6D7C2914" wp14:editId="6D7C2915">
                  <wp:extent cx="523875" cy="36760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478" w:type="dxa"/>
          </w:tcPr>
          <w:p w:rsidR="00E35A8C" w:rsidRDefault="004948CB" w:rsidP="00E35A8C">
            <w:pPr>
              <w:rPr>
                <w:b/>
              </w:rPr>
            </w:pPr>
            <w:r>
              <w:rPr>
                <w:b/>
              </w:rPr>
              <w:t>Develop Conceptual K</w:t>
            </w:r>
            <w:r w:rsidR="00E35A8C">
              <w:rPr>
                <w:b/>
              </w:rPr>
              <w:t>nowledge:</w:t>
            </w:r>
          </w:p>
          <w:p w:rsidR="000B728A" w:rsidRPr="00A057DE" w:rsidRDefault="00E35A8C" w:rsidP="000B728A">
            <w:pPr>
              <w:rPr>
                <w:highlight w:val="yellow"/>
              </w:rPr>
            </w:pPr>
            <w:r w:rsidRPr="00A057DE">
              <w:rPr>
                <w:highlight w:val="yellow"/>
              </w:rPr>
              <w:t>The</w:t>
            </w:r>
            <w:r w:rsidR="009D7668" w:rsidRPr="00A057DE">
              <w:rPr>
                <w:highlight w:val="yellow"/>
              </w:rPr>
              <w:t xml:space="preserve"> first component of the Actions Menu that we will discuss is the</w:t>
            </w:r>
            <w:r w:rsidRPr="00A057DE">
              <w:rPr>
                <w:highlight w:val="yellow"/>
              </w:rPr>
              <w:t xml:space="preserve"> Overview of Patient Care (OPC) </w:t>
            </w:r>
            <w:r w:rsidR="009D7668" w:rsidRPr="00A057DE">
              <w:rPr>
                <w:highlight w:val="yellow"/>
              </w:rPr>
              <w:t xml:space="preserve">which </w:t>
            </w:r>
            <w:r w:rsidR="000B728A" w:rsidRPr="00A057DE">
              <w:rPr>
                <w:highlight w:val="yellow"/>
              </w:rPr>
              <w:t>provides a snapshot of a patient's care record containing information pulled from multiple systems, used to provide an overview.</w:t>
            </w:r>
          </w:p>
          <w:p w:rsidR="00E35A8C" w:rsidRPr="00A057DE" w:rsidRDefault="00E35A8C" w:rsidP="009A56FB">
            <w:pPr>
              <w:rPr>
                <w:highlight w:val="yellow"/>
              </w:rPr>
            </w:pPr>
            <w:r w:rsidRPr="00A057DE">
              <w:rPr>
                <w:highlight w:val="yellow"/>
              </w:rPr>
              <w:t xml:space="preserve">The OPC is used as a handover tool between nurses at shift change. </w:t>
            </w:r>
          </w:p>
          <w:p w:rsidR="00907E61" w:rsidRPr="009A56FB" w:rsidRDefault="00907E61" w:rsidP="009A56FB">
            <w:r w:rsidRPr="00A057DE">
              <w:rPr>
                <w:highlight w:val="yellow"/>
              </w:rPr>
              <w:t>Printing the Overview of Patient Care (OPC) is used for shift changeover; nurses brief the new nurse coming onto the shift using the document.</w:t>
            </w:r>
          </w:p>
        </w:tc>
      </w:tr>
    </w:tbl>
    <w:p w:rsidR="005559AA" w:rsidRDefault="005559AA" w:rsidP="005559AA"/>
    <w:p w:rsidR="00B87C49" w:rsidRPr="00B87C49" w:rsidRDefault="005559AA" w:rsidP="00B87C49">
      <w:pPr>
        <w:rPr>
          <w:b/>
        </w:rPr>
      </w:pPr>
      <w:r w:rsidRPr="00FD323E">
        <w:rPr>
          <w:b/>
        </w:rPr>
        <w:t>Key Discussion Points</w:t>
      </w:r>
    </w:p>
    <w:p w:rsidR="00F8247A" w:rsidRPr="00B85F7D" w:rsidRDefault="004E4BAA" w:rsidP="00F8247A">
      <w:pPr>
        <w:pStyle w:val="ListParagraph"/>
        <w:numPr>
          <w:ilvl w:val="0"/>
          <w:numId w:val="10"/>
        </w:numPr>
        <w:rPr>
          <w:rFonts w:cs="Arial"/>
        </w:rPr>
      </w:pPr>
      <w:r w:rsidRPr="004E4BAA">
        <w:rPr>
          <w:rFonts w:cs="Arial"/>
          <w:b/>
        </w:rPr>
        <w:t>Demonstrate</w:t>
      </w:r>
      <w:r>
        <w:rPr>
          <w:rFonts w:cs="Arial"/>
        </w:rPr>
        <w:t xml:space="preserve"> the steps necessary to open the OPC</w:t>
      </w:r>
      <w:r w:rsidR="005670D3">
        <w:rPr>
          <w:rFonts w:cs="Arial"/>
        </w:rPr>
        <w:t>.</w:t>
      </w:r>
      <w:r w:rsidR="00B85F7D">
        <w:rPr>
          <w:rFonts w:cs="Arial"/>
        </w:rPr>
        <w:br/>
      </w:r>
    </w:p>
    <w:p w:rsidR="000B728A" w:rsidRDefault="00F8247A" w:rsidP="0053779D">
      <w:pPr>
        <w:pStyle w:val="ListParagraph"/>
        <w:numPr>
          <w:ilvl w:val="0"/>
          <w:numId w:val="10"/>
        </w:numPr>
        <w:rPr>
          <w:rFonts w:cs="Arial"/>
        </w:rPr>
      </w:pPr>
      <w:r w:rsidRPr="00F8247A">
        <w:rPr>
          <w:rFonts w:cs="Arial"/>
          <w:b/>
        </w:rPr>
        <w:t>Demonstrate</w:t>
      </w:r>
      <w:r>
        <w:rPr>
          <w:rFonts w:cs="Arial"/>
        </w:rPr>
        <w:t xml:space="preserve"> expanding the panels to correctly view the OPC.</w:t>
      </w:r>
    </w:p>
    <w:p w:rsidR="004E4BAA" w:rsidRPr="004E4BAA" w:rsidRDefault="000B728A" w:rsidP="000B728A">
      <w:pPr>
        <w:pStyle w:val="ListParagraph"/>
        <w:rPr>
          <w:rFonts w:cs="Arial"/>
        </w:rPr>
      </w:pPr>
      <w:r>
        <w:rPr>
          <w:b/>
          <w:noProof/>
        </w:rPr>
        <w:drawing>
          <wp:inline distT="0" distB="0" distL="0" distR="0" wp14:anchorId="4FE470FD" wp14:editId="09CF7939">
            <wp:extent cx="621005" cy="621005"/>
            <wp:effectExtent l="0" t="0" r="8255" b="8255"/>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aid.png"/>
                    <pic:cNvPicPr/>
                  </pic:nvPicPr>
                  <pic:blipFill>
                    <a:blip r:embed="rId18">
                      <a:extLst>
                        <a:ext uri="{28A0092B-C50C-407E-A947-70E740481C1C}">
                          <a14:useLocalDpi xmlns:a14="http://schemas.microsoft.com/office/drawing/2010/main" val="0"/>
                        </a:ext>
                      </a:extLst>
                    </a:blip>
                    <a:stretch>
                      <a:fillRect/>
                    </a:stretch>
                  </pic:blipFill>
                  <pic:spPr>
                    <a:xfrm>
                      <a:off x="0" y="0"/>
                      <a:ext cx="621005" cy="621005"/>
                    </a:xfrm>
                    <a:prstGeom prst="rect">
                      <a:avLst/>
                    </a:prstGeom>
                  </pic:spPr>
                </pic:pic>
              </a:graphicData>
            </a:graphic>
          </wp:inline>
        </w:drawing>
      </w:r>
      <w:r w:rsidRPr="000B728A">
        <w:rPr>
          <w:rFonts w:cs="Arial"/>
          <w:b/>
        </w:rPr>
        <w:t>Refer learners to OPC handout</w:t>
      </w:r>
      <w:r>
        <w:rPr>
          <w:rFonts w:cs="Arial"/>
        </w:rPr>
        <w:t xml:space="preserve"> </w:t>
      </w:r>
      <w:r w:rsidR="00A057DE">
        <w:rPr>
          <w:rFonts w:cs="Arial"/>
        </w:rPr>
        <w:t>in laminated packet</w:t>
      </w:r>
      <w:r w:rsidR="004E4BAA">
        <w:rPr>
          <w:rFonts w:cs="Arial"/>
        </w:rPr>
        <w:br/>
      </w:r>
    </w:p>
    <w:p w:rsidR="009A69CB" w:rsidRPr="00521C68" w:rsidRDefault="00D14F74" w:rsidP="009A69CB">
      <w:pPr>
        <w:pStyle w:val="ListParagraph"/>
        <w:numPr>
          <w:ilvl w:val="0"/>
          <w:numId w:val="10"/>
        </w:numPr>
        <w:rPr>
          <w:rFonts w:cs="Arial"/>
        </w:rPr>
      </w:pPr>
      <w:r>
        <w:rPr>
          <w:b/>
        </w:rPr>
        <w:t>Explain</w:t>
      </w:r>
      <w:r w:rsidR="005C44EE">
        <w:rPr>
          <w:b/>
        </w:rPr>
        <w:t xml:space="preserve"> </w:t>
      </w:r>
      <w:r w:rsidR="005C44EE" w:rsidRPr="005C44EE">
        <w:t xml:space="preserve">that </w:t>
      </w:r>
      <w:r w:rsidR="005C44EE">
        <w:t xml:space="preserve">each section is divided </w:t>
      </w:r>
      <w:r w:rsidR="005C44EE" w:rsidRPr="004E4BAA">
        <w:t>by section headers using the SBAR format or “Situation, Background, Assessment, Recommendations”</w:t>
      </w:r>
      <w:r w:rsidR="005670D3">
        <w:t>.</w:t>
      </w:r>
      <w:r w:rsidR="004D1C58">
        <w:br/>
      </w:r>
    </w:p>
    <w:p w:rsidR="009A69CB" w:rsidRPr="009A69CB" w:rsidRDefault="009A69CB" w:rsidP="009A69CB">
      <w:pPr>
        <w:pStyle w:val="ListParagraph"/>
        <w:numPr>
          <w:ilvl w:val="0"/>
          <w:numId w:val="10"/>
        </w:numPr>
        <w:rPr>
          <w:rFonts w:cs="Arial"/>
          <w:b/>
        </w:rPr>
      </w:pPr>
      <w:r w:rsidRPr="00521C68">
        <w:rPr>
          <w:b/>
          <w:color w:val="000000" w:themeColor="text1"/>
        </w:rPr>
        <w:t>Emphasize</w:t>
      </w:r>
      <w:r w:rsidRPr="00521C68">
        <w:rPr>
          <w:color w:val="000000" w:themeColor="text1"/>
        </w:rPr>
        <w:t xml:space="preserve"> t</w:t>
      </w:r>
      <w:r w:rsidRPr="009A69CB">
        <w:rPr>
          <w:color w:val="000000" w:themeColor="text1"/>
        </w:rPr>
        <w:t>he following in the Situation section:</w:t>
      </w:r>
      <w:r>
        <w:rPr>
          <w:b/>
          <w:color w:val="000000" w:themeColor="text1"/>
        </w:rPr>
        <w:t xml:space="preserve"> </w:t>
      </w:r>
    </w:p>
    <w:p w:rsidR="009A69CB" w:rsidRPr="009A69CB" w:rsidRDefault="009A69CB" w:rsidP="009A69CB">
      <w:pPr>
        <w:pStyle w:val="ListParagraph"/>
        <w:numPr>
          <w:ilvl w:val="1"/>
          <w:numId w:val="10"/>
        </w:numPr>
        <w:rPr>
          <w:rFonts w:cs="Arial"/>
          <w:color w:val="000000" w:themeColor="text1"/>
        </w:rPr>
      </w:pPr>
      <w:r w:rsidRPr="009A69CB">
        <w:rPr>
          <w:color w:val="000000" w:themeColor="text1"/>
        </w:rPr>
        <w:t>Team Text Page can be found</w:t>
      </w:r>
    </w:p>
    <w:p w:rsidR="009A69CB" w:rsidRPr="009A69CB" w:rsidRDefault="009A69CB" w:rsidP="009A69CB">
      <w:pPr>
        <w:pStyle w:val="ListParagraph"/>
        <w:numPr>
          <w:ilvl w:val="1"/>
          <w:numId w:val="10"/>
        </w:numPr>
        <w:rPr>
          <w:rFonts w:cs="Arial"/>
          <w:color w:val="000000" w:themeColor="text1"/>
        </w:rPr>
      </w:pPr>
      <w:r w:rsidRPr="009A69CB">
        <w:rPr>
          <w:color w:val="000000" w:themeColor="text1"/>
        </w:rPr>
        <w:t>Blue text is a link to the document</w:t>
      </w:r>
    </w:p>
    <w:p w:rsidR="009A69CB" w:rsidRPr="001120A7" w:rsidRDefault="009A69CB" w:rsidP="009A69CB">
      <w:pPr>
        <w:pStyle w:val="ListParagraph"/>
        <w:numPr>
          <w:ilvl w:val="1"/>
          <w:numId w:val="10"/>
        </w:numPr>
        <w:rPr>
          <w:rFonts w:cs="Arial"/>
          <w:color w:val="000000" w:themeColor="text1"/>
        </w:rPr>
      </w:pPr>
      <w:r w:rsidRPr="009A69CB">
        <w:rPr>
          <w:color w:val="000000" w:themeColor="text1"/>
        </w:rPr>
        <w:t>Contact information appears from Admission History</w:t>
      </w:r>
    </w:p>
    <w:p w:rsidR="001120A7" w:rsidRPr="009A69CB" w:rsidRDefault="001120A7" w:rsidP="009A69CB">
      <w:pPr>
        <w:pStyle w:val="ListParagraph"/>
        <w:numPr>
          <w:ilvl w:val="1"/>
          <w:numId w:val="10"/>
        </w:numPr>
        <w:rPr>
          <w:rFonts w:cs="Arial"/>
          <w:color w:val="000000" w:themeColor="text1"/>
        </w:rPr>
      </w:pPr>
      <w:r>
        <w:rPr>
          <w:rFonts w:cs="Arial"/>
          <w:color w:val="000000" w:themeColor="text1"/>
        </w:rPr>
        <w:t>Present on Admission information</w:t>
      </w:r>
    </w:p>
    <w:p w:rsidR="005C44EE" w:rsidRPr="009A69CB" w:rsidRDefault="009A69CB" w:rsidP="009A69CB">
      <w:pPr>
        <w:pStyle w:val="ListParagraph"/>
        <w:numPr>
          <w:ilvl w:val="1"/>
          <w:numId w:val="10"/>
        </w:numPr>
        <w:rPr>
          <w:rFonts w:cs="Arial"/>
          <w:color w:val="000000" w:themeColor="text1"/>
        </w:rPr>
      </w:pPr>
      <w:r w:rsidRPr="009A69CB">
        <w:rPr>
          <w:color w:val="000000" w:themeColor="text1"/>
        </w:rPr>
        <w:t>Clinical Alerts appear: Code, Allergies, Isolation, Fall, Braden, Advance Directives</w:t>
      </w:r>
      <w:r w:rsidR="00AD083B" w:rsidRPr="009A69CB">
        <w:rPr>
          <w:color w:val="000000" w:themeColor="text1"/>
        </w:rPr>
        <w:br/>
      </w:r>
    </w:p>
    <w:p w:rsidR="00631FC7" w:rsidRDefault="009A69CB" w:rsidP="009A69CB">
      <w:pPr>
        <w:pStyle w:val="ListParagraph"/>
        <w:numPr>
          <w:ilvl w:val="0"/>
          <w:numId w:val="10"/>
        </w:numPr>
        <w:rPr>
          <w:rFonts w:cs="Arial"/>
        </w:rPr>
      </w:pPr>
      <w:r w:rsidRPr="009A69CB">
        <w:rPr>
          <w:rFonts w:cs="Arial"/>
          <w:b/>
        </w:rPr>
        <w:t xml:space="preserve">Emphasize </w:t>
      </w:r>
      <w:r w:rsidRPr="009A69CB">
        <w:rPr>
          <w:rFonts w:cs="Arial"/>
        </w:rPr>
        <w:t xml:space="preserve">the following in the Background section: </w:t>
      </w:r>
    </w:p>
    <w:p w:rsidR="009A69CB" w:rsidRDefault="009A69CB" w:rsidP="009A69CB">
      <w:pPr>
        <w:pStyle w:val="ListParagraph"/>
        <w:numPr>
          <w:ilvl w:val="1"/>
          <w:numId w:val="10"/>
        </w:numPr>
        <w:rPr>
          <w:rFonts w:cs="Arial"/>
        </w:rPr>
      </w:pPr>
      <w:r w:rsidRPr="009A69CB">
        <w:rPr>
          <w:rFonts w:cs="Arial"/>
        </w:rPr>
        <w:t>Past medical/surgical history</w:t>
      </w:r>
    </w:p>
    <w:p w:rsidR="009A69CB" w:rsidRDefault="009A69CB" w:rsidP="009A69CB">
      <w:pPr>
        <w:rPr>
          <w:rFonts w:cs="Arial"/>
        </w:rPr>
      </w:pPr>
    </w:p>
    <w:p w:rsidR="009A69CB" w:rsidRDefault="009A69CB" w:rsidP="009A69CB">
      <w:pPr>
        <w:pStyle w:val="ListParagraph"/>
        <w:numPr>
          <w:ilvl w:val="0"/>
          <w:numId w:val="10"/>
        </w:numPr>
        <w:rPr>
          <w:rFonts w:cs="Arial"/>
        </w:rPr>
      </w:pPr>
      <w:r w:rsidRPr="00300057">
        <w:rPr>
          <w:rFonts w:cs="Arial"/>
          <w:b/>
        </w:rPr>
        <w:t>Emphasize</w:t>
      </w:r>
      <w:r>
        <w:rPr>
          <w:rFonts w:cs="Arial"/>
        </w:rPr>
        <w:t xml:space="preserve"> the following in the Assessment Section: </w:t>
      </w:r>
    </w:p>
    <w:p w:rsidR="009A69CB" w:rsidRDefault="009A69CB" w:rsidP="009A69CB">
      <w:pPr>
        <w:pStyle w:val="ListParagraph"/>
        <w:numPr>
          <w:ilvl w:val="1"/>
          <w:numId w:val="10"/>
        </w:numPr>
        <w:rPr>
          <w:rFonts w:cs="Arial"/>
        </w:rPr>
      </w:pPr>
      <w:r>
        <w:rPr>
          <w:rFonts w:cs="Arial"/>
        </w:rPr>
        <w:t>Plan of Care (Pathway)</w:t>
      </w:r>
    </w:p>
    <w:p w:rsidR="009A69CB" w:rsidRDefault="009A69CB" w:rsidP="009A69CB">
      <w:pPr>
        <w:pStyle w:val="ListParagraph"/>
        <w:numPr>
          <w:ilvl w:val="1"/>
          <w:numId w:val="10"/>
        </w:numPr>
        <w:rPr>
          <w:rFonts w:cs="Arial"/>
        </w:rPr>
      </w:pPr>
      <w:r>
        <w:rPr>
          <w:rFonts w:cs="Arial"/>
        </w:rPr>
        <w:t xml:space="preserve">Nursing </w:t>
      </w:r>
      <w:r w:rsidR="00300057">
        <w:rPr>
          <w:rFonts w:cs="Arial"/>
        </w:rPr>
        <w:t>Summary/Priority Problems from HED</w:t>
      </w:r>
      <w:r w:rsidR="00B768BC">
        <w:rPr>
          <w:rFonts w:cs="Arial"/>
        </w:rPr>
        <w:t xml:space="preserve"> (off going nurse documents a nursing summary and the priority plans for the next shift)</w:t>
      </w:r>
    </w:p>
    <w:p w:rsidR="00300057" w:rsidRDefault="00300057" w:rsidP="009A69CB">
      <w:pPr>
        <w:pStyle w:val="ListParagraph"/>
        <w:numPr>
          <w:ilvl w:val="1"/>
          <w:numId w:val="10"/>
        </w:numPr>
        <w:rPr>
          <w:rFonts w:cs="Arial"/>
        </w:rPr>
      </w:pPr>
      <w:r>
        <w:rPr>
          <w:rFonts w:cs="Arial"/>
        </w:rPr>
        <w:t>Last available weight</w:t>
      </w:r>
    </w:p>
    <w:p w:rsidR="00300057" w:rsidRDefault="00300057" w:rsidP="009A69CB">
      <w:pPr>
        <w:pStyle w:val="ListParagraph"/>
        <w:numPr>
          <w:ilvl w:val="1"/>
          <w:numId w:val="10"/>
        </w:numPr>
        <w:rPr>
          <w:rFonts w:cs="Arial"/>
        </w:rPr>
      </w:pPr>
      <w:r>
        <w:rPr>
          <w:rFonts w:cs="Arial"/>
        </w:rPr>
        <w:t xml:space="preserve">9 sets of V/S, Pain </w:t>
      </w:r>
      <w:r w:rsidR="002A5AE3">
        <w:rPr>
          <w:rFonts w:cs="Arial"/>
        </w:rPr>
        <w:t xml:space="preserve">scores </w:t>
      </w:r>
      <w:r>
        <w:rPr>
          <w:rFonts w:cs="Arial"/>
        </w:rPr>
        <w:t>from HED</w:t>
      </w:r>
    </w:p>
    <w:p w:rsidR="00300057" w:rsidRDefault="00300057" w:rsidP="009A69CB">
      <w:pPr>
        <w:pStyle w:val="ListParagraph"/>
        <w:numPr>
          <w:ilvl w:val="1"/>
          <w:numId w:val="10"/>
        </w:numPr>
        <w:rPr>
          <w:rFonts w:cs="Arial"/>
        </w:rPr>
      </w:pPr>
      <w:r>
        <w:rPr>
          <w:rFonts w:cs="Arial"/>
        </w:rPr>
        <w:t>24hr temperature ranges from HED</w:t>
      </w:r>
    </w:p>
    <w:p w:rsidR="00300057" w:rsidRDefault="00300057" w:rsidP="009A69CB">
      <w:pPr>
        <w:pStyle w:val="ListParagraph"/>
        <w:numPr>
          <w:ilvl w:val="1"/>
          <w:numId w:val="10"/>
        </w:numPr>
        <w:rPr>
          <w:rFonts w:cs="Arial"/>
        </w:rPr>
      </w:pPr>
      <w:r>
        <w:rPr>
          <w:rFonts w:cs="Arial"/>
        </w:rPr>
        <w:t>I&amp;O from HED</w:t>
      </w:r>
    </w:p>
    <w:p w:rsidR="00BE7561" w:rsidRPr="00BE7561" w:rsidRDefault="00BE7561" w:rsidP="00BE7561">
      <w:pPr>
        <w:pStyle w:val="ListParagraph"/>
        <w:numPr>
          <w:ilvl w:val="1"/>
          <w:numId w:val="10"/>
        </w:numPr>
        <w:rPr>
          <w:rFonts w:cs="Arial"/>
        </w:rPr>
      </w:pPr>
      <w:r>
        <w:rPr>
          <w:rFonts w:cs="Arial"/>
        </w:rPr>
        <w:t>24hr labs (bumps out yesterday’s result if there is new results)</w:t>
      </w:r>
    </w:p>
    <w:p w:rsidR="00300057" w:rsidRDefault="00300057" w:rsidP="00300057">
      <w:pPr>
        <w:rPr>
          <w:rFonts w:cs="Arial"/>
        </w:rPr>
      </w:pPr>
    </w:p>
    <w:p w:rsidR="00300057" w:rsidRDefault="00300057" w:rsidP="00300057">
      <w:pPr>
        <w:pStyle w:val="ListParagraph"/>
        <w:numPr>
          <w:ilvl w:val="0"/>
          <w:numId w:val="10"/>
        </w:numPr>
        <w:rPr>
          <w:rFonts w:cs="Arial"/>
        </w:rPr>
      </w:pPr>
      <w:r w:rsidRPr="00300057">
        <w:rPr>
          <w:rFonts w:cs="Arial"/>
          <w:b/>
        </w:rPr>
        <w:t>Emphasize</w:t>
      </w:r>
      <w:r>
        <w:rPr>
          <w:rFonts w:cs="Arial"/>
        </w:rPr>
        <w:t xml:space="preserve"> the following in the Recommendations section: </w:t>
      </w:r>
    </w:p>
    <w:p w:rsidR="00300057" w:rsidRDefault="00A057DE" w:rsidP="00300057">
      <w:pPr>
        <w:pStyle w:val="ListParagraph"/>
        <w:numPr>
          <w:ilvl w:val="1"/>
          <w:numId w:val="10"/>
        </w:numPr>
        <w:rPr>
          <w:rFonts w:cs="Arial"/>
        </w:rPr>
      </w:pPr>
      <w:r>
        <w:rPr>
          <w:rFonts w:cs="Arial"/>
        </w:rPr>
        <w:t>Current o</w:t>
      </w:r>
      <w:r w:rsidR="00300057">
        <w:rPr>
          <w:rFonts w:cs="Arial"/>
        </w:rPr>
        <w:t>rders from HEO/Wiz</w:t>
      </w:r>
    </w:p>
    <w:p w:rsidR="00300057" w:rsidRDefault="00300057" w:rsidP="00300057">
      <w:pPr>
        <w:pStyle w:val="ListParagraph"/>
        <w:numPr>
          <w:ilvl w:val="1"/>
          <w:numId w:val="10"/>
        </w:numPr>
        <w:rPr>
          <w:rFonts w:cs="Arial"/>
        </w:rPr>
      </w:pPr>
      <w:r>
        <w:rPr>
          <w:rFonts w:cs="Arial"/>
        </w:rPr>
        <w:t>When the admission comes from the ED the documentations of tests/procedures done in the ED display</w:t>
      </w:r>
      <w:r w:rsidR="00D47108">
        <w:rPr>
          <w:rFonts w:cs="Arial"/>
        </w:rPr>
        <w:br/>
      </w:r>
    </w:p>
    <w:p w:rsidR="00521C68" w:rsidRDefault="00521C68" w:rsidP="00521C68">
      <w:pPr>
        <w:pStyle w:val="ListParagraph"/>
        <w:numPr>
          <w:ilvl w:val="0"/>
          <w:numId w:val="10"/>
        </w:numPr>
      </w:pPr>
      <w:r>
        <w:rPr>
          <w:b/>
        </w:rPr>
        <w:t>Explain</w:t>
      </w:r>
      <w:r>
        <w:t xml:space="preserve"> the location of the print feature at the top of the OPC.</w:t>
      </w:r>
      <w:r w:rsidR="00005655">
        <w:t xml:space="preserve">  </w:t>
      </w:r>
      <w:r w:rsidR="00005655" w:rsidRPr="00005655">
        <w:rPr>
          <w:highlight w:val="yellow"/>
        </w:rPr>
        <w:t>DON’T PRINT!</w:t>
      </w:r>
      <w:r>
        <w:br/>
      </w:r>
    </w:p>
    <w:p w:rsidR="00521C68" w:rsidRDefault="00521C68" w:rsidP="00521C68">
      <w:pPr>
        <w:pStyle w:val="ListParagraph"/>
        <w:numPr>
          <w:ilvl w:val="0"/>
          <w:numId w:val="10"/>
        </w:numPr>
      </w:pPr>
      <w:r>
        <w:rPr>
          <w:b/>
        </w:rPr>
        <w:t xml:space="preserve">Instruct </w:t>
      </w:r>
      <w:r>
        <w:t xml:space="preserve">learners on how to print front and back of the OPC. </w:t>
      </w:r>
    </w:p>
    <w:p w:rsidR="002A5AE3" w:rsidRDefault="002A5AE3" w:rsidP="002A5A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AC355B" w:rsidTr="00AB2237">
        <w:tc>
          <w:tcPr>
            <w:tcW w:w="1458" w:type="dxa"/>
          </w:tcPr>
          <w:p w:rsidR="00AC355B" w:rsidRDefault="00AC355B" w:rsidP="00167575">
            <w:pPr>
              <w:keepLines w:val="0"/>
              <w:spacing w:after="200" w:line="276" w:lineRule="auto"/>
              <w:contextualSpacing/>
              <w:rPr>
                <w:b/>
              </w:rPr>
            </w:pPr>
            <w:r>
              <w:rPr>
                <w:noProof/>
              </w:rPr>
              <w:drawing>
                <wp:inline distT="0" distB="0" distL="0" distR="0" wp14:anchorId="0026FD0E" wp14:editId="72C6B290">
                  <wp:extent cx="757646" cy="545506"/>
                  <wp:effectExtent l="0" t="0" r="4445"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AC355B" w:rsidRDefault="00DA6030" w:rsidP="00E532E6">
            <w:pPr>
              <w:keepLines w:val="0"/>
              <w:spacing w:after="200" w:line="276" w:lineRule="auto"/>
              <w:contextualSpacing/>
              <w:rPr>
                <w:b/>
              </w:rPr>
            </w:pPr>
            <w:r>
              <w:rPr>
                <w:b/>
              </w:rPr>
              <w:t xml:space="preserve">Transition Statement: </w:t>
            </w:r>
            <w:r w:rsidR="00AC355B">
              <w:rPr>
                <w:rFonts w:cs="Arial"/>
              </w:rPr>
              <w:t xml:space="preserve">to Printing the </w:t>
            </w:r>
            <w:r w:rsidR="00E532E6">
              <w:rPr>
                <w:rFonts w:cs="Arial"/>
              </w:rPr>
              <w:t>All Documents</w:t>
            </w:r>
            <w:r w:rsidR="00AC355B">
              <w:rPr>
                <w:rFonts w:cs="Arial"/>
              </w:rPr>
              <w:t xml:space="preserve"> lesson.</w:t>
            </w:r>
          </w:p>
        </w:tc>
      </w:tr>
    </w:tbl>
    <w:p w:rsidR="001D454F" w:rsidRPr="0094526C" w:rsidRDefault="001D454F" w:rsidP="00B36526">
      <w:pPr>
        <w:keepLines w:val="0"/>
        <w:spacing w:after="0"/>
        <w:rPr>
          <w:rFonts w:eastAsiaTheme="majorEastAsia" w:cstheme="majorBidi"/>
          <w:b/>
        </w:rPr>
      </w:pPr>
    </w:p>
    <w:p w:rsidR="00646632" w:rsidRPr="00FD65C4" w:rsidRDefault="00FA4ABD" w:rsidP="007C793F">
      <w:pPr>
        <w:pStyle w:val="Heading3"/>
        <w:pageBreakBefore/>
      </w:pPr>
      <w:r>
        <w:lastRenderedPageBreak/>
        <w:t>2</w:t>
      </w:r>
      <w:r w:rsidR="00907E61">
        <w:t>.3</w:t>
      </w:r>
      <w:r w:rsidR="00646632">
        <w:t xml:space="preserve"> All Documents</w:t>
      </w:r>
    </w:p>
    <w:tbl>
      <w:tblPr>
        <w:tblStyle w:val="TableGrid"/>
        <w:tblW w:w="0" w:type="auto"/>
        <w:tblLook w:val="04A0" w:firstRow="1" w:lastRow="0" w:firstColumn="1" w:lastColumn="0" w:noHBand="0" w:noVBand="1"/>
      </w:tblPr>
      <w:tblGrid>
        <w:gridCol w:w="2268"/>
        <w:gridCol w:w="7308"/>
      </w:tblGrid>
      <w:tr w:rsidR="00646632" w:rsidTr="00107662">
        <w:tc>
          <w:tcPr>
            <w:tcW w:w="2268" w:type="dxa"/>
            <w:vAlign w:val="center"/>
          </w:tcPr>
          <w:p w:rsidR="00646632" w:rsidRDefault="00646632" w:rsidP="00107662">
            <w:r>
              <w:t>Length</w:t>
            </w:r>
          </w:p>
        </w:tc>
        <w:tc>
          <w:tcPr>
            <w:tcW w:w="7308" w:type="dxa"/>
            <w:vAlign w:val="center"/>
          </w:tcPr>
          <w:p w:rsidR="00646632" w:rsidRDefault="00134451" w:rsidP="00E931FF">
            <w:pPr>
              <w:spacing w:before="120"/>
            </w:pPr>
            <w:r>
              <w:t>__ Minutes</w:t>
            </w:r>
          </w:p>
        </w:tc>
      </w:tr>
      <w:tr w:rsidR="00646632" w:rsidTr="00107662">
        <w:tc>
          <w:tcPr>
            <w:tcW w:w="2268" w:type="dxa"/>
            <w:vAlign w:val="center"/>
          </w:tcPr>
          <w:p w:rsidR="00646632" w:rsidRDefault="00646632" w:rsidP="00107662">
            <w:r>
              <w:t>Preparation</w:t>
            </w:r>
          </w:p>
        </w:tc>
        <w:tc>
          <w:tcPr>
            <w:tcW w:w="7308" w:type="dxa"/>
            <w:vAlign w:val="center"/>
          </w:tcPr>
          <w:p w:rsidR="00646632" w:rsidRDefault="00646632" w:rsidP="00E931FF">
            <w:pPr>
              <w:spacing w:before="120"/>
            </w:pPr>
            <w:r>
              <w:t>On screen projector</w:t>
            </w:r>
          </w:p>
        </w:tc>
      </w:tr>
      <w:tr w:rsidR="00646632" w:rsidTr="00107662">
        <w:tc>
          <w:tcPr>
            <w:tcW w:w="2268" w:type="dxa"/>
            <w:vAlign w:val="center"/>
          </w:tcPr>
          <w:p w:rsidR="00646632" w:rsidRDefault="00646632" w:rsidP="00107662">
            <w:r>
              <w:t>Materials</w:t>
            </w:r>
          </w:p>
        </w:tc>
        <w:tc>
          <w:tcPr>
            <w:tcW w:w="7308" w:type="dxa"/>
            <w:vAlign w:val="center"/>
          </w:tcPr>
          <w:p w:rsidR="00646632" w:rsidRDefault="00107662" w:rsidP="00E931FF">
            <w:pPr>
              <w:spacing w:before="120"/>
            </w:pPr>
            <w:r>
              <w:t>Func</w:t>
            </w:r>
            <w:r w:rsidR="00134451">
              <w:t xml:space="preserve">tional task list in PowerPoint </w:t>
            </w:r>
          </w:p>
        </w:tc>
      </w:tr>
      <w:tr w:rsidR="00646632" w:rsidTr="00107662">
        <w:tc>
          <w:tcPr>
            <w:tcW w:w="2268" w:type="dxa"/>
            <w:vAlign w:val="center"/>
          </w:tcPr>
          <w:p w:rsidR="00646632" w:rsidRDefault="00DA20D5" w:rsidP="00107662">
            <w:r>
              <w:t>Lesson</w:t>
            </w:r>
            <w:r w:rsidR="00646632">
              <w:t xml:space="preserve"> Type</w:t>
            </w:r>
          </w:p>
        </w:tc>
        <w:tc>
          <w:tcPr>
            <w:tcW w:w="7308" w:type="dxa"/>
            <w:vAlign w:val="center"/>
          </w:tcPr>
          <w:p w:rsidR="00646632" w:rsidRDefault="00F152EF" w:rsidP="00E931FF">
            <w:pPr>
              <w:spacing w:before="120"/>
            </w:pPr>
            <w:r>
              <w:t>Demonstrate and let me try activity.</w:t>
            </w:r>
          </w:p>
        </w:tc>
      </w:tr>
    </w:tbl>
    <w:p w:rsidR="00646632" w:rsidRDefault="00646632" w:rsidP="00646632">
      <w:pPr>
        <w:keepLines w:val="0"/>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D836DE" w:rsidTr="00AD5F20">
        <w:tc>
          <w:tcPr>
            <w:tcW w:w="1098" w:type="dxa"/>
          </w:tcPr>
          <w:p w:rsidR="00D836DE" w:rsidRDefault="00D836DE" w:rsidP="00646632">
            <w:pPr>
              <w:keepLines w:val="0"/>
              <w:spacing w:after="0"/>
              <w:rPr>
                <w:rFonts w:cs="Arial"/>
              </w:rPr>
            </w:pPr>
            <w:r>
              <w:rPr>
                <w:b/>
                <w:noProof/>
              </w:rPr>
              <w:drawing>
                <wp:inline distT="0" distB="0" distL="0" distR="0" wp14:anchorId="6D7C2920" wp14:editId="6D7C2921">
                  <wp:extent cx="523875" cy="36760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478" w:type="dxa"/>
          </w:tcPr>
          <w:p w:rsidR="00D836DE" w:rsidRPr="00ED4F8E" w:rsidRDefault="004948CB" w:rsidP="00D836DE">
            <w:pPr>
              <w:rPr>
                <w:b/>
              </w:rPr>
            </w:pPr>
            <w:r w:rsidRPr="00ED4F8E">
              <w:rPr>
                <w:b/>
              </w:rPr>
              <w:t>Develop Conceptual K</w:t>
            </w:r>
            <w:r w:rsidR="00D836DE" w:rsidRPr="00ED4F8E">
              <w:rPr>
                <w:b/>
              </w:rPr>
              <w:t xml:space="preserve">nowledge: </w:t>
            </w:r>
          </w:p>
          <w:p w:rsidR="00D836DE" w:rsidRDefault="00D836DE" w:rsidP="00D836DE">
            <w:r w:rsidRPr="00ED4F8E">
              <w:rPr>
                <w:highlight w:val="yellow"/>
              </w:rPr>
              <w:t xml:space="preserve">All Documents </w:t>
            </w:r>
            <w:r w:rsidR="00B35E15" w:rsidRPr="00ED4F8E">
              <w:rPr>
                <w:highlight w:val="yellow"/>
              </w:rPr>
              <w:t>is a record of any docu</w:t>
            </w:r>
            <w:r w:rsidR="00267233" w:rsidRPr="00ED4F8E">
              <w:rPr>
                <w:highlight w:val="yellow"/>
              </w:rPr>
              <w:t xml:space="preserve">ment that pertains to a patient’s medical history at Vanderbilt </w:t>
            </w:r>
            <w:r w:rsidR="00AD7873" w:rsidRPr="00ED4F8E">
              <w:rPr>
                <w:highlight w:val="yellow"/>
              </w:rPr>
              <w:t xml:space="preserve">University </w:t>
            </w:r>
            <w:r w:rsidR="00267233" w:rsidRPr="00ED4F8E">
              <w:rPr>
                <w:highlight w:val="yellow"/>
              </w:rPr>
              <w:t>Medical Center.</w:t>
            </w:r>
          </w:p>
          <w:p w:rsidR="00D836DE" w:rsidRDefault="00D836DE" w:rsidP="00646632">
            <w:pPr>
              <w:keepLines w:val="0"/>
              <w:spacing w:after="0"/>
              <w:rPr>
                <w:rFonts w:cs="Arial"/>
              </w:rPr>
            </w:pPr>
          </w:p>
        </w:tc>
      </w:tr>
    </w:tbl>
    <w:p w:rsidR="00B36526" w:rsidRPr="005559AA" w:rsidRDefault="005559AA" w:rsidP="00646632">
      <w:pPr>
        <w:rPr>
          <w:b/>
        </w:rPr>
      </w:pPr>
      <w:r w:rsidRPr="00FD323E">
        <w:rPr>
          <w:b/>
        </w:rPr>
        <w:t>Key Discussion Points</w:t>
      </w:r>
    </w:p>
    <w:p w:rsidR="00646632" w:rsidRDefault="002A5AE3" w:rsidP="003A25D7">
      <w:pPr>
        <w:pStyle w:val="ListParagraph"/>
        <w:numPr>
          <w:ilvl w:val="0"/>
          <w:numId w:val="11"/>
        </w:numPr>
        <w:spacing w:after="60"/>
      </w:pPr>
      <w:r>
        <w:rPr>
          <w:b/>
        </w:rPr>
        <w:t xml:space="preserve">Show </w:t>
      </w:r>
      <w:r w:rsidR="00ED59B6">
        <w:rPr>
          <w:b/>
        </w:rPr>
        <w:t>the</w:t>
      </w:r>
      <w:r w:rsidR="00646632">
        <w:t xml:space="preserve"> steps that are necessary to access the All Documents menu item on the Actions Menu</w:t>
      </w:r>
      <w:r w:rsidR="005670D3">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118"/>
      </w:tblGrid>
      <w:tr w:rsidR="00A020F6" w:rsidTr="00A020F6">
        <w:tc>
          <w:tcPr>
            <w:tcW w:w="738" w:type="dxa"/>
          </w:tcPr>
          <w:p w:rsidR="00A020F6" w:rsidRDefault="00A020F6" w:rsidP="00A020F6">
            <w:pPr>
              <w:pStyle w:val="ListParagraph"/>
              <w:spacing w:after="0"/>
              <w:ind w:left="0"/>
            </w:pPr>
            <w:r>
              <w:rPr>
                <w:rFonts w:cs="Arial"/>
                <w:noProof/>
              </w:rPr>
              <w:drawing>
                <wp:inline distT="0" distB="0" distL="0" distR="0" wp14:anchorId="1CB2366B" wp14:editId="7BDE6E6D">
                  <wp:extent cx="304800" cy="30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Diamond.png"/>
                          <pic:cNvPicPr/>
                        </pic:nvPicPr>
                        <pic:blipFill>
                          <a:blip r:embed="rId2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8118" w:type="dxa"/>
          </w:tcPr>
          <w:p w:rsidR="00A020F6" w:rsidRPr="00A020F6" w:rsidRDefault="00A020F6" w:rsidP="00A020F6">
            <w:pPr>
              <w:tabs>
                <w:tab w:val="left" w:pos="360"/>
              </w:tabs>
              <w:spacing w:after="0"/>
              <w:jc w:val="both"/>
              <w:rPr>
                <w:rFonts w:cs="Arial"/>
                <w:i/>
              </w:rPr>
            </w:pPr>
            <w:r w:rsidRPr="00A020F6">
              <w:rPr>
                <w:rFonts w:cs="Arial"/>
                <w:i/>
              </w:rPr>
              <w:t>The Actions Menu is accessed from StarPanel by clicking on the word link “actions” next to the patient name on the Inpatient Whiteboard.</w:t>
            </w:r>
          </w:p>
          <w:p w:rsidR="00A020F6" w:rsidRDefault="00A020F6" w:rsidP="00A020F6">
            <w:pPr>
              <w:pStyle w:val="ListParagraph"/>
              <w:spacing w:after="0"/>
              <w:ind w:left="0"/>
            </w:pPr>
          </w:p>
        </w:tc>
      </w:tr>
    </w:tbl>
    <w:p w:rsidR="003D3C96" w:rsidRPr="00A020F6" w:rsidRDefault="003D3C96" w:rsidP="003A25D7">
      <w:pPr>
        <w:pStyle w:val="ListParagraph"/>
        <w:numPr>
          <w:ilvl w:val="0"/>
          <w:numId w:val="11"/>
        </w:numPr>
        <w:tabs>
          <w:tab w:val="left" w:pos="360"/>
        </w:tabs>
        <w:spacing w:after="0"/>
        <w:rPr>
          <w:rFonts w:cs="Arial"/>
        </w:rPr>
      </w:pPr>
      <w:r w:rsidRPr="00A020F6">
        <w:rPr>
          <w:rFonts w:cs="Arial"/>
          <w:b/>
        </w:rPr>
        <w:t xml:space="preserve">Explain </w:t>
      </w:r>
      <w:r w:rsidR="00105A5F">
        <w:rPr>
          <w:rFonts w:cs="Arial"/>
        </w:rPr>
        <w:t>how to search for a document, using progress notes</w:t>
      </w:r>
      <w:r w:rsidRPr="00A020F6">
        <w:rPr>
          <w:rFonts w:cs="Arial"/>
        </w:rPr>
        <w:t>.</w:t>
      </w:r>
    </w:p>
    <w:p w:rsidR="00646632" w:rsidRDefault="00646632" w:rsidP="00646632">
      <w:pPr>
        <w:pStyle w:val="ListParagraph"/>
      </w:pPr>
    </w:p>
    <w:p w:rsidR="007B30AC" w:rsidRDefault="002A5AE3" w:rsidP="007B30AC">
      <w:pPr>
        <w:pStyle w:val="ListParagraph"/>
        <w:keepLines w:val="0"/>
        <w:numPr>
          <w:ilvl w:val="0"/>
          <w:numId w:val="11"/>
        </w:numPr>
        <w:spacing w:after="0"/>
      </w:pPr>
      <w:r>
        <w:rPr>
          <w:b/>
        </w:rPr>
        <w:t>Show</w:t>
      </w:r>
      <w:r w:rsidR="000136F0" w:rsidRPr="00540279">
        <w:rPr>
          <w:b/>
        </w:rPr>
        <w:t>,</w:t>
      </w:r>
      <w:r w:rsidR="000136F0">
        <w:t xml:space="preserve"> using the Radiology tab as an example, clicking the tab so the appropriate doc</w:t>
      </w:r>
      <w:r w:rsidR="00A057DE">
        <w:t>ument titled “progress note</w:t>
      </w:r>
      <w:r w:rsidR="000136F0">
        <w:t>” appears</w:t>
      </w:r>
      <w:r w:rsidR="000B7A68">
        <w:t>.</w:t>
      </w:r>
    </w:p>
    <w:tbl>
      <w:tblPr>
        <w:tblStyle w:val="LightShading"/>
        <w:tblW w:w="9091" w:type="dxa"/>
        <w:tblInd w:w="468" w:type="dxa"/>
        <w:shd w:val="clear" w:color="auto" w:fill="DDDDDD" w:themeFill="accent1"/>
        <w:tblLook w:val="04A0" w:firstRow="1" w:lastRow="0" w:firstColumn="1" w:lastColumn="0" w:noHBand="0" w:noVBand="1"/>
      </w:tblPr>
      <w:tblGrid>
        <w:gridCol w:w="738"/>
        <w:gridCol w:w="8353"/>
      </w:tblGrid>
      <w:tr w:rsidR="00646632" w:rsidTr="00AA2A73">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738" w:type="dxa"/>
            <w:shd w:val="clear" w:color="auto" w:fill="DDDDDD" w:themeFill="accent1"/>
            <w:vAlign w:val="center"/>
          </w:tcPr>
          <w:p w:rsidR="00646632" w:rsidRDefault="00646632" w:rsidP="00AA2A73">
            <w:pPr>
              <w:pStyle w:val="ListParagraph"/>
              <w:keepLines w:val="0"/>
              <w:spacing w:before="120" w:line="276" w:lineRule="auto"/>
              <w:ind w:left="0"/>
              <w:contextualSpacing/>
              <w:rPr>
                <w:rFonts w:cs="Arial"/>
              </w:rPr>
            </w:pPr>
          </w:p>
        </w:tc>
        <w:tc>
          <w:tcPr>
            <w:tcW w:w="8353" w:type="dxa"/>
            <w:shd w:val="clear" w:color="auto" w:fill="DDDDDD" w:themeFill="accent1"/>
          </w:tcPr>
          <w:p w:rsidR="00646632" w:rsidRDefault="00646632" w:rsidP="00D77E49">
            <w:pPr>
              <w:pStyle w:val="ListParagraph"/>
              <w:keepLines w:val="0"/>
              <w:spacing w:before="12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p>
        </w:tc>
      </w:tr>
    </w:tbl>
    <w:p w:rsidR="00BE4F10" w:rsidRDefault="00BE4F10" w:rsidP="00646632"/>
    <w:p w:rsidR="00BE4F10" w:rsidRDefault="00BE4F10" w:rsidP="00BE4F10">
      <w:pPr>
        <w:jc w:val="center"/>
      </w:pPr>
    </w:p>
    <w:p w:rsidR="00BE4F10" w:rsidRDefault="00BE4F10" w:rsidP="006466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573D95" w:rsidTr="00B1311F">
        <w:tc>
          <w:tcPr>
            <w:tcW w:w="1458" w:type="dxa"/>
          </w:tcPr>
          <w:p w:rsidR="00573D95" w:rsidRDefault="00573D95" w:rsidP="00167575">
            <w:pPr>
              <w:keepLines w:val="0"/>
              <w:spacing w:after="200" w:line="276" w:lineRule="auto"/>
              <w:contextualSpacing/>
              <w:rPr>
                <w:b/>
              </w:rPr>
            </w:pPr>
            <w:r>
              <w:rPr>
                <w:noProof/>
              </w:rPr>
              <w:drawing>
                <wp:inline distT="0" distB="0" distL="0" distR="0" wp14:anchorId="6D7C2926" wp14:editId="6D7C2927">
                  <wp:extent cx="757646" cy="545506"/>
                  <wp:effectExtent l="0" t="0" r="4445"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9C1378" w:rsidRDefault="009C1378" w:rsidP="009C1378">
            <w:pPr>
              <w:keepLines w:val="0"/>
              <w:spacing w:after="200" w:line="276" w:lineRule="auto"/>
              <w:contextualSpacing/>
              <w:rPr>
                <w:b/>
              </w:rPr>
            </w:pPr>
          </w:p>
          <w:p w:rsidR="00573D95" w:rsidRDefault="00573D95" w:rsidP="009C1378">
            <w:pPr>
              <w:keepLines w:val="0"/>
              <w:spacing w:after="200" w:line="276" w:lineRule="auto"/>
              <w:contextualSpacing/>
              <w:rPr>
                <w:b/>
              </w:rPr>
            </w:pPr>
            <w:r>
              <w:rPr>
                <w:b/>
              </w:rPr>
              <w:t>Transi</w:t>
            </w:r>
            <w:r w:rsidR="00D344C0">
              <w:rPr>
                <w:b/>
              </w:rPr>
              <w:t xml:space="preserve">tion Statement: </w:t>
            </w:r>
            <w:r>
              <w:rPr>
                <w:rFonts w:cs="Arial"/>
              </w:rPr>
              <w:t>to the Fast Labs Lesson.</w:t>
            </w:r>
          </w:p>
        </w:tc>
      </w:tr>
    </w:tbl>
    <w:p w:rsidR="00044540" w:rsidRPr="00646632" w:rsidRDefault="00A02BC8" w:rsidP="00A11C78">
      <w:pPr>
        <w:keepLines w:val="0"/>
        <w:spacing w:after="0"/>
      </w:pPr>
      <w:r>
        <w:br w:type="page"/>
      </w:r>
    </w:p>
    <w:p w:rsidR="00C55DCA" w:rsidRPr="00FD65C4" w:rsidRDefault="00FA4ABD" w:rsidP="003F47BD">
      <w:pPr>
        <w:pStyle w:val="Heading3"/>
      </w:pPr>
      <w:r>
        <w:lastRenderedPageBreak/>
        <w:t>2</w:t>
      </w:r>
      <w:r w:rsidR="00907E61">
        <w:t>.4</w:t>
      </w:r>
      <w:r w:rsidR="00C55DCA">
        <w:t xml:space="preserve"> Fast Labs</w:t>
      </w:r>
    </w:p>
    <w:tbl>
      <w:tblPr>
        <w:tblStyle w:val="TableGrid"/>
        <w:tblW w:w="0" w:type="auto"/>
        <w:tblLook w:val="04A0" w:firstRow="1" w:lastRow="0" w:firstColumn="1" w:lastColumn="0" w:noHBand="0" w:noVBand="1"/>
      </w:tblPr>
      <w:tblGrid>
        <w:gridCol w:w="2268"/>
        <w:gridCol w:w="7308"/>
      </w:tblGrid>
      <w:tr w:rsidR="00C55DCA" w:rsidTr="00107662">
        <w:tc>
          <w:tcPr>
            <w:tcW w:w="2268" w:type="dxa"/>
            <w:vAlign w:val="center"/>
          </w:tcPr>
          <w:p w:rsidR="00C55DCA" w:rsidRDefault="00C55DCA" w:rsidP="00107662">
            <w:r>
              <w:t>Length</w:t>
            </w:r>
          </w:p>
        </w:tc>
        <w:tc>
          <w:tcPr>
            <w:tcW w:w="7308" w:type="dxa"/>
            <w:vAlign w:val="center"/>
          </w:tcPr>
          <w:p w:rsidR="00C55DCA" w:rsidRDefault="00134451" w:rsidP="00134451">
            <w:pPr>
              <w:spacing w:before="120"/>
            </w:pPr>
            <w:r>
              <w:t>__ Minutes</w:t>
            </w:r>
          </w:p>
        </w:tc>
      </w:tr>
      <w:tr w:rsidR="00C55DCA" w:rsidTr="00107662">
        <w:tc>
          <w:tcPr>
            <w:tcW w:w="2268" w:type="dxa"/>
            <w:vAlign w:val="center"/>
          </w:tcPr>
          <w:p w:rsidR="00C55DCA" w:rsidRDefault="00C55DCA" w:rsidP="00107662">
            <w:r>
              <w:t>Preparation</w:t>
            </w:r>
          </w:p>
        </w:tc>
        <w:tc>
          <w:tcPr>
            <w:tcW w:w="7308" w:type="dxa"/>
            <w:vAlign w:val="center"/>
          </w:tcPr>
          <w:p w:rsidR="00C55DCA" w:rsidRDefault="00C55DCA" w:rsidP="00134451">
            <w:pPr>
              <w:spacing w:before="120"/>
            </w:pPr>
            <w:r>
              <w:t>On screen projector</w:t>
            </w:r>
          </w:p>
        </w:tc>
      </w:tr>
      <w:tr w:rsidR="00C55DCA" w:rsidTr="00107662">
        <w:tc>
          <w:tcPr>
            <w:tcW w:w="2268" w:type="dxa"/>
            <w:vAlign w:val="center"/>
          </w:tcPr>
          <w:p w:rsidR="00C55DCA" w:rsidRDefault="00C55DCA" w:rsidP="00107662">
            <w:r>
              <w:t>Materials</w:t>
            </w:r>
          </w:p>
        </w:tc>
        <w:tc>
          <w:tcPr>
            <w:tcW w:w="7308" w:type="dxa"/>
            <w:vAlign w:val="center"/>
          </w:tcPr>
          <w:p w:rsidR="00C55DCA" w:rsidRDefault="00107662" w:rsidP="00134451">
            <w:pPr>
              <w:spacing w:before="120"/>
            </w:pPr>
            <w:r>
              <w:t>Func</w:t>
            </w:r>
            <w:r w:rsidR="00134451">
              <w:t xml:space="preserve">tional task list in PowerPoint </w:t>
            </w:r>
          </w:p>
        </w:tc>
      </w:tr>
      <w:tr w:rsidR="00C55DCA" w:rsidTr="00107662">
        <w:tc>
          <w:tcPr>
            <w:tcW w:w="2268" w:type="dxa"/>
            <w:vAlign w:val="center"/>
          </w:tcPr>
          <w:p w:rsidR="00C55DCA" w:rsidRDefault="00DA20D5" w:rsidP="00107662">
            <w:r>
              <w:t>Lesson</w:t>
            </w:r>
            <w:r w:rsidR="00C55DCA">
              <w:t xml:space="preserve"> Type</w:t>
            </w:r>
          </w:p>
        </w:tc>
        <w:tc>
          <w:tcPr>
            <w:tcW w:w="7308" w:type="dxa"/>
            <w:vAlign w:val="center"/>
          </w:tcPr>
          <w:p w:rsidR="00C55DCA" w:rsidRDefault="00F152EF" w:rsidP="00134451">
            <w:pPr>
              <w:spacing w:before="120"/>
            </w:pPr>
            <w:r>
              <w:t>Demonstrate and let me try activity.</w:t>
            </w:r>
          </w:p>
        </w:tc>
      </w:tr>
    </w:tbl>
    <w:p w:rsidR="00BB6047" w:rsidRDefault="00BB6047" w:rsidP="00BE5083">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BB6047" w:rsidTr="00AD5F20">
        <w:trPr>
          <w:trHeight w:val="1061"/>
        </w:trPr>
        <w:tc>
          <w:tcPr>
            <w:tcW w:w="1041" w:type="dxa"/>
          </w:tcPr>
          <w:p w:rsidR="00BB6047" w:rsidRDefault="00BB6047" w:rsidP="00BE5083">
            <w:pPr>
              <w:rPr>
                <w:rFonts w:cs="Arial"/>
              </w:rPr>
            </w:pPr>
            <w:r>
              <w:rPr>
                <w:b/>
                <w:noProof/>
              </w:rPr>
              <w:drawing>
                <wp:inline distT="0" distB="0" distL="0" distR="0" wp14:anchorId="6D7C2928" wp14:editId="6D7C2929">
                  <wp:extent cx="523875" cy="367606"/>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535" w:type="dxa"/>
          </w:tcPr>
          <w:p w:rsidR="00BB6047" w:rsidRDefault="004948CB" w:rsidP="00BB6047">
            <w:pPr>
              <w:rPr>
                <w:b/>
              </w:rPr>
            </w:pPr>
            <w:r>
              <w:rPr>
                <w:b/>
              </w:rPr>
              <w:t>Develop Conceptual K</w:t>
            </w:r>
            <w:r w:rsidR="00BB6047">
              <w:rPr>
                <w:b/>
              </w:rPr>
              <w:t>nowledge:</w:t>
            </w:r>
          </w:p>
          <w:p w:rsidR="00BB6047" w:rsidRPr="00BB6047" w:rsidRDefault="00BB6047" w:rsidP="00BE5083">
            <w:r w:rsidRPr="00172C20">
              <w:rPr>
                <w:highlight w:val="yellow"/>
              </w:rPr>
              <w:t>Fast Labs is used as an overview of lab results from a patient’s hospital stay. Hovering over links will display additional information.</w:t>
            </w:r>
            <w:r>
              <w:t xml:space="preserve"> </w:t>
            </w:r>
          </w:p>
        </w:tc>
      </w:tr>
    </w:tbl>
    <w:p w:rsidR="005559AA" w:rsidRDefault="005559AA" w:rsidP="005559AA"/>
    <w:p w:rsidR="00BE5083" w:rsidRDefault="005559AA" w:rsidP="00B25DDF">
      <w:pPr>
        <w:rPr>
          <w:b/>
        </w:rPr>
      </w:pPr>
      <w:r w:rsidRPr="00FD323E">
        <w:rPr>
          <w:b/>
        </w:rPr>
        <w:t>Key Discussion Points</w:t>
      </w:r>
    </w:p>
    <w:p w:rsidR="002A5AE3" w:rsidRDefault="002A5AE3" w:rsidP="003A25D7">
      <w:pPr>
        <w:pStyle w:val="ListParagraph"/>
        <w:numPr>
          <w:ilvl w:val="0"/>
          <w:numId w:val="12"/>
        </w:numPr>
        <w:rPr>
          <w:b/>
        </w:rPr>
      </w:pPr>
      <w:r>
        <w:rPr>
          <w:b/>
        </w:rPr>
        <w:t xml:space="preserve">Show </w:t>
      </w:r>
      <w:r w:rsidR="00D26D48">
        <w:t>how to access Fast Labs from the Actions Menu.</w:t>
      </w:r>
    </w:p>
    <w:p w:rsidR="00433AE9" w:rsidRPr="00D26D48" w:rsidRDefault="00433AE9" w:rsidP="003A25D7">
      <w:pPr>
        <w:pStyle w:val="ListParagraph"/>
        <w:numPr>
          <w:ilvl w:val="0"/>
          <w:numId w:val="12"/>
        </w:numPr>
        <w:rPr>
          <w:b/>
        </w:rPr>
      </w:pPr>
      <w:r>
        <w:rPr>
          <w:b/>
        </w:rPr>
        <w:t>Demonstrate</w:t>
      </w:r>
      <w:r w:rsidRPr="00433AE9">
        <w:t xml:space="preserve"> (moving from left to right) hovering over links to view </w:t>
      </w:r>
      <w:r w:rsidR="00FD417D">
        <w:t>information boxes</w:t>
      </w:r>
      <w:r w:rsidRPr="00433AE9">
        <w:t>.</w:t>
      </w:r>
    </w:p>
    <w:p w:rsidR="00171A5A" w:rsidRDefault="00D26D48" w:rsidP="003A25D7">
      <w:pPr>
        <w:pStyle w:val="ListParagraph"/>
        <w:numPr>
          <w:ilvl w:val="0"/>
          <w:numId w:val="12"/>
        </w:numPr>
      </w:pPr>
      <w:r w:rsidRPr="00D26D48">
        <w:rPr>
          <w:b/>
        </w:rPr>
        <w:t xml:space="preserve">Click </w:t>
      </w:r>
      <w:r>
        <w:t xml:space="preserve">on PCV 33 lab result.  </w:t>
      </w:r>
      <w:r w:rsidR="00A057DE">
        <w:t xml:space="preserve">Explain at Vanderbilt, a PCV may be more commonly known as a Hematocrit.  </w:t>
      </w:r>
      <w:r w:rsidRPr="00D26D48">
        <w:rPr>
          <w:b/>
        </w:rPr>
        <w:t>Show</w:t>
      </w:r>
      <w:r w:rsidR="00932DC6">
        <w:t xml:space="preserve"> </w:t>
      </w:r>
      <w:r w:rsidR="00BE5083">
        <w:t>clicking</w:t>
      </w:r>
      <w:r w:rsidR="00932DC6">
        <w:t xml:space="preserve"> </w:t>
      </w:r>
      <w:r w:rsidR="003E551B">
        <w:t>on any</w:t>
      </w:r>
      <w:r w:rsidR="00932DC6">
        <w:t xml:space="preserve"> lab value</w:t>
      </w:r>
      <w:r w:rsidR="003E551B">
        <w:t xml:space="preserve"> </w:t>
      </w:r>
      <w:r w:rsidR="00BE5083">
        <w:t xml:space="preserve">will </w:t>
      </w:r>
      <w:r w:rsidR="00932DC6">
        <w:t>open</w:t>
      </w:r>
      <w:r w:rsidR="009C504F">
        <w:t xml:space="preserve"> a new window and display</w:t>
      </w:r>
      <w:r w:rsidR="00932DC6">
        <w:t xml:space="preserve"> </w:t>
      </w:r>
      <w:r w:rsidR="00BE5083">
        <w:t xml:space="preserve">trending activity over the </w:t>
      </w:r>
      <w:r w:rsidR="009B69D8">
        <w:t>length of stay</w:t>
      </w:r>
      <w:r w:rsidR="00932DC6">
        <w:t>.</w:t>
      </w:r>
      <w:r w:rsidR="000461F9" w:rsidRPr="00D26D48">
        <w:rPr>
          <w:b/>
          <w:color w:val="FF0000"/>
        </w:rPr>
        <w:t xml:space="preserve"> Red</w:t>
      </w:r>
      <w:r w:rsidR="000461F9" w:rsidRPr="00D26D48">
        <w:rPr>
          <w:color w:val="FF0000"/>
        </w:rPr>
        <w:t xml:space="preserve"> </w:t>
      </w:r>
      <w:r w:rsidR="000461F9">
        <w:t xml:space="preserve">will indicate out of range labs. </w:t>
      </w:r>
      <w:r w:rsidR="0014799B" w:rsidRPr="00D26D48">
        <w:rPr>
          <w:b/>
          <w:color w:val="0070C0"/>
        </w:rPr>
        <w:t>Blue</w:t>
      </w:r>
      <w:r w:rsidR="0014799B">
        <w:t xml:space="preserve"> indicates comments by lab result.</w:t>
      </w:r>
    </w:p>
    <w:p w:rsidR="00A9038C" w:rsidRDefault="00D26D48" w:rsidP="003A25D7">
      <w:pPr>
        <w:pStyle w:val="ListParagraph"/>
        <w:numPr>
          <w:ilvl w:val="0"/>
          <w:numId w:val="12"/>
        </w:numPr>
      </w:pPr>
      <w:r>
        <w:rPr>
          <w:b/>
        </w:rPr>
        <w:t>Show</w:t>
      </w:r>
      <w:r w:rsidR="00171A5A">
        <w:t xml:space="preserve"> </w:t>
      </w:r>
      <w:r w:rsidR="00C10339">
        <w:t>clicking</w:t>
      </w:r>
      <w:r w:rsidR="00A01FA2">
        <w:t xml:space="preserve"> the</w:t>
      </w:r>
      <w:r w:rsidR="00C10339">
        <w:t xml:space="preserve"> “</w:t>
      </w:r>
      <w:r w:rsidR="00A01FA2">
        <w:t>Graph Info” link</w:t>
      </w:r>
      <w:r w:rsidR="005C69E6">
        <w:t xml:space="preserve"> for PCV</w:t>
      </w:r>
      <w:r w:rsidR="00A01FA2">
        <w:t xml:space="preserve"> </w:t>
      </w:r>
      <w:r w:rsidR="00832A6D">
        <w:t>to display</w:t>
      </w:r>
      <w:r w:rsidR="00171A5A">
        <w:t xml:space="preserve"> a</w:t>
      </w:r>
      <w:r w:rsidR="00A01FA2">
        <w:t xml:space="preserve"> graph with additional </w:t>
      </w:r>
      <w:r w:rsidR="00171A5A">
        <w:t>lab value information.</w:t>
      </w:r>
    </w:p>
    <w:p w:rsidR="00F82244" w:rsidRDefault="00D26D48" w:rsidP="003A25D7">
      <w:pPr>
        <w:pStyle w:val="ListParagraph"/>
        <w:numPr>
          <w:ilvl w:val="0"/>
          <w:numId w:val="12"/>
        </w:numPr>
      </w:pPr>
      <w:r>
        <w:rPr>
          <w:b/>
        </w:rPr>
        <w:t>Show</w:t>
      </w:r>
      <w:r w:rsidR="00F82244">
        <w:t xml:space="preserve"> clicking CBC will show all CBCs collected on this patient,</w:t>
      </w:r>
      <w:r w:rsidR="00C55B1C">
        <w:t xml:space="preserve"> also</w:t>
      </w:r>
      <w:r w:rsidR="00F82244">
        <w:t xml:space="preserve"> useful for trending data.</w:t>
      </w:r>
    </w:p>
    <w:p w:rsidR="00A9038C" w:rsidRDefault="00A9038C" w:rsidP="00700CED">
      <w:pPr>
        <w:keepLines w:val="0"/>
        <w:spacing w:after="0"/>
      </w:pPr>
    </w:p>
    <w:p w:rsidR="00BE4F10" w:rsidRDefault="00BE4F10" w:rsidP="00BE4F10">
      <w:pPr>
        <w:keepLines w:val="0"/>
        <w:spacing w:after="0"/>
        <w:jc w:val="center"/>
        <w:rPr>
          <w:b/>
        </w:rPr>
      </w:pPr>
    </w:p>
    <w:p w:rsidR="00BE4F10" w:rsidRDefault="00BE4F10">
      <w:pPr>
        <w:keepLines w:val="0"/>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6A5380" w:rsidTr="00F82244">
        <w:tc>
          <w:tcPr>
            <w:tcW w:w="1458" w:type="dxa"/>
          </w:tcPr>
          <w:p w:rsidR="006A5380" w:rsidRDefault="006A5380" w:rsidP="00167575">
            <w:pPr>
              <w:keepLines w:val="0"/>
              <w:spacing w:after="200" w:line="276" w:lineRule="auto"/>
              <w:contextualSpacing/>
              <w:rPr>
                <w:b/>
              </w:rPr>
            </w:pPr>
            <w:r>
              <w:rPr>
                <w:noProof/>
              </w:rPr>
              <w:drawing>
                <wp:inline distT="0" distB="0" distL="0" distR="0" wp14:anchorId="6D7C292C" wp14:editId="6D7C292D">
                  <wp:extent cx="757646" cy="545506"/>
                  <wp:effectExtent l="0" t="0" r="4445"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6A5380" w:rsidRDefault="006A5380" w:rsidP="003566F5">
            <w:pPr>
              <w:keepLines w:val="0"/>
              <w:spacing w:after="200" w:line="276" w:lineRule="auto"/>
              <w:contextualSpacing/>
              <w:rPr>
                <w:b/>
              </w:rPr>
            </w:pPr>
            <w:r>
              <w:rPr>
                <w:b/>
              </w:rPr>
              <w:t>Transition Statement</w:t>
            </w:r>
            <w:r w:rsidR="00180954">
              <w:rPr>
                <w:b/>
              </w:rPr>
              <w:t xml:space="preserve">: </w:t>
            </w:r>
            <w:r>
              <w:rPr>
                <w:rFonts w:cs="Arial"/>
              </w:rPr>
              <w:t>to the Medication Administration Record (MAR) lesson.</w:t>
            </w:r>
          </w:p>
        </w:tc>
      </w:tr>
    </w:tbl>
    <w:p w:rsidR="00BB565B" w:rsidRPr="00FD65C4" w:rsidRDefault="00FA4ABD" w:rsidP="00134451">
      <w:pPr>
        <w:pStyle w:val="Heading3"/>
        <w:pageBreakBefore/>
      </w:pPr>
      <w:r>
        <w:lastRenderedPageBreak/>
        <w:t>2</w:t>
      </w:r>
      <w:r w:rsidR="00907E61">
        <w:t>.5</w:t>
      </w:r>
      <w:r w:rsidR="00BB565B">
        <w:t xml:space="preserve"> Medication Administrations Record (MAR)</w:t>
      </w:r>
    </w:p>
    <w:tbl>
      <w:tblPr>
        <w:tblStyle w:val="TableGrid"/>
        <w:tblW w:w="0" w:type="auto"/>
        <w:tblLook w:val="04A0" w:firstRow="1" w:lastRow="0" w:firstColumn="1" w:lastColumn="0" w:noHBand="0" w:noVBand="1"/>
      </w:tblPr>
      <w:tblGrid>
        <w:gridCol w:w="2268"/>
        <w:gridCol w:w="7308"/>
      </w:tblGrid>
      <w:tr w:rsidR="00D67499" w:rsidTr="00107662">
        <w:tc>
          <w:tcPr>
            <w:tcW w:w="2268" w:type="dxa"/>
            <w:vAlign w:val="center"/>
          </w:tcPr>
          <w:p w:rsidR="00BB565B" w:rsidRDefault="00BB565B" w:rsidP="00107662">
            <w:r>
              <w:t>Length</w:t>
            </w:r>
          </w:p>
        </w:tc>
        <w:tc>
          <w:tcPr>
            <w:tcW w:w="7308" w:type="dxa"/>
            <w:vAlign w:val="center"/>
          </w:tcPr>
          <w:p w:rsidR="00BB565B" w:rsidRDefault="00134451" w:rsidP="00134451">
            <w:pPr>
              <w:spacing w:before="120"/>
            </w:pPr>
            <w:r>
              <w:t>__ Minutes</w:t>
            </w:r>
          </w:p>
        </w:tc>
      </w:tr>
      <w:tr w:rsidR="00D67499" w:rsidTr="00107662">
        <w:tc>
          <w:tcPr>
            <w:tcW w:w="2268" w:type="dxa"/>
            <w:vAlign w:val="center"/>
          </w:tcPr>
          <w:p w:rsidR="00BB565B" w:rsidRDefault="00BB565B" w:rsidP="00107662">
            <w:r>
              <w:t>Preparation</w:t>
            </w:r>
          </w:p>
        </w:tc>
        <w:tc>
          <w:tcPr>
            <w:tcW w:w="7308" w:type="dxa"/>
            <w:vAlign w:val="center"/>
          </w:tcPr>
          <w:p w:rsidR="00BB565B" w:rsidRDefault="00BB565B" w:rsidP="00134451">
            <w:pPr>
              <w:spacing w:before="120"/>
            </w:pPr>
            <w:r>
              <w:t>On screen projector</w:t>
            </w:r>
          </w:p>
        </w:tc>
      </w:tr>
      <w:tr w:rsidR="00D67499" w:rsidTr="00107662">
        <w:tc>
          <w:tcPr>
            <w:tcW w:w="2268" w:type="dxa"/>
            <w:vAlign w:val="center"/>
          </w:tcPr>
          <w:p w:rsidR="00BB565B" w:rsidRDefault="00BB565B" w:rsidP="00107662">
            <w:r>
              <w:t>Materials</w:t>
            </w:r>
          </w:p>
        </w:tc>
        <w:tc>
          <w:tcPr>
            <w:tcW w:w="7308" w:type="dxa"/>
            <w:vAlign w:val="center"/>
          </w:tcPr>
          <w:p w:rsidR="00BB565B" w:rsidRDefault="00107662" w:rsidP="00134451">
            <w:pPr>
              <w:spacing w:before="120"/>
            </w:pPr>
            <w:r>
              <w:t>Func</w:t>
            </w:r>
            <w:r w:rsidR="00134451">
              <w:t xml:space="preserve">tional task list in PowerPoint </w:t>
            </w:r>
          </w:p>
        </w:tc>
      </w:tr>
      <w:tr w:rsidR="00D67499" w:rsidTr="00107662">
        <w:tc>
          <w:tcPr>
            <w:tcW w:w="2268" w:type="dxa"/>
            <w:vAlign w:val="center"/>
          </w:tcPr>
          <w:p w:rsidR="00BB565B" w:rsidRDefault="00DA20D5" w:rsidP="00107662">
            <w:r>
              <w:t>Lesson</w:t>
            </w:r>
            <w:r w:rsidR="00BB565B">
              <w:t xml:space="preserve"> Type</w:t>
            </w:r>
          </w:p>
        </w:tc>
        <w:tc>
          <w:tcPr>
            <w:tcW w:w="7308" w:type="dxa"/>
            <w:vAlign w:val="center"/>
          </w:tcPr>
          <w:p w:rsidR="00BB565B" w:rsidRDefault="00F152EF" w:rsidP="00134451">
            <w:pPr>
              <w:spacing w:before="120"/>
            </w:pPr>
            <w:r>
              <w:t>Demonstrate and let me try activity.</w:t>
            </w:r>
          </w:p>
        </w:tc>
      </w:tr>
    </w:tbl>
    <w:p w:rsidR="006C7A06" w:rsidRDefault="006C7A06" w:rsidP="00F10F81">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6C7A06" w:rsidTr="00AD5F20">
        <w:tc>
          <w:tcPr>
            <w:tcW w:w="1041" w:type="dxa"/>
          </w:tcPr>
          <w:p w:rsidR="006C7A06" w:rsidRDefault="006C7A06" w:rsidP="00F10F81">
            <w:pPr>
              <w:rPr>
                <w:rFonts w:cs="Arial"/>
              </w:rPr>
            </w:pPr>
            <w:r>
              <w:rPr>
                <w:b/>
                <w:noProof/>
              </w:rPr>
              <w:drawing>
                <wp:inline distT="0" distB="0" distL="0" distR="0" wp14:anchorId="6D7C292E" wp14:editId="6D7C292F">
                  <wp:extent cx="523875" cy="367606"/>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535" w:type="dxa"/>
          </w:tcPr>
          <w:p w:rsidR="000336A7" w:rsidRDefault="004948CB" w:rsidP="00F10F81">
            <w:pPr>
              <w:rPr>
                <w:b/>
              </w:rPr>
            </w:pPr>
            <w:r>
              <w:rPr>
                <w:b/>
              </w:rPr>
              <w:t>Develop Conceptual K</w:t>
            </w:r>
            <w:r w:rsidR="006C7A06">
              <w:rPr>
                <w:b/>
              </w:rPr>
              <w:t xml:space="preserve">nowledge: </w:t>
            </w:r>
          </w:p>
          <w:p w:rsidR="006C7A06" w:rsidRDefault="006C7A06" w:rsidP="00F10F81">
            <w:pPr>
              <w:rPr>
                <w:rFonts w:cs="Arial"/>
              </w:rPr>
            </w:pPr>
            <w:r w:rsidRPr="006F6B40">
              <w:rPr>
                <w:highlight w:val="yellow"/>
              </w:rPr>
              <w:t>MAR is used as a quick reference method to display what medications and what dosages have been administered to a specific patient including the time the medication was administered.</w:t>
            </w:r>
          </w:p>
        </w:tc>
      </w:tr>
    </w:tbl>
    <w:p w:rsidR="005559AA" w:rsidRDefault="005559AA" w:rsidP="005559AA"/>
    <w:p w:rsidR="0071552E" w:rsidRPr="005559AA" w:rsidRDefault="005559AA" w:rsidP="00F10F81">
      <w:pPr>
        <w:rPr>
          <w:b/>
        </w:rPr>
      </w:pPr>
      <w:r w:rsidRPr="00FD323E">
        <w:rPr>
          <w:b/>
        </w:rPr>
        <w:t>Key Discussion Points</w:t>
      </w:r>
    </w:p>
    <w:p w:rsidR="006916AE" w:rsidRDefault="00916E55" w:rsidP="003A25D7">
      <w:pPr>
        <w:pStyle w:val="ListParagraph"/>
        <w:numPr>
          <w:ilvl w:val="0"/>
          <w:numId w:val="13"/>
        </w:numPr>
        <w:tabs>
          <w:tab w:val="left" w:pos="360"/>
        </w:tabs>
        <w:rPr>
          <w:rFonts w:cs="Arial"/>
        </w:rPr>
      </w:pPr>
      <w:r>
        <w:rPr>
          <w:rFonts w:cs="Arial"/>
          <w:b/>
        </w:rPr>
        <w:t xml:space="preserve">Demonstrate </w:t>
      </w:r>
      <w:r>
        <w:rPr>
          <w:rFonts w:cs="Arial"/>
        </w:rPr>
        <w:t>the</w:t>
      </w:r>
      <w:r w:rsidR="00715572">
        <w:rPr>
          <w:rFonts w:cs="Arial"/>
        </w:rPr>
        <w:t xml:space="preserve"> steps to access </w:t>
      </w:r>
      <w:r>
        <w:rPr>
          <w:rFonts w:cs="Arial"/>
        </w:rPr>
        <w:t>MAR</w:t>
      </w:r>
      <w:r w:rsidR="00924BD0">
        <w:rPr>
          <w:rFonts w:cs="Arial"/>
        </w:rPr>
        <w:t>.</w:t>
      </w:r>
      <w:r w:rsidR="00715572">
        <w:rPr>
          <w:rFonts w:cs="Arial"/>
        </w:rPr>
        <w:t xml:space="preserve"> </w:t>
      </w:r>
      <w:r w:rsidR="00715572">
        <w:rPr>
          <w:rFonts w:cs="Arial"/>
        </w:rPr>
        <w:br/>
      </w:r>
    </w:p>
    <w:p w:rsidR="00D26D48" w:rsidRDefault="00100F06" w:rsidP="003A25D7">
      <w:pPr>
        <w:pStyle w:val="ListParagraph"/>
        <w:numPr>
          <w:ilvl w:val="0"/>
          <w:numId w:val="13"/>
        </w:numPr>
      </w:pPr>
      <w:r w:rsidRPr="002C6642">
        <w:rPr>
          <w:rFonts w:cs="Arial"/>
          <w:b/>
        </w:rPr>
        <w:t>Explain</w:t>
      </w:r>
      <w:r w:rsidR="002C6642" w:rsidRPr="002C6642">
        <w:rPr>
          <w:rFonts w:cs="Arial"/>
        </w:rPr>
        <w:t xml:space="preserve"> that</w:t>
      </w:r>
      <w:r w:rsidR="002C6642">
        <w:rPr>
          <w:rFonts w:cs="Arial"/>
          <w:b/>
        </w:rPr>
        <w:t xml:space="preserve"> </w:t>
      </w:r>
      <w:r w:rsidR="002C6642" w:rsidRPr="002C6642">
        <w:t>MAR is displayed as a c</w:t>
      </w:r>
      <w:r w:rsidR="00D27624">
        <w:t>hart.</w:t>
      </w:r>
    </w:p>
    <w:p w:rsidR="00F46B30" w:rsidRPr="00D26D48" w:rsidRDefault="00D26D48" w:rsidP="00D26D48">
      <w:pPr>
        <w:pStyle w:val="ListParagraph"/>
        <w:numPr>
          <w:ilvl w:val="0"/>
          <w:numId w:val="13"/>
        </w:numPr>
        <w:tabs>
          <w:tab w:val="left" w:pos="360"/>
        </w:tabs>
        <w:rPr>
          <w:rFonts w:cs="Arial"/>
        </w:rPr>
      </w:pPr>
      <w:r>
        <w:rPr>
          <w:rFonts w:cs="Arial"/>
          <w:b/>
        </w:rPr>
        <w:t xml:space="preserve">Explain </w:t>
      </w:r>
      <w:r>
        <w:rPr>
          <w:rFonts w:cs="Arial"/>
        </w:rPr>
        <w:t>that the view “all days” is default in the training environment and that in the real environment “1” or “2” days should be selected.</w:t>
      </w:r>
    </w:p>
    <w:p w:rsidR="00A057DE" w:rsidRPr="00A057DE" w:rsidRDefault="00D26D48" w:rsidP="003A25D7">
      <w:pPr>
        <w:pStyle w:val="ListParagraph"/>
        <w:numPr>
          <w:ilvl w:val="0"/>
          <w:numId w:val="13"/>
        </w:numPr>
        <w:rPr>
          <w:rFonts w:cs="Arial"/>
        </w:rPr>
      </w:pPr>
      <w:r w:rsidRPr="00A057DE">
        <w:rPr>
          <w:rFonts w:cs="Arial"/>
          <w:b/>
        </w:rPr>
        <w:t>Show</w:t>
      </w:r>
      <w:r w:rsidR="00F46B30" w:rsidRPr="00A057DE">
        <w:rPr>
          <w:rFonts w:cs="Arial"/>
          <w:b/>
        </w:rPr>
        <w:t xml:space="preserve"> </w:t>
      </w:r>
      <w:r w:rsidR="00F46B30" w:rsidRPr="00A057DE">
        <w:rPr>
          <w:rFonts w:cs="Arial"/>
        </w:rPr>
        <w:t>hover over solid black box, hollow box and yellow box to display details of these administrations.</w:t>
      </w:r>
      <w:r w:rsidR="00A057DE" w:rsidRPr="00A057DE">
        <w:rPr>
          <w:rFonts w:cs="Arial"/>
        </w:rPr>
        <w:t xml:space="preserve"> Explain instructions for reading the MAR will always be found at the top of the screen.</w:t>
      </w:r>
      <w:r w:rsidR="00EE494F" w:rsidRPr="00F46B30">
        <w:br/>
      </w:r>
    </w:p>
    <w:p w:rsidR="00850EA4" w:rsidRPr="00A057DE" w:rsidRDefault="002C6642" w:rsidP="003A25D7">
      <w:pPr>
        <w:pStyle w:val="ListParagraph"/>
        <w:numPr>
          <w:ilvl w:val="0"/>
          <w:numId w:val="13"/>
        </w:numPr>
        <w:rPr>
          <w:rFonts w:cs="Arial"/>
        </w:rPr>
      </w:pPr>
      <w:r w:rsidRPr="00A057DE">
        <w:rPr>
          <w:b/>
        </w:rPr>
        <w:t>Explain</w:t>
      </w:r>
      <w:r>
        <w:t xml:space="preserve"> that t</w:t>
      </w:r>
      <w:r w:rsidRPr="002C6642">
        <w:t>ext with medication name and dosage information is displayed on the right side of the panel</w:t>
      </w:r>
      <w:r w:rsidR="00512BC6">
        <w:br/>
      </w:r>
    </w:p>
    <w:p w:rsidR="00916E55" w:rsidRPr="00850EA4" w:rsidRDefault="00D26D48" w:rsidP="003A25D7">
      <w:pPr>
        <w:pStyle w:val="ListParagraph"/>
        <w:numPr>
          <w:ilvl w:val="0"/>
          <w:numId w:val="13"/>
        </w:numPr>
        <w:tabs>
          <w:tab w:val="left" w:pos="360"/>
        </w:tabs>
        <w:rPr>
          <w:rFonts w:cs="Arial"/>
        </w:rPr>
      </w:pPr>
      <w:r>
        <w:rPr>
          <w:b/>
        </w:rPr>
        <w:t>Show</w:t>
      </w:r>
      <w:r w:rsidR="00850EA4">
        <w:rPr>
          <w:b/>
        </w:rPr>
        <w:t xml:space="preserve"> </w:t>
      </w:r>
      <w:r w:rsidR="00850EA4" w:rsidRPr="00850EA4">
        <w:t>clicking on the name of the medication to show all administration times for a single medication, show closing of the box by single click within the box.</w:t>
      </w:r>
      <w:r w:rsidR="00715572" w:rsidRPr="00850EA4">
        <w:rPr>
          <w:rFonts w:cs="Arial"/>
        </w:rPr>
        <w:br/>
      </w:r>
    </w:p>
    <w:p w:rsidR="002E4E32" w:rsidRDefault="00D26D48" w:rsidP="003A25D7">
      <w:pPr>
        <w:pStyle w:val="ListParagraph"/>
        <w:numPr>
          <w:ilvl w:val="0"/>
          <w:numId w:val="13"/>
        </w:numPr>
        <w:tabs>
          <w:tab w:val="left" w:pos="360"/>
        </w:tabs>
        <w:rPr>
          <w:rFonts w:cs="Arial"/>
        </w:rPr>
      </w:pPr>
      <w:r>
        <w:rPr>
          <w:rFonts w:cs="Arial"/>
          <w:b/>
        </w:rPr>
        <w:t>Show</w:t>
      </w:r>
      <w:r w:rsidR="002E4E32">
        <w:rPr>
          <w:rFonts w:cs="Arial"/>
          <w:b/>
        </w:rPr>
        <w:t xml:space="preserve"> </w:t>
      </w:r>
      <w:r w:rsidR="002E4E32">
        <w:rPr>
          <w:rFonts w:cs="Arial"/>
        </w:rPr>
        <w:t xml:space="preserve">using the “Ctrl” key and </w:t>
      </w:r>
      <w:r w:rsidR="007C40B7">
        <w:rPr>
          <w:rFonts w:cs="Arial"/>
        </w:rPr>
        <w:t xml:space="preserve">discuss the information that can be obtained by clicking on the </w:t>
      </w:r>
      <w:r w:rsidR="007C40B7" w:rsidRPr="007C40B7">
        <w:rPr>
          <w:rFonts w:cs="Arial"/>
          <w:b/>
          <w:color w:val="0070C0"/>
        </w:rPr>
        <w:t>blue</w:t>
      </w:r>
      <w:r w:rsidR="007C40B7">
        <w:rPr>
          <w:rFonts w:cs="Arial"/>
        </w:rPr>
        <w:t xml:space="preserve"> </w:t>
      </w:r>
      <w:r w:rsidR="005558E5">
        <w:rPr>
          <w:rFonts w:cs="Arial"/>
        </w:rPr>
        <w:t>medication name</w:t>
      </w:r>
      <w:r w:rsidR="00715572">
        <w:rPr>
          <w:rFonts w:cs="Arial"/>
        </w:rPr>
        <w:t xml:space="preserve"> link</w:t>
      </w:r>
      <w:r w:rsidR="007C40B7">
        <w:rPr>
          <w:rFonts w:cs="Arial"/>
        </w:rPr>
        <w:t>.</w:t>
      </w:r>
      <w:r w:rsidR="002E4E32">
        <w:rPr>
          <w:rFonts w:cs="Arial"/>
        </w:rPr>
        <w:t xml:space="preserve"> </w:t>
      </w:r>
      <w:r w:rsidR="00715572">
        <w:rPr>
          <w:rFonts w:cs="Arial"/>
        </w:rPr>
        <w:br/>
      </w:r>
    </w:p>
    <w:p w:rsidR="00F32C09" w:rsidRPr="00514DE0" w:rsidRDefault="00F32C09" w:rsidP="003A25D7">
      <w:pPr>
        <w:pStyle w:val="ListParagraph"/>
        <w:numPr>
          <w:ilvl w:val="0"/>
          <w:numId w:val="13"/>
        </w:numPr>
        <w:tabs>
          <w:tab w:val="left" w:pos="360"/>
        </w:tabs>
        <w:rPr>
          <w:rFonts w:cs="Arial"/>
        </w:rPr>
      </w:pPr>
      <w:r>
        <w:rPr>
          <w:rFonts w:cs="Arial"/>
          <w:b/>
        </w:rPr>
        <w:t xml:space="preserve">Explain </w:t>
      </w:r>
      <w:r w:rsidR="00A057DE">
        <w:rPr>
          <w:rFonts w:cs="Arial"/>
        </w:rPr>
        <w:t xml:space="preserve">the </w:t>
      </w:r>
      <w:r>
        <w:rPr>
          <w:rFonts w:cs="Arial"/>
        </w:rPr>
        <w:t xml:space="preserve">solid </w:t>
      </w:r>
      <w:r w:rsidRPr="00F32C09">
        <w:rPr>
          <w:rFonts w:cs="Arial"/>
          <w:b/>
          <w:color w:val="FF0000"/>
        </w:rPr>
        <w:t>red line</w:t>
      </w:r>
      <w:r w:rsidRPr="00F32C09">
        <w:rPr>
          <w:rFonts w:cs="Arial"/>
          <w:color w:val="FF0000"/>
        </w:rPr>
        <w:t xml:space="preserve"> </w:t>
      </w:r>
      <w:r w:rsidR="00A057DE">
        <w:rPr>
          <w:rFonts w:cs="Arial"/>
        </w:rPr>
        <w:t xml:space="preserve">denotes a downtime in the </w:t>
      </w:r>
      <w:proofErr w:type="spellStart"/>
      <w:r w:rsidR="00A057DE">
        <w:rPr>
          <w:rFonts w:cs="Arial"/>
        </w:rPr>
        <w:t>AdminRx</w:t>
      </w:r>
      <w:proofErr w:type="spellEnd"/>
      <w:r w:rsidR="00A057DE">
        <w:rPr>
          <w:rFonts w:cs="Arial"/>
        </w:rPr>
        <w:t xml:space="preserve"> system.  Hovering over the red line will tell you the date and times of the downtime.</w:t>
      </w:r>
      <w:r w:rsidR="00715572">
        <w:rPr>
          <w:rFonts w:cs="Arial"/>
          <w:i/>
        </w:rPr>
        <w:br/>
      </w:r>
    </w:p>
    <w:p w:rsidR="00ED0A14" w:rsidRDefault="009C77FD" w:rsidP="00C821E0">
      <w:pPr>
        <w:pStyle w:val="ListParagraph"/>
        <w:numPr>
          <w:ilvl w:val="0"/>
          <w:numId w:val="13"/>
        </w:numPr>
        <w:tabs>
          <w:tab w:val="left" w:pos="360"/>
        </w:tabs>
        <w:rPr>
          <w:rFonts w:cs="Arial"/>
        </w:rPr>
      </w:pPr>
      <w:r>
        <w:rPr>
          <w:rFonts w:cs="Arial"/>
          <w:b/>
        </w:rPr>
        <w:t>Explain</w:t>
      </w:r>
      <w:r w:rsidR="00514DE0">
        <w:rPr>
          <w:rFonts w:cs="Arial"/>
          <w:b/>
        </w:rPr>
        <w:t xml:space="preserve"> </w:t>
      </w:r>
      <w:r w:rsidR="00514DE0">
        <w:rPr>
          <w:rFonts w:cs="Arial"/>
        </w:rPr>
        <w:t xml:space="preserve">the </w:t>
      </w:r>
      <w:r w:rsidR="00514DE0" w:rsidRPr="00514DE0">
        <w:rPr>
          <w:rFonts w:cs="Arial"/>
          <w:b/>
          <w:color w:val="0070C0"/>
        </w:rPr>
        <w:t>blue</w:t>
      </w:r>
      <w:r w:rsidR="00514DE0">
        <w:rPr>
          <w:rFonts w:cs="Arial"/>
        </w:rPr>
        <w:t xml:space="preserve"> trending lines</w:t>
      </w:r>
      <w:r w:rsidR="003E2A4A">
        <w:rPr>
          <w:rFonts w:cs="Arial"/>
        </w:rPr>
        <w:t xml:space="preserve"> </w:t>
      </w:r>
      <w:r w:rsidR="00D60799">
        <w:rPr>
          <w:rFonts w:cs="Arial"/>
        </w:rPr>
        <w:t>to indicate</w:t>
      </w:r>
      <w:r w:rsidR="003E2A4A">
        <w:rPr>
          <w:rFonts w:cs="Arial"/>
        </w:rPr>
        <w:t xml:space="preserve"> </w:t>
      </w:r>
      <w:r w:rsidR="00ED0A14">
        <w:rPr>
          <w:rFonts w:cs="Arial"/>
        </w:rPr>
        <w:t xml:space="preserve">active </w:t>
      </w:r>
      <w:r w:rsidR="003E2A4A">
        <w:rPr>
          <w:rFonts w:cs="Arial"/>
        </w:rPr>
        <w:t xml:space="preserve">current </w:t>
      </w:r>
      <w:r w:rsidR="00ED0A14">
        <w:rPr>
          <w:rFonts w:cs="Arial"/>
        </w:rPr>
        <w:t xml:space="preserve">orders. </w:t>
      </w:r>
    </w:p>
    <w:p w:rsidR="00C821E0" w:rsidRPr="00C821E0" w:rsidRDefault="00C821E0" w:rsidP="00C821E0">
      <w:pPr>
        <w:pStyle w:val="ListParagraph"/>
        <w:tabs>
          <w:tab w:val="left" w:pos="360"/>
        </w:tabs>
        <w:rPr>
          <w:rFonts w:cs="Arial"/>
        </w:rPr>
      </w:pPr>
    </w:p>
    <w:p w:rsidR="00514DE0" w:rsidRPr="00ED0A14" w:rsidRDefault="00D26D48" w:rsidP="003A25D7">
      <w:pPr>
        <w:pStyle w:val="ListParagraph"/>
        <w:numPr>
          <w:ilvl w:val="0"/>
          <w:numId w:val="13"/>
        </w:numPr>
        <w:tabs>
          <w:tab w:val="left" w:pos="360"/>
        </w:tabs>
        <w:rPr>
          <w:b/>
        </w:rPr>
      </w:pPr>
      <w:r>
        <w:rPr>
          <w:rFonts w:cs="Arial"/>
          <w:b/>
        </w:rPr>
        <w:t>Show</w:t>
      </w:r>
      <w:r w:rsidR="00ED0A14">
        <w:rPr>
          <w:rFonts w:cs="Arial"/>
          <w:b/>
        </w:rPr>
        <w:t xml:space="preserve"> </w:t>
      </w:r>
      <w:r w:rsidR="00ED0A14" w:rsidRPr="00ED0A14">
        <w:rPr>
          <w:rFonts w:cs="Arial"/>
        </w:rPr>
        <w:t>hovering over the black, yellow and hollow boxes and explain what they mean.</w:t>
      </w:r>
      <w:r w:rsidR="00715572" w:rsidRPr="00ED0A14">
        <w:rPr>
          <w:rFonts w:cs="Arial"/>
          <w:b/>
        </w:rPr>
        <w:br/>
      </w:r>
    </w:p>
    <w:p w:rsidR="005558E5" w:rsidRPr="005558E5" w:rsidRDefault="00514DE0" w:rsidP="003A25D7">
      <w:pPr>
        <w:pStyle w:val="ListParagraph"/>
        <w:numPr>
          <w:ilvl w:val="0"/>
          <w:numId w:val="13"/>
        </w:numPr>
        <w:tabs>
          <w:tab w:val="left" w:pos="1350"/>
        </w:tabs>
        <w:rPr>
          <w:rFonts w:cs="Arial"/>
        </w:rPr>
      </w:pPr>
      <w:r w:rsidRPr="005558E5">
        <w:rPr>
          <w:rFonts w:cs="Arial"/>
          <w:b/>
        </w:rPr>
        <w:lastRenderedPageBreak/>
        <w:t xml:space="preserve">Explain </w:t>
      </w:r>
      <w:r w:rsidRPr="005558E5">
        <w:rPr>
          <w:rFonts w:cs="Arial"/>
        </w:rPr>
        <w:t xml:space="preserve">that NOT ALL </w:t>
      </w:r>
      <w:r w:rsidR="004A5BBB" w:rsidRPr="005558E5">
        <w:rPr>
          <w:rFonts w:cs="Arial"/>
        </w:rPr>
        <w:t>medications are currently captured in the MAR</w:t>
      </w:r>
      <w:r w:rsidR="00924BD0" w:rsidRPr="005558E5">
        <w:rPr>
          <w:rFonts w:cs="Arial"/>
        </w:rPr>
        <w:t>.</w:t>
      </w:r>
      <w:r w:rsidR="002C6642" w:rsidRPr="002C664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388"/>
      </w:tblGrid>
      <w:tr w:rsidR="00952230" w:rsidTr="00952230">
        <w:trPr>
          <w:trHeight w:val="1061"/>
        </w:trPr>
        <w:tc>
          <w:tcPr>
            <w:tcW w:w="1188" w:type="dxa"/>
          </w:tcPr>
          <w:p w:rsidR="00952230" w:rsidRDefault="00952230" w:rsidP="005558E5">
            <w:pPr>
              <w:tabs>
                <w:tab w:val="left" w:pos="1350"/>
              </w:tabs>
              <w:rPr>
                <w:rFonts w:cs="Arial"/>
              </w:rPr>
            </w:pPr>
            <w:r>
              <w:rPr>
                <w:rFonts w:cs="Arial"/>
                <w:b/>
                <w:i/>
                <w:noProof/>
              </w:rPr>
              <w:drawing>
                <wp:anchor distT="0" distB="0" distL="114300" distR="114300" simplePos="0" relativeHeight="251658247" behindDoc="0" locked="0" layoutInCell="1" allowOverlap="1" wp14:anchorId="6D7C2930" wp14:editId="6D7C2931">
                  <wp:simplePos x="0" y="0"/>
                  <wp:positionH relativeFrom="margin">
                    <wp:posOffset>158115</wp:posOffset>
                  </wp:positionH>
                  <wp:positionV relativeFrom="margin">
                    <wp:posOffset>85090</wp:posOffset>
                  </wp:positionV>
                  <wp:extent cx="499745" cy="49974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pic:spPr>
                      </pic:pic>
                    </a:graphicData>
                  </a:graphic>
                  <wp14:sizeRelH relativeFrom="margin">
                    <wp14:pctWidth>0</wp14:pctWidth>
                  </wp14:sizeRelH>
                  <wp14:sizeRelV relativeFrom="margin">
                    <wp14:pctHeight>0</wp14:pctHeight>
                  </wp14:sizeRelV>
                </wp:anchor>
              </w:drawing>
            </w:r>
          </w:p>
        </w:tc>
        <w:tc>
          <w:tcPr>
            <w:tcW w:w="8388" w:type="dxa"/>
          </w:tcPr>
          <w:p w:rsidR="00952230" w:rsidRDefault="00952230" w:rsidP="005558E5">
            <w:pPr>
              <w:tabs>
                <w:tab w:val="left" w:pos="1350"/>
              </w:tabs>
              <w:rPr>
                <w:rFonts w:cs="Arial"/>
                <w:b/>
                <w:i/>
              </w:rPr>
            </w:pPr>
            <w:r>
              <w:rPr>
                <w:b/>
              </w:rPr>
              <w:t>Alert:</w:t>
            </w:r>
          </w:p>
          <w:p w:rsidR="00952230" w:rsidRDefault="00952230" w:rsidP="005558E5">
            <w:pPr>
              <w:tabs>
                <w:tab w:val="left" w:pos="1350"/>
              </w:tabs>
              <w:rPr>
                <w:rFonts w:cs="Arial"/>
              </w:rPr>
            </w:pPr>
            <w:r w:rsidRPr="00952230">
              <w:rPr>
                <w:rFonts w:cs="Arial"/>
                <w:b/>
                <w:i/>
              </w:rPr>
              <w:t>Example:</w:t>
            </w:r>
            <w:r w:rsidRPr="00952230">
              <w:rPr>
                <w:rFonts w:cs="Arial"/>
                <w:i/>
              </w:rPr>
              <w:t xml:space="preserve"> If a patient is admitted in the ED and put on pain medication it may not show up in the MAR.</w:t>
            </w:r>
            <w:r w:rsidRPr="00651C95">
              <w:rPr>
                <w:rFonts w:cs="Arial"/>
              </w:rPr>
              <w:tab/>
            </w:r>
          </w:p>
        </w:tc>
      </w:tr>
    </w:tbl>
    <w:p w:rsidR="004A5BBB" w:rsidRPr="00952230" w:rsidRDefault="004A5BBB" w:rsidP="00952230">
      <w:pPr>
        <w:tabs>
          <w:tab w:val="left" w:pos="360"/>
        </w:tabs>
        <w:rPr>
          <w:rFonts w:cs="Arial"/>
        </w:rPr>
      </w:pPr>
    </w:p>
    <w:p w:rsidR="005A3850" w:rsidRDefault="00D27624" w:rsidP="003A25D7">
      <w:pPr>
        <w:pStyle w:val="ListParagraph"/>
        <w:numPr>
          <w:ilvl w:val="0"/>
          <w:numId w:val="13"/>
        </w:numPr>
        <w:tabs>
          <w:tab w:val="left" w:pos="360"/>
        </w:tabs>
        <w:rPr>
          <w:rFonts w:cs="Arial"/>
        </w:rPr>
      </w:pPr>
      <w:r>
        <w:rPr>
          <w:rFonts w:cs="Arial"/>
          <w:b/>
        </w:rPr>
        <w:t>E</w:t>
      </w:r>
      <w:r w:rsidR="00F932DF" w:rsidRPr="00F932DF">
        <w:rPr>
          <w:rFonts w:cs="Arial"/>
          <w:b/>
        </w:rPr>
        <w:t>xplain</w:t>
      </w:r>
      <w:r w:rsidR="00F932DF">
        <w:rPr>
          <w:rFonts w:cs="Arial"/>
        </w:rPr>
        <w:t xml:space="preserve"> how the default view can be </w:t>
      </w:r>
      <w:r>
        <w:rPr>
          <w:rFonts w:cs="Arial"/>
        </w:rPr>
        <w:t>changed to</w:t>
      </w:r>
      <w:r w:rsidR="00F932DF">
        <w:rPr>
          <w:rFonts w:cs="Arial"/>
        </w:rPr>
        <w:t xml:space="preserve"> show a range of medication administration dates for length-of-stay</w:t>
      </w:r>
      <w:r w:rsidR="00924BD0">
        <w:rPr>
          <w:rFonts w:cs="Arial"/>
        </w:rPr>
        <w:t>.</w:t>
      </w:r>
      <w:r w:rsidR="00F932DF">
        <w:rPr>
          <w:rFonts w:cs="Arial"/>
        </w:rPr>
        <w:t xml:space="preserve"> </w:t>
      </w:r>
      <w:r w:rsidR="00586506">
        <w:rPr>
          <w:rFonts w:cs="Arial"/>
        </w:rPr>
        <w:br/>
      </w:r>
    </w:p>
    <w:p w:rsidR="004E46DA" w:rsidRDefault="004E46DA">
      <w:pPr>
        <w:keepLines w:val="0"/>
        <w:spacing w:after="0"/>
        <w:rPr>
          <w:rFonts w:cs="Arial"/>
          <w:b/>
        </w:rPr>
      </w:pPr>
    </w:p>
    <w:p w:rsidR="00BE4F10" w:rsidRDefault="00BE4F10" w:rsidP="004E46DA">
      <w:pPr>
        <w:pStyle w:val="ListParagraph"/>
        <w:tabs>
          <w:tab w:val="left" w:pos="36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6A5380" w:rsidTr="000B0A69">
        <w:tc>
          <w:tcPr>
            <w:tcW w:w="1458" w:type="dxa"/>
          </w:tcPr>
          <w:p w:rsidR="006A5380" w:rsidRDefault="006A5380" w:rsidP="00167575">
            <w:pPr>
              <w:keepLines w:val="0"/>
              <w:spacing w:after="200" w:line="276" w:lineRule="auto"/>
              <w:contextualSpacing/>
              <w:rPr>
                <w:b/>
              </w:rPr>
            </w:pPr>
            <w:r>
              <w:rPr>
                <w:noProof/>
              </w:rPr>
              <w:drawing>
                <wp:inline distT="0" distB="0" distL="0" distR="0" wp14:anchorId="6D7C2934" wp14:editId="6D7C2935">
                  <wp:extent cx="757646" cy="545506"/>
                  <wp:effectExtent l="0" t="0" r="4445"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586506" w:rsidRDefault="00586506" w:rsidP="00586506">
            <w:pPr>
              <w:keepLines w:val="0"/>
              <w:spacing w:after="200" w:line="276" w:lineRule="auto"/>
              <w:contextualSpacing/>
              <w:rPr>
                <w:b/>
              </w:rPr>
            </w:pPr>
          </w:p>
          <w:p w:rsidR="006A5380" w:rsidRDefault="00FE2E1F" w:rsidP="00586506">
            <w:pPr>
              <w:keepLines w:val="0"/>
              <w:spacing w:after="200" w:line="276" w:lineRule="auto"/>
              <w:contextualSpacing/>
              <w:rPr>
                <w:b/>
              </w:rPr>
            </w:pPr>
            <w:r>
              <w:rPr>
                <w:b/>
              </w:rPr>
              <w:t xml:space="preserve">Transition Statement: </w:t>
            </w:r>
            <w:r w:rsidR="006A5380">
              <w:rPr>
                <w:rFonts w:cs="Arial"/>
              </w:rPr>
              <w:t xml:space="preserve">to the </w:t>
            </w:r>
            <w:r w:rsidR="0047421A">
              <w:rPr>
                <w:rFonts w:cs="Arial"/>
              </w:rPr>
              <w:t>E-Docs Pathway</w:t>
            </w:r>
            <w:r w:rsidR="006A5380">
              <w:rPr>
                <w:rFonts w:cs="Arial"/>
              </w:rPr>
              <w:t xml:space="preserve"> lesson.</w:t>
            </w:r>
          </w:p>
        </w:tc>
      </w:tr>
    </w:tbl>
    <w:p w:rsidR="00C87721" w:rsidRPr="00AF068B" w:rsidRDefault="00C87721" w:rsidP="00AF068B">
      <w:pPr>
        <w:keepLines w:val="0"/>
        <w:spacing w:after="0"/>
        <w:rPr>
          <w:rFonts w:cs="Arial"/>
        </w:rPr>
      </w:pPr>
      <w:r>
        <w:rPr>
          <w:rFonts w:cs="Arial"/>
        </w:rPr>
        <w:br w:type="page"/>
      </w:r>
    </w:p>
    <w:p w:rsidR="00AF068B" w:rsidRPr="00FD65C4" w:rsidRDefault="00FA4ABD" w:rsidP="003F47BD">
      <w:pPr>
        <w:pStyle w:val="Heading3"/>
      </w:pPr>
      <w:r>
        <w:lastRenderedPageBreak/>
        <w:t>2</w:t>
      </w:r>
      <w:r w:rsidR="00907E61">
        <w:t>.6</w:t>
      </w:r>
      <w:r w:rsidR="00AF068B">
        <w:t xml:space="preserve"> E-Docs Pathway</w:t>
      </w:r>
    </w:p>
    <w:tbl>
      <w:tblPr>
        <w:tblStyle w:val="TableGrid"/>
        <w:tblW w:w="0" w:type="auto"/>
        <w:tblLook w:val="04A0" w:firstRow="1" w:lastRow="0" w:firstColumn="1" w:lastColumn="0" w:noHBand="0" w:noVBand="1"/>
      </w:tblPr>
      <w:tblGrid>
        <w:gridCol w:w="2268"/>
        <w:gridCol w:w="7308"/>
      </w:tblGrid>
      <w:tr w:rsidR="00AF068B" w:rsidTr="00107662">
        <w:tc>
          <w:tcPr>
            <w:tcW w:w="2268" w:type="dxa"/>
            <w:vAlign w:val="center"/>
          </w:tcPr>
          <w:p w:rsidR="00AF068B" w:rsidRDefault="00AF068B" w:rsidP="00107662">
            <w:r>
              <w:t>Length</w:t>
            </w:r>
          </w:p>
        </w:tc>
        <w:tc>
          <w:tcPr>
            <w:tcW w:w="7308" w:type="dxa"/>
            <w:vAlign w:val="center"/>
          </w:tcPr>
          <w:p w:rsidR="00AF068B" w:rsidRDefault="00134451" w:rsidP="00134451">
            <w:pPr>
              <w:spacing w:before="120"/>
            </w:pPr>
            <w:r>
              <w:t>__ Minutes</w:t>
            </w:r>
          </w:p>
        </w:tc>
      </w:tr>
      <w:tr w:rsidR="00AF068B" w:rsidTr="00107662">
        <w:tc>
          <w:tcPr>
            <w:tcW w:w="2268" w:type="dxa"/>
            <w:vAlign w:val="center"/>
          </w:tcPr>
          <w:p w:rsidR="00AF068B" w:rsidRDefault="00AF068B" w:rsidP="00107662">
            <w:r>
              <w:t>Preparation</w:t>
            </w:r>
          </w:p>
        </w:tc>
        <w:tc>
          <w:tcPr>
            <w:tcW w:w="7308" w:type="dxa"/>
            <w:vAlign w:val="center"/>
          </w:tcPr>
          <w:p w:rsidR="00AF068B" w:rsidRDefault="00AF068B" w:rsidP="00134451">
            <w:pPr>
              <w:spacing w:before="120"/>
            </w:pPr>
            <w:r>
              <w:t>On screen projector</w:t>
            </w:r>
          </w:p>
        </w:tc>
      </w:tr>
      <w:tr w:rsidR="00AF068B" w:rsidTr="00107662">
        <w:tc>
          <w:tcPr>
            <w:tcW w:w="2268" w:type="dxa"/>
            <w:vAlign w:val="center"/>
          </w:tcPr>
          <w:p w:rsidR="00AF068B" w:rsidRDefault="00AF068B" w:rsidP="00107662">
            <w:r>
              <w:t>Materials</w:t>
            </w:r>
          </w:p>
        </w:tc>
        <w:tc>
          <w:tcPr>
            <w:tcW w:w="7308" w:type="dxa"/>
            <w:vAlign w:val="center"/>
          </w:tcPr>
          <w:p w:rsidR="00AF068B" w:rsidRDefault="00107662" w:rsidP="00134451">
            <w:pPr>
              <w:spacing w:before="120"/>
            </w:pPr>
            <w:r>
              <w:t>Func</w:t>
            </w:r>
            <w:r w:rsidR="00134451">
              <w:t xml:space="preserve">tional task list in PowerPoint </w:t>
            </w:r>
          </w:p>
        </w:tc>
      </w:tr>
      <w:tr w:rsidR="00AF068B" w:rsidTr="00107662">
        <w:tc>
          <w:tcPr>
            <w:tcW w:w="2268" w:type="dxa"/>
            <w:vAlign w:val="center"/>
          </w:tcPr>
          <w:p w:rsidR="00AF068B" w:rsidRDefault="00DA20D5" w:rsidP="00107662">
            <w:r>
              <w:t>Lesson</w:t>
            </w:r>
            <w:r w:rsidR="00AF068B">
              <w:t xml:space="preserve"> Type</w:t>
            </w:r>
          </w:p>
        </w:tc>
        <w:tc>
          <w:tcPr>
            <w:tcW w:w="7308" w:type="dxa"/>
            <w:vAlign w:val="center"/>
          </w:tcPr>
          <w:p w:rsidR="00AF068B" w:rsidRDefault="00F152EF" w:rsidP="00134451">
            <w:pPr>
              <w:spacing w:before="120"/>
            </w:pPr>
            <w:r>
              <w:t>Demonstrate and let me try activity.</w:t>
            </w:r>
          </w:p>
        </w:tc>
      </w:tr>
    </w:tbl>
    <w:p w:rsidR="00E71E1A" w:rsidRDefault="00E71E1A" w:rsidP="009C5C81">
      <w:pPr>
        <w:tabs>
          <w:tab w:val="left" w:pos="360"/>
        </w:tabs>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3912B2" w:rsidTr="000336A7">
        <w:tc>
          <w:tcPr>
            <w:tcW w:w="1041" w:type="dxa"/>
          </w:tcPr>
          <w:p w:rsidR="003912B2" w:rsidRDefault="003912B2" w:rsidP="009C5C81">
            <w:pPr>
              <w:tabs>
                <w:tab w:val="left" w:pos="360"/>
              </w:tabs>
              <w:spacing w:after="0"/>
              <w:rPr>
                <w:rFonts w:cs="Arial"/>
              </w:rPr>
            </w:pPr>
            <w:r>
              <w:rPr>
                <w:b/>
                <w:noProof/>
              </w:rPr>
              <w:drawing>
                <wp:inline distT="0" distB="0" distL="0" distR="0" wp14:anchorId="6D7C293C" wp14:editId="6D7C293D">
                  <wp:extent cx="523875" cy="367606"/>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535" w:type="dxa"/>
          </w:tcPr>
          <w:p w:rsidR="000336A7" w:rsidRDefault="004948CB" w:rsidP="000336A7">
            <w:pPr>
              <w:rPr>
                <w:b/>
              </w:rPr>
            </w:pPr>
            <w:r>
              <w:rPr>
                <w:b/>
              </w:rPr>
              <w:t>Develop Conceptual K</w:t>
            </w:r>
            <w:r w:rsidR="003912B2">
              <w:rPr>
                <w:b/>
              </w:rPr>
              <w:t>nowledge:</w:t>
            </w:r>
            <w:r w:rsidR="000336A7">
              <w:rPr>
                <w:b/>
              </w:rPr>
              <w:t xml:space="preserve"> </w:t>
            </w:r>
          </w:p>
          <w:p w:rsidR="003912B2" w:rsidRPr="000336A7" w:rsidRDefault="003912B2" w:rsidP="008C1738">
            <w:pPr>
              <w:rPr>
                <w:b/>
              </w:rPr>
            </w:pPr>
            <w:r w:rsidRPr="002978FB">
              <w:rPr>
                <w:highlight w:val="yellow"/>
              </w:rPr>
              <w:t xml:space="preserve">E-Docs Pathway allows you to assign </w:t>
            </w:r>
            <w:r w:rsidR="008C1738" w:rsidRPr="002978FB">
              <w:rPr>
                <w:highlight w:val="yellow"/>
              </w:rPr>
              <w:t>a pathway</w:t>
            </w:r>
            <w:r w:rsidRPr="002978FB">
              <w:rPr>
                <w:highlight w:val="yellow"/>
              </w:rPr>
              <w:t xml:space="preserve"> or a look at an existing p</w:t>
            </w:r>
            <w:r w:rsidR="00BC38E4" w:rsidRPr="002978FB">
              <w:rPr>
                <w:highlight w:val="yellow"/>
              </w:rPr>
              <w:t>athway</w:t>
            </w:r>
            <w:r w:rsidR="008C1738" w:rsidRPr="002978FB">
              <w:rPr>
                <w:highlight w:val="yellow"/>
              </w:rPr>
              <w:t>.</w:t>
            </w:r>
            <w:r w:rsidR="00BD3541" w:rsidRPr="002978FB">
              <w:rPr>
                <w:highlight w:val="yellow"/>
              </w:rPr>
              <w:t xml:space="preserve">  A pathway is a roadmap used for the standardization of care processes.  Pathways reduce variability in clinical practices and have been proven to improve outcomes.</w:t>
            </w:r>
          </w:p>
        </w:tc>
      </w:tr>
    </w:tbl>
    <w:p w:rsidR="003912B2" w:rsidRDefault="003912B2" w:rsidP="009C5C81">
      <w:pPr>
        <w:tabs>
          <w:tab w:val="left" w:pos="360"/>
        </w:tabs>
        <w:spacing w:after="0"/>
        <w:rPr>
          <w:rFonts w:cs="Arial"/>
        </w:rPr>
      </w:pPr>
    </w:p>
    <w:p w:rsidR="005559AA" w:rsidRPr="003912B2" w:rsidRDefault="007845D5" w:rsidP="00E71E1A">
      <w:r w:rsidRPr="007845D5">
        <w:rPr>
          <w:b/>
        </w:rPr>
        <w:t xml:space="preserve"> </w:t>
      </w:r>
      <w:r w:rsidR="005559AA" w:rsidRPr="00FD323E">
        <w:rPr>
          <w:b/>
        </w:rPr>
        <w:t>Key Discussion Points</w:t>
      </w:r>
    </w:p>
    <w:p w:rsidR="00926717" w:rsidRDefault="00926717" w:rsidP="002C63EB">
      <w:pPr>
        <w:pStyle w:val="ListParagraph"/>
        <w:numPr>
          <w:ilvl w:val="0"/>
          <w:numId w:val="57"/>
        </w:numPr>
      </w:pPr>
      <w:r w:rsidRPr="0007697F">
        <w:rPr>
          <w:b/>
        </w:rPr>
        <w:t>Show</w:t>
      </w:r>
      <w:r>
        <w:t xml:space="preserve"> the location of the E-Docs Pathway link on the Actions Menu.</w:t>
      </w:r>
      <w:r>
        <w:br/>
      </w:r>
    </w:p>
    <w:p w:rsidR="00926717" w:rsidRPr="0007697F" w:rsidRDefault="00926717" w:rsidP="002C63EB">
      <w:pPr>
        <w:pStyle w:val="ListParagraph"/>
        <w:numPr>
          <w:ilvl w:val="0"/>
          <w:numId w:val="57"/>
        </w:numPr>
        <w:rPr>
          <w:b/>
        </w:rPr>
      </w:pPr>
      <w:r w:rsidRPr="0007697F">
        <w:rPr>
          <w:b/>
        </w:rPr>
        <w:t xml:space="preserve">Demonstrate </w:t>
      </w:r>
      <w:r>
        <w:t>how to view a pathway</w:t>
      </w:r>
      <w:r>
        <w:br/>
      </w:r>
    </w:p>
    <w:p w:rsidR="00926717" w:rsidRPr="0007697F" w:rsidRDefault="00926717" w:rsidP="002C63EB">
      <w:pPr>
        <w:pStyle w:val="ListParagraph"/>
        <w:numPr>
          <w:ilvl w:val="0"/>
          <w:numId w:val="57"/>
        </w:numPr>
        <w:rPr>
          <w:b/>
        </w:rPr>
      </w:pPr>
      <w:r w:rsidRPr="0007697F">
        <w:rPr>
          <w:b/>
        </w:rPr>
        <w:t xml:space="preserve">Demonstrate and explain </w:t>
      </w:r>
      <w:r w:rsidRPr="0033555F">
        <w:t xml:space="preserve">the steps to add the </w:t>
      </w:r>
      <w:r>
        <w:t>Medicine Admission</w:t>
      </w:r>
      <w:r w:rsidRPr="0033555F">
        <w:t xml:space="preserve"> Pathway</w:t>
      </w:r>
      <w:r w:rsidR="00172A0D">
        <w:t xml:space="preserve"> </w:t>
      </w:r>
      <w:r w:rsidR="00172A0D" w:rsidRPr="00431D36">
        <w:rPr>
          <w:b/>
        </w:rPr>
        <w:t>(for PEDS – Pneumonia &gt; 2 months)</w:t>
      </w:r>
      <w:r w:rsidRPr="0033555F">
        <w:t>.</w:t>
      </w:r>
      <w:r>
        <w:br/>
      </w:r>
    </w:p>
    <w:p w:rsidR="00431D36" w:rsidRPr="00431D36" w:rsidRDefault="00431D36" w:rsidP="002C63EB">
      <w:pPr>
        <w:keepLines w:val="0"/>
        <w:numPr>
          <w:ilvl w:val="0"/>
          <w:numId w:val="57"/>
        </w:numPr>
        <w:spacing w:after="0"/>
        <w:rPr>
          <w:b/>
        </w:rPr>
      </w:pPr>
      <w:r w:rsidRPr="00431D36">
        <w:rPr>
          <w:b/>
        </w:rPr>
        <w:t xml:space="preserve">Explain </w:t>
      </w:r>
      <w:r w:rsidRPr="00A057DE">
        <w:t>how you can print or view as PDF.</w:t>
      </w:r>
      <w:r w:rsidRPr="00431D36">
        <w:rPr>
          <w:b/>
        </w:rPr>
        <w:br/>
      </w:r>
    </w:p>
    <w:p w:rsidR="00431D36" w:rsidRPr="00431D36" w:rsidRDefault="00431D36" w:rsidP="002C63EB">
      <w:pPr>
        <w:keepLines w:val="0"/>
        <w:numPr>
          <w:ilvl w:val="0"/>
          <w:numId w:val="57"/>
        </w:numPr>
        <w:spacing w:after="0"/>
        <w:rPr>
          <w:b/>
        </w:rPr>
      </w:pPr>
      <w:r w:rsidRPr="00431D36">
        <w:rPr>
          <w:b/>
        </w:rPr>
        <w:t xml:space="preserve">Show </w:t>
      </w:r>
      <w:r w:rsidRPr="00A057DE">
        <w:t>how to verify the record was created</w:t>
      </w:r>
      <w:r w:rsidRPr="00431D36">
        <w:rPr>
          <w:b/>
        </w:rPr>
        <w:t xml:space="preserve">.  View </w:t>
      </w:r>
      <w:r w:rsidRPr="00A057DE">
        <w:t>in All Documents</w:t>
      </w:r>
      <w:r w:rsidR="00A057DE">
        <w:rPr>
          <w:b/>
        </w:rPr>
        <w:t>.</w:t>
      </w:r>
      <w:r w:rsidRPr="00431D36">
        <w:rPr>
          <w:b/>
        </w:rPr>
        <w:br/>
      </w:r>
    </w:p>
    <w:p w:rsidR="00431D36" w:rsidRPr="00431D36" w:rsidRDefault="00431D36" w:rsidP="002C63EB">
      <w:pPr>
        <w:keepLines w:val="0"/>
        <w:numPr>
          <w:ilvl w:val="0"/>
          <w:numId w:val="57"/>
        </w:numPr>
        <w:spacing w:after="0"/>
        <w:rPr>
          <w:b/>
        </w:rPr>
      </w:pPr>
      <w:r w:rsidRPr="00431D36">
        <w:rPr>
          <w:b/>
        </w:rPr>
        <w:t xml:space="preserve">Explain </w:t>
      </w:r>
      <w:r w:rsidRPr="00A057DE">
        <w:t>that after a pathway is assigned the pathway name will appear in the OPC</w:t>
      </w:r>
      <w:r w:rsidRPr="00431D36">
        <w:rPr>
          <w:b/>
        </w:rPr>
        <w:t>.</w:t>
      </w:r>
    </w:p>
    <w:p w:rsidR="00501AFA" w:rsidRDefault="00501AFA" w:rsidP="00E232B9">
      <w:pPr>
        <w:keepLines w:val="0"/>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501AFA" w:rsidTr="00726205">
        <w:tc>
          <w:tcPr>
            <w:tcW w:w="1458" w:type="dxa"/>
          </w:tcPr>
          <w:p w:rsidR="00501AFA" w:rsidRDefault="00501AFA" w:rsidP="00167575">
            <w:pPr>
              <w:keepLines w:val="0"/>
              <w:spacing w:after="200" w:line="276" w:lineRule="auto"/>
              <w:contextualSpacing/>
              <w:rPr>
                <w:b/>
              </w:rPr>
            </w:pPr>
            <w:r>
              <w:rPr>
                <w:noProof/>
              </w:rPr>
              <w:drawing>
                <wp:inline distT="0" distB="0" distL="0" distR="0" wp14:anchorId="6D7C2940" wp14:editId="6D7C2941">
                  <wp:extent cx="757646" cy="545506"/>
                  <wp:effectExtent l="0" t="0" r="444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501AFA" w:rsidRDefault="00CC7FC8" w:rsidP="00075DF0">
            <w:pPr>
              <w:keepLines w:val="0"/>
              <w:spacing w:after="200" w:line="276" w:lineRule="auto"/>
              <w:contextualSpacing/>
              <w:rPr>
                <w:b/>
              </w:rPr>
            </w:pPr>
            <w:r>
              <w:rPr>
                <w:b/>
              </w:rPr>
              <w:br/>
            </w:r>
            <w:r w:rsidR="00501AFA">
              <w:rPr>
                <w:b/>
              </w:rPr>
              <w:t>Transition Sta</w:t>
            </w:r>
            <w:r w:rsidR="0075337D">
              <w:rPr>
                <w:b/>
              </w:rPr>
              <w:t xml:space="preserve">tement: </w:t>
            </w:r>
            <w:r w:rsidR="004E6512">
              <w:rPr>
                <w:rFonts w:cs="Arial"/>
              </w:rPr>
              <w:t>Knowledge Check</w:t>
            </w:r>
          </w:p>
        </w:tc>
      </w:tr>
    </w:tbl>
    <w:p w:rsidR="00EC3214" w:rsidRDefault="00EC3214">
      <w:pPr>
        <w:keepLines w:val="0"/>
        <w:spacing w:after="0"/>
        <w:rPr>
          <w:rFonts w:eastAsiaTheme="majorEastAsia" w:cstheme="majorBidi"/>
          <w:b/>
        </w:rPr>
      </w:pPr>
    </w:p>
    <w:p w:rsidR="00177BB8" w:rsidRDefault="00177BB8">
      <w:pPr>
        <w:keepLines w:val="0"/>
        <w:spacing w:after="0"/>
        <w:rPr>
          <w:rStyle w:val="Heading1Char"/>
          <w:rFonts w:ascii="Arial" w:hAnsi="Arial" w:cs="Times New Roman"/>
          <w:color w:val="auto"/>
          <w:kern w:val="0"/>
          <w:sz w:val="28"/>
          <w:szCs w:val="20"/>
        </w:rPr>
      </w:pPr>
      <w:r>
        <w:rPr>
          <w:rStyle w:val="Heading1Char"/>
          <w:rFonts w:ascii="Arial" w:hAnsi="Arial" w:cs="Times New Roman"/>
          <w:b w:val="0"/>
          <w:color w:val="auto"/>
          <w:kern w:val="0"/>
          <w:sz w:val="28"/>
          <w:szCs w:val="20"/>
        </w:rPr>
        <w:br w:type="page"/>
      </w:r>
    </w:p>
    <w:p w:rsidR="00D514D8" w:rsidRPr="003F47BD" w:rsidRDefault="00D514D8" w:rsidP="00D514D8">
      <w:pPr>
        <w:pStyle w:val="Heading3"/>
        <w:keepLines w:val="0"/>
        <w:pageBreakBefore/>
        <w:rPr>
          <w:rStyle w:val="Heading1Char"/>
          <w:rFonts w:ascii="Arial" w:hAnsi="Arial" w:cs="Times New Roman"/>
          <w:b/>
          <w:color w:val="auto"/>
          <w:kern w:val="0"/>
          <w:sz w:val="28"/>
          <w:szCs w:val="20"/>
        </w:rPr>
      </w:pPr>
      <w:r w:rsidRPr="003F47BD">
        <w:rPr>
          <w:rStyle w:val="Heading1Char"/>
          <w:rFonts w:ascii="Arial" w:hAnsi="Arial" w:cs="Times New Roman"/>
          <w:b/>
          <w:color w:val="auto"/>
          <w:kern w:val="0"/>
          <w:sz w:val="28"/>
          <w:szCs w:val="20"/>
        </w:rPr>
        <w:lastRenderedPageBreak/>
        <w:t>Knowledge Check</w:t>
      </w:r>
    </w:p>
    <w:tbl>
      <w:tblPr>
        <w:tblStyle w:val="LightShading"/>
        <w:tblW w:w="9198" w:type="dxa"/>
        <w:shd w:val="clear" w:color="auto" w:fill="DDDDDD" w:themeFill="accent1"/>
        <w:tblLook w:val="04A0" w:firstRow="1" w:lastRow="0" w:firstColumn="1" w:lastColumn="0" w:noHBand="0" w:noVBand="1"/>
      </w:tblPr>
      <w:tblGrid>
        <w:gridCol w:w="936"/>
        <w:gridCol w:w="8262"/>
      </w:tblGrid>
      <w:tr w:rsidR="00D514D8" w:rsidTr="000B728A">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36" w:type="dxa"/>
            <w:shd w:val="clear" w:color="auto" w:fill="DDDDDD" w:themeFill="accent1"/>
            <w:vAlign w:val="center"/>
          </w:tcPr>
          <w:p w:rsidR="00D514D8" w:rsidRDefault="00D514D8" w:rsidP="000B728A">
            <w:pPr>
              <w:pStyle w:val="ListParagraph"/>
              <w:keepLines w:val="0"/>
              <w:spacing w:before="120" w:line="276" w:lineRule="auto"/>
              <w:ind w:left="0"/>
              <w:contextualSpacing/>
              <w:rPr>
                <w:rFonts w:cs="Arial"/>
              </w:rPr>
            </w:pPr>
            <w:r>
              <w:rPr>
                <w:rFonts w:cs="Arial"/>
                <w:noProof/>
              </w:rPr>
              <w:drawing>
                <wp:inline distT="0" distB="0" distL="0" distR="0" wp14:anchorId="75B4C186" wp14:editId="327128BE">
                  <wp:extent cx="457200" cy="71120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dgeCheck1.png"/>
                          <pic:cNvPicPr/>
                        </pic:nvPicPr>
                        <pic:blipFill>
                          <a:blip r:embed="rId28">
                            <a:extLst>
                              <a:ext uri="{28A0092B-C50C-407E-A947-70E740481C1C}">
                                <a14:useLocalDpi xmlns:a14="http://schemas.microsoft.com/office/drawing/2010/main" val="0"/>
                              </a:ext>
                            </a:extLst>
                          </a:blip>
                          <a:stretch>
                            <a:fillRect/>
                          </a:stretch>
                        </pic:blipFill>
                        <pic:spPr>
                          <a:xfrm>
                            <a:off x="0" y="0"/>
                            <a:ext cx="457784" cy="712108"/>
                          </a:xfrm>
                          <a:prstGeom prst="rect">
                            <a:avLst/>
                          </a:prstGeom>
                        </pic:spPr>
                      </pic:pic>
                    </a:graphicData>
                  </a:graphic>
                </wp:inline>
              </w:drawing>
            </w:r>
          </w:p>
        </w:tc>
        <w:tc>
          <w:tcPr>
            <w:tcW w:w="8262" w:type="dxa"/>
            <w:shd w:val="clear" w:color="auto" w:fill="DDDDDD" w:themeFill="accent1"/>
          </w:tcPr>
          <w:p w:rsidR="00D514D8" w:rsidRDefault="00D514D8" w:rsidP="000B728A">
            <w:pPr>
              <w:pStyle w:val="ListParagraph"/>
              <w:keepLines w:val="0"/>
              <w:spacing w:after="0"/>
              <w:ind w:left="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br/>
              <w:t xml:space="preserve">Actions Menu  </w:t>
            </w:r>
          </w:p>
          <w:p w:rsidR="00D514D8" w:rsidRDefault="00D514D8" w:rsidP="000B728A">
            <w:pPr>
              <w:pStyle w:val="ListParagraph"/>
              <w:keepLines w:val="0"/>
              <w:spacing w:after="0"/>
              <w:ind w:left="0"/>
              <w:contextualSpacing/>
              <w:cnfStyle w:val="100000000000" w:firstRow="1" w:lastRow="0" w:firstColumn="0" w:lastColumn="0" w:oddVBand="0" w:evenVBand="0" w:oddHBand="0" w:evenHBand="0" w:firstRowFirstColumn="0" w:firstRowLastColumn="0" w:lastRowFirstColumn="0" w:lastRowLastColumn="0"/>
              <w:rPr>
                <w:rFonts w:cs="Arial"/>
                <w:b w:val="0"/>
              </w:rPr>
            </w:pPr>
          </w:p>
          <w:p w:rsidR="00D514D8" w:rsidRDefault="00D514D8" w:rsidP="000B728A">
            <w:pPr>
              <w:pStyle w:val="ListParagraph"/>
              <w:keepLines w:val="0"/>
              <w:spacing w:after="0"/>
              <w:ind w:left="0"/>
              <w:contextualSpacing/>
              <w:cnfStyle w:val="100000000000" w:firstRow="1" w:lastRow="0" w:firstColumn="0" w:lastColumn="0" w:oddVBand="0" w:evenVBand="0" w:oddHBand="0" w:evenHBand="0" w:firstRowFirstColumn="0" w:firstRowLastColumn="0" w:lastRowFirstColumn="0" w:lastRowLastColumn="0"/>
              <w:rPr>
                <w:rFonts w:cs="Arial"/>
              </w:rPr>
            </w:pPr>
            <w:r w:rsidRPr="008210F0">
              <w:rPr>
                <w:rFonts w:cs="Arial"/>
              </w:rPr>
              <w:t xml:space="preserve">Activity: </w:t>
            </w:r>
            <w:r>
              <w:rPr>
                <w:rFonts w:cs="Arial"/>
              </w:rPr>
              <w:t xml:space="preserve">Quiz Show </w:t>
            </w:r>
          </w:p>
          <w:p w:rsidR="00D514D8" w:rsidRDefault="00D514D8" w:rsidP="000B728A">
            <w:pPr>
              <w:pStyle w:val="ListParagraph"/>
              <w:keepLines w:val="0"/>
              <w:spacing w:after="0"/>
              <w:ind w:left="0"/>
              <w:contextualSpacing/>
              <w:cnfStyle w:val="100000000000" w:firstRow="1" w:lastRow="0" w:firstColumn="0" w:lastColumn="0" w:oddVBand="0" w:evenVBand="0" w:oddHBand="0" w:evenHBand="0" w:firstRowFirstColumn="0" w:firstRowLastColumn="0" w:lastRowFirstColumn="0" w:lastRowLastColumn="0"/>
              <w:rPr>
                <w:rFonts w:cs="Arial"/>
              </w:rPr>
            </w:pPr>
          </w:p>
          <w:p w:rsidR="00D514D8" w:rsidRDefault="00D514D8" w:rsidP="000B728A">
            <w:pPr>
              <w:pStyle w:val="ListParagraph"/>
              <w:keepLines w:val="0"/>
              <w:spacing w:after="0"/>
              <w:ind w:left="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Time: </w:t>
            </w:r>
          </w:p>
          <w:p w:rsidR="00D514D8" w:rsidRDefault="00D514D8" w:rsidP="000B728A">
            <w:pPr>
              <w:pStyle w:val="ListParagraph"/>
              <w:keepLines w:val="0"/>
              <w:spacing w:after="0"/>
              <w:ind w:left="0"/>
              <w:contextualSpacing/>
              <w:cnfStyle w:val="100000000000" w:firstRow="1" w:lastRow="0" w:firstColumn="0" w:lastColumn="0" w:oddVBand="0" w:evenVBand="0" w:oddHBand="0" w:evenHBand="0" w:firstRowFirstColumn="0" w:firstRowLastColumn="0" w:lastRowFirstColumn="0" w:lastRowLastColumn="0"/>
              <w:rPr>
                <w:rFonts w:cs="Arial"/>
              </w:rPr>
            </w:pPr>
          </w:p>
          <w:p w:rsidR="00D514D8" w:rsidRDefault="00D514D8" w:rsidP="000B728A">
            <w:pPr>
              <w:pStyle w:val="ListParagraph"/>
              <w:keepLines w:val="0"/>
              <w:spacing w:after="0"/>
              <w:ind w:left="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Materials and prep:  2 buzzers, flip chart or white board.</w:t>
            </w:r>
          </w:p>
          <w:p w:rsidR="00D514D8" w:rsidRDefault="00D514D8" w:rsidP="000B728A">
            <w:pPr>
              <w:pStyle w:val="ListParagraph"/>
              <w:keepLines w:val="0"/>
              <w:spacing w:after="0"/>
              <w:ind w:left="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Display Knowledge Check slides on PowerPoint companion.</w:t>
            </w:r>
          </w:p>
          <w:p w:rsidR="00D514D8" w:rsidRDefault="00D514D8" w:rsidP="000B728A">
            <w:pPr>
              <w:keepLines w:val="0"/>
              <w:spacing w:after="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Divide the class into two teams on opposite sides of room. Provide each team with a buzzer.</w:t>
            </w:r>
          </w:p>
          <w:p w:rsidR="00D514D8" w:rsidRDefault="00D514D8" w:rsidP="000B728A">
            <w:pPr>
              <w:keepLines w:val="0"/>
              <w:spacing w:after="0"/>
              <w:contextualSpacing/>
              <w:cnfStyle w:val="100000000000" w:firstRow="1" w:lastRow="0" w:firstColumn="0" w:lastColumn="0" w:oddVBand="0" w:evenVBand="0" w:oddHBand="0" w:evenHBand="0" w:firstRowFirstColumn="0" w:firstRowLastColumn="0" w:lastRowFirstColumn="0" w:lastRowLastColumn="0"/>
              <w:rPr>
                <w:rFonts w:cs="Arial"/>
              </w:rPr>
            </w:pPr>
          </w:p>
          <w:p w:rsidR="00D514D8" w:rsidRDefault="00D514D8" w:rsidP="000B728A">
            <w:pPr>
              <w:keepLines w:val="0"/>
              <w:spacing w:after="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One trainer asks questions while another keeps score using flip chart or white board.</w:t>
            </w:r>
            <w:r>
              <w:rPr>
                <w:rFonts w:cs="Arial"/>
              </w:rPr>
              <w:br/>
            </w:r>
          </w:p>
          <w:p w:rsidR="00D514D8" w:rsidRDefault="00D514D8" w:rsidP="000B728A">
            <w:pPr>
              <w:keepLines w:val="0"/>
              <w:spacing w:after="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The first team to buzz in is allowed one chance to answer the question. If the question is answered incorrectly, the other team is allowed a chance. Teams may not buzz in until the trainer has finished reading the entire question.</w:t>
            </w:r>
          </w:p>
          <w:p w:rsidR="00D514D8" w:rsidRDefault="00D514D8" w:rsidP="000B728A">
            <w:pPr>
              <w:keepLines w:val="0"/>
              <w:spacing w:after="0"/>
              <w:contextualSpacing/>
              <w:cnfStyle w:val="100000000000" w:firstRow="1" w:lastRow="0" w:firstColumn="0" w:lastColumn="0" w:oddVBand="0" w:evenVBand="0" w:oddHBand="0" w:evenHBand="0" w:firstRowFirstColumn="0" w:firstRowLastColumn="0" w:lastRowFirstColumn="0" w:lastRowLastColumn="0"/>
              <w:rPr>
                <w:rFonts w:cs="Arial"/>
              </w:rPr>
            </w:pPr>
          </w:p>
          <w:p w:rsidR="00D514D8" w:rsidRDefault="00D514D8" w:rsidP="000B728A">
            <w:pPr>
              <w:keepLines w:val="0"/>
              <w:spacing w:after="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Answers must be the name of the Actions Menu links.</w:t>
            </w:r>
            <w:r>
              <w:rPr>
                <w:rFonts w:cs="Arial"/>
              </w:rPr>
              <w:br/>
            </w:r>
          </w:p>
          <w:p w:rsidR="00D514D8" w:rsidRDefault="00D514D8" w:rsidP="000B728A">
            <w:pPr>
              <w:keepLines w:val="0"/>
              <w:spacing w:after="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In the event of a tie, use the tie breaker question.</w:t>
            </w:r>
          </w:p>
          <w:p w:rsidR="00D514D8" w:rsidRDefault="00D514D8" w:rsidP="000B728A">
            <w:pPr>
              <w:keepLines w:val="0"/>
              <w:spacing w:after="0"/>
              <w:contextualSpacing/>
              <w:cnfStyle w:val="100000000000" w:firstRow="1" w:lastRow="0" w:firstColumn="0" w:lastColumn="0" w:oddVBand="0" w:evenVBand="0" w:oddHBand="0" w:evenHBand="0" w:firstRowFirstColumn="0" w:firstRowLastColumn="0" w:lastRowFirstColumn="0" w:lastRowLastColumn="0"/>
              <w:rPr>
                <w:rFonts w:cs="Arial"/>
              </w:rPr>
            </w:pPr>
          </w:p>
          <w:p w:rsidR="00D514D8" w:rsidRPr="008210F0" w:rsidRDefault="00D514D8" w:rsidP="000B728A">
            <w:pPr>
              <w:keepLines w:val="0"/>
              <w:spacing w:after="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Each correct answer earns 5 point. The team earning the most points wins a prize. (Candy, etc.)</w:t>
            </w:r>
            <w:r>
              <w:rPr>
                <w:rFonts w:cs="Arial"/>
              </w:rPr>
              <w:br/>
            </w:r>
          </w:p>
        </w:tc>
      </w:tr>
    </w:tbl>
    <w:p w:rsidR="00D514D8" w:rsidRDefault="00D514D8" w:rsidP="00D514D8"/>
    <w:tbl>
      <w:tblPr>
        <w:tblStyle w:val="TableGrid"/>
        <w:tblW w:w="0" w:type="auto"/>
        <w:tblLook w:val="04A0" w:firstRow="1" w:lastRow="0" w:firstColumn="1" w:lastColumn="0" w:noHBand="0" w:noVBand="1"/>
      </w:tblPr>
      <w:tblGrid>
        <w:gridCol w:w="1278"/>
        <w:gridCol w:w="8298"/>
      </w:tblGrid>
      <w:tr w:rsidR="00D514D8" w:rsidTr="000B728A">
        <w:tc>
          <w:tcPr>
            <w:tcW w:w="1278" w:type="dxa"/>
            <w:shd w:val="pct10" w:color="auto" w:fill="auto"/>
            <w:vAlign w:val="center"/>
          </w:tcPr>
          <w:p w:rsidR="00D514D8" w:rsidRPr="00193284" w:rsidRDefault="00D514D8" w:rsidP="000B728A">
            <w:pPr>
              <w:jc w:val="center"/>
              <w:rPr>
                <w:b/>
              </w:rPr>
            </w:pPr>
            <w:r>
              <w:rPr>
                <w:b/>
              </w:rPr>
              <w:br/>
            </w:r>
            <w:r w:rsidRPr="00193284">
              <w:rPr>
                <w:b/>
              </w:rPr>
              <w:t>Question #</w:t>
            </w:r>
          </w:p>
        </w:tc>
        <w:tc>
          <w:tcPr>
            <w:tcW w:w="8298" w:type="dxa"/>
            <w:shd w:val="pct10" w:color="auto" w:fill="auto"/>
            <w:vAlign w:val="center"/>
          </w:tcPr>
          <w:p w:rsidR="00D514D8" w:rsidRPr="00193284" w:rsidRDefault="00D514D8" w:rsidP="000B728A">
            <w:pPr>
              <w:jc w:val="center"/>
              <w:rPr>
                <w:b/>
              </w:rPr>
            </w:pPr>
            <w:r w:rsidRPr="00193284">
              <w:rPr>
                <w:b/>
              </w:rPr>
              <w:t>Answer</w:t>
            </w:r>
            <w:r>
              <w:rPr>
                <w:b/>
              </w:rPr>
              <w:t xml:space="preserve"> Key</w:t>
            </w:r>
          </w:p>
        </w:tc>
      </w:tr>
      <w:tr w:rsidR="00D514D8" w:rsidTr="000B728A">
        <w:tc>
          <w:tcPr>
            <w:tcW w:w="1278" w:type="dxa"/>
          </w:tcPr>
          <w:p w:rsidR="00D514D8" w:rsidRPr="00A74A28" w:rsidRDefault="00D514D8" w:rsidP="002C63EB">
            <w:pPr>
              <w:pStyle w:val="Heading8"/>
              <w:numPr>
                <w:ilvl w:val="0"/>
                <w:numId w:val="50"/>
              </w:numPr>
              <w:spacing w:before="120" w:after="0"/>
              <w:rPr>
                <w:b/>
              </w:rPr>
            </w:pPr>
          </w:p>
        </w:tc>
        <w:tc>
          <w:tcPr>
            <w:tcW w:w="8298" w:type="dxa"/>
          </w:tcPr>
          <w:p w:rsidR="00D514D8" w:rsidRDefault="00D514D8" w:rsidP="000B728A">
            <w:pPr>
              <w:spacing w:before="120" w:after="0"/>
            </w:pPr>
            <w:r>
              <w:t>All Documents</w:t>
            </w:r>
          </w:p>
        </w:tc>
      </w:tr>
      <w:tr w:rsidR="00D514D8" w:rsidTr="000B728A">
        <w:tc>
          <w:tcPr>
            <w:tcW w:w="1278" w:type="dxa"/>
          </w:tcPr>
          <w:p w:rsidR="00D514D8" w:rsidRPr="00A74A28" w:rsidRDefault="00D514D8" w:rsidP="002C63EB">
            <w:pPr>
              <w:pStyle w:val="Heading8"/>
              <w:numPr>
                <w:ilvl w:val="0"/>
                <w:numId w:val="50"/>
              </w:numPr>
              <w:spacing w:before="120" w:after="0"/>
              <w:rPr>
                <w:b/>
              </w:rPr>
            </w:pPr>
          </w:p>
        </w:tc>
        <w:tc>
          <w:tcPr>
            <w:tcW w:w="8298" w:type="dxa"/>
          </w:tcPr>
          <w:p w:rsidR="00D514D8" w:rsidRDefault="00D514D8" w:rsidP="000B728A">
            <w:pPr>
              <w:spacing w:before="120" w:after="0"/>
            </w:pPr>
            <w:r>
              <w:t>MAR</w:t>
            </w:r>
          </w:p>
        </w:tc>
      </w:tr>
      <w:tr w:rsidR="00D514D8" w:rsidTr="000B728A">
        <w:tc>
          <w:tcPr>
            <w:tcW w:w="1278" w:type="dxa"/>
          </w:tcPr>
          <w:p w:rsidR="00D514D8" w:rsidRPr="00A74A28" w:rsidRDefault="00D514D8" w:rsidP="002C63EB">
            <w:pPr>
              <w:pStyle w:val="Heading8"/>
              <w:numPr>
                <w:ilvl w:val="0"/>
                <w:numId w:val="50"/>
              </w:numPr>
              <w:spacing w:before="120" w:after="0"/>
              <w:rPr>
                <w:b/>
              </w:rPr>
            </w:pPr>
          </w:p>
        </w:tc>
        <w:tc>
          <w:tcPr>
            <w:tcW w:w="8298" w:type="dxa"/>
          </w:tcPr>
          <w:p w:rsidR="00D514D8" w:rsidRDefault="00D514D8" w:rsidP="000B728A">
            <w:pPr>
              <w:spacing w:before="120" w:after="0"/>
            </w:pPr>
            <w:r>
              <w:t>E-Docs Pathway</w:t>
            </w:r>
          </w:p>
        </w:tc>
      </w:tr>
      <w:tr w:rsidR="00D514D8" w:rsidTr="000B728A">
        <w:tc>
          <w:tcPr>
            <w:tcW w:w="1278" w:type="dxa"/>
          </w:tcPr>
          <w:p w:rsidR="00D514D8" w:rsidRPr="00A74A28" w:rsidRDefault="00D514D8" w:rsidP="002C63EB">
            <w:pPr>
              <w:pStyle w:val="Heading8"/>
              <w:numPr>
                <w:ilvl w:val="0"/>
                <w:numId w:val="50"/>
              </w:numPr>
              <w:spacing w:before="120" w:after="0"/>
              <w:rPr>
                <w:b/>
              </w:rPr>
            </w:pPr>
          </w:p>
        </w:tc>
        <w:tc>
          <w:tcPr>
            <w:tcW w:w="8298" w:type="dxa"/>
          </w:tcPr>
          <w:p w:rsidR="00D514D8" w:rsidRDefault="00D514D8" w:rsidP="000B728A">
            <w:pPr>
              <w:spacing w:before="120" w:after="0"/>
            </w:pPr>
            <w:r>
              <w:t xml:space="preserve">OPC </w:t>
            </w:r>
          </w:p>
        </w:tc>
      </w:tr>
      <w:tr w:rsidR="00D514D8" w:rsidTr="000B728A">
        <w:tc>
          <w:tcPr>
            <w:tcW w:w="1278" w:type="dxa"/>
          </w:tcPr>
          <w:p w:rsidR="00D514D8" w:rsidRPr="00A74A28" w:rsidRDefault="00D514D8" w:rsidP="000B728A">
            <w:pPr>
              <w:pStyle w:val="Heading8"/>
              <w:numPr>
                <w:ilvl w:val="0"/>
                <w:numId w:val="0"/>
              </w:numPr>
              <w:spacing w:before="240" w:after="0"/>
              <w:ind w:left="720" w:hanging="360"/>
              <w:rPr>
                <w:b/>
              </w:rPr>
            </w:pPr>
            <w:r>
              <w:rPr>
                <w:b/>
              </w:rPr>
              <w:t>5.</w:t>
            </w:r>
          </w:p>
        </w:tc>
        <w:tc>
          <w:tcPr>
            <w:tcW w:w="8298" w:type="dxa"/>
          </w:tcPr>
          <w:p w:rsidR="00D514D8" w:rsidRPr="00991757" w:rsidRDefault="00D514D8" w:rsidP="000B728A">
            <w:pPr>
              <w:keepLines w:val="0"/>
              <w:spacing w:before="240" w:after="0" w:line="276" w:lineRule="auto"/>
              <w:contextualSpacing/>
              <w:rPr>
                <w:rFonts w:cs="Arial"/>
              </w:rPr>
            </w:pPr>
            <w:r>
              <w:t>Fast Labs</w:t>
            </w:r>
          </w:p>
        </w:tc>
      </w:tr>
    </w:tbl>
    <w:p w:rsidR="000807F9" w:rsidRDefault="000807F9" w:rsidP="00FC14E1">
      <w:pPr>
        <w:pStyle w:val="Heading2"/>
        <w:pageBreakBefore/>
      </w:pPr>
      <w:r w:rsidRPr="001A7259">
        <w:lastRenderedPageBreak/>
        <w:t>Charting a New Patient’s Admission History</w:t>
      </w:r>
    </w:p>
    <w:p w:rsidR="000807F9" w:rsidRPr="000807F9" w:rsidRDefault="000807F9" w:rsidP="000807F9">
      <w:r>
        <w:rPr>
          <w:b/>
        </w:rPr>
        <w:t>Lesson</w:t>
      </w:r>
      <w:r w:rsidRPr="00FD65C4">
        <w:rPr>
          <w:b/>
        </w:rPr>
        <w:t xml:space="preserve"> </w:t>
      </w:r>
      <w:r>
        <w:rPr>
          <w:b/>
        </w:rPr>
        <w:t>3 Admission History</w:t>
      </w:r>
    </w:p>
    <w:tbl>
      <w:tblPr>
        <w:tblStyle w:val="TableGrid"/>
        <w:tblW w:w="0" w:type="auto"/>
        <w:tblLook w:val="04A0" w:firstRow="1" w:lastRow="0" w:firstColumn="1" w:lastColumn="0" w:noHBand="0" w:noVBand="1"/>
      </w:tblPr>
      <w:tblGrid>
        <w:gridCol w:w="2268"/>
        <w:gridCol w:w="7308"/>
      </w:tblGrid>
      <w:tr w:rsidR="000807F9" w:rsidTr="00633CE1">
        <w:tc>
          <w:tcPr>
            <w:tcW w:w="2268" w:type="dxa"/>
            <w:vAlign w:val="center"/>
          </w:tcPr>
          <w:p w:rsidR="000807F9" w:rsidRDefault="000807F9" w:rsidP="00633CE1">
            <w:pPr>
              <w:keepNext/>
            </w:pPr>
            <w:r>
              <w:t>Length</w:t>
            </w:r>
          </w:p>
        </w:tc>
        <w:tc>
          <w:tcPr>
            <w:tcW w:w="7308" w:type="dxa"/>
            <w:vAlign w:val="center"/>
          </w:tcPr>
          <w:p w:rsidR="000807F9" w:rsidRDefault="000807F9" w:rsidP="00633CE1">
            <w:pPr>
              <w:keepNext/>
              <w:spacing w:before="120"/>
            </w:pPr>
            <w:r>
              <w:t>__ Minutes</w:t>
            </w:r>
          </w:p>
        </w:tc>
      </w:tr>
      <w:tr w:rsidR="000807F9" w:rsidTr="00633CE1">
        <w:tc>
          <w:tcPr>
            <w:tcW w:w="2268" w:type="dxa"/>
            <w:vAlign w:val="center"/>
          </w:tcPr>
          <w:p w:rsidR="000807F9" w:rsidRDefault="000807F9" w:rsidP="00633CE1">
            <w:pPr>
              <w:keepNext/>
            </w:pPr>
            <w:r>
              <w:t>Learning Objectives</w:t>
            </w:r>
          </w:p>
        </w:tc>
        <w:tc>
          <w:tcPr>
            <w:tcW w:w="7308" w:type="dxa"/>
            <w:vAlign w:val="center"/>
          </w:tcPr>
          <w:p w:rsidR="000807F9" w:rsidRDefault="000807F9" w:rsidP="00633CE1">
            <w:pPr>
              <w:spacing w:before="120"/>
            </w:pPr>
            <w:r w:rsidRPr="00922DB3">
              <w:t>Locate</w:t>
            </w:r>
            <w:r>
              <w:t xml:space="preserve"> required sections of the chart and define the completion deadlines for those sections.</w:t>
            </w:r>
          </w:p>
          <w:p w:rsidR="000807F9" w:rsidRDefault="000807F9" w:rsidP="00633CE1">
            <w:pPr>
              <w:spacing w:before="120"/>
            </w:pPr>
            <w:r w:rsidRPr="00922DB3">
              <w:t>Demonstrate</w:t>
            </w:r>
            <w:r>
              <w:t xml:space="preserve"> the ability to complete a patient admission history.</w:t>
            </w:r>
          </w:p>
          <w:p w:rsidR="000807F9" w:rsidRDefault="000807F9" w:rsidP="00633CE1">
            <w:pPr>
              <w:keepNext/>
              <w:spacing w:before="120"/>
            </w:pPr>
          </w:p>
        </w:tc>
      </w:tr>
      <w:tr w:rsidR="000807F9" w:rsidTr="00633CE1">
        <w:tc>
          <w:tcPr>
            <w:tcW w:w="2268" w:type="dxa"/>
            <w:vAlign w:val="center"/>
          </w:tcPr>
          <w:p w:rsidR="000807F9" w:rsidRDefault="000807F9" w:rsidP="00633CE1">
            <w:pPr>
              <w:keepNext/>
            </w:pPr>
            <w:r>
              <w:t>Preparation</w:t>
            </w:r>
          </w:p>
        </w:tc>
        <w:tc>
          <w:tcPr>
            <w:tcW w:w="7308" w:type="dxa"/>
            <w:vAlign w:val="center"/>
          </w:tcPr>
          <w:p w:rsidR="000807F9" w:rsidRDefault="000807F9" w:rsidP="00633CE1">
            <w:pPr>
              <w:keepNext/>
              <w:spacing w:before="120"/>
            </w:pPr>
            <w:r>
              <w:t>On screen projector</w:t>
            </w:r>
          </w:p>
        </w:tc>
      </w:tr>
      <w:tr w:rsidR="000807F9" w:rsidTr="00633CE1">
        <w:tc>
          <w:tcPr>
            <w:tcW w:w="2268" w:type="dxa"/>
            <w:vAlign w:val="center"/>
          </w:tcPr>
          <w:p w:rsidR="000807F9" w:rsidRDefault="000807F9" w:rsidP="00633CE1">
            <w:pPr>
              <w:keepNext/>
            </w:pPr>
            <w:r>
              <w:t>Materials</w:t>
            </w:r>
          </w:p>
        </w:tc>
        <w:tc>
          <w:tcPr>
            <w:tcW w:w="7308" w:type="dxa"/>
            <w:vAlign w:val="center"/>
          </w:tcPr>
          <w:p w:rsidR="000807F9" w:rsidRDefault="000807F9" w:rsidP="00633CE1">
            <w:pPr>
              <w:keepNext/>
              <w:spacing w:before="120"/>
            </w:pPr>
            <w:r>
              <w:t xml:space="preserve">Functional task list in PowerPoint </w:t>
            </w:r>
            <w:r>
              <w:br/>
              <w:t xml:space="preserve"> Training Resource: What to Chart and When to Chart It</w:t>
            </w:r>
          </w:p>
        </w:tc>
      </w:tr>
      <w:tr w:rsidR="000807F9" w:rsidTr="00633CE1">
        <w:tc>
          <w:tcPr>
            <w:tcW w:w="2268" w:type="dxa"/>
            <w:vAlign w:val="center"/>
          </w:tcPr>
          <w:p w:rsidR="000807F9" w:rsidRDefault="000807F9" w:rsidP="00633CE1">
            <w:pPr>
              <w:keepNext/>
            </w:pPr>
            <w:r>
              <w:t>Lesson Type</w:t>
            </w:r>
          </w:p>
        </w:tc>
        <w:tc>
          <w:tcPr>
            <w:tcW w:w="7308" w:type="dxa"/>
            <w:vAlign w:val="center"/>
          </w:tcPr>
          <w:p w:rsidR="000807F9" w:rsidRDefault="000807F9" w:rsidP="00633CE1">
            <w:pPr>
              <w:keepNext/>
              <w:spacing w:before="120"/>
            </w:pPr>
            <w:r>
              <w:t>Demonstrate and let me try activity.</w:t>
            </w:r>
          </w:p>
        </w:tc>
      </w:tr>
    </w:tbl>
    <w:p w:rsidR="000807F9" w:rsidRDefault="000807F9" w:rsidP="000807F9">
      <w:pPr>
        <w:keepLines w:val="0"/>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0807F9" w:rsidTr="00633CE1">
        <w:tc>
          <w:tcPr>
            <w:tcW w:w="1041" w:type="dxa"/>
          </w:tcPr>
          <w:p w:rsidR="000807F9" w:rsidRDefault="000807F9" w:rsidP="00633CE1">
            <w:pPr>
              <w:keepLines w:val="0"/>
              <w:spacing w:after="0"/>
              <w:rPr>
                <w:rFonts w:cs="Arial"/>
              </w:rPr>
            </w:pPr>
            <w:r>
              <w:rPr>
                <w:b/>
                <w:noProof/>
              </w:rPr>
              <w:drawing>
                <wp:inline distT="0" distB="0" distL="0" distR="0" wp14:anchorId="797363E1" wp14:editId="5ACB953D">
                  <wp:extent cx="523875" cy="367606"/>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535" w:type="dxa"/>
          </w:tcPr>
          <w:p w:rsidR="000807F9" w:rsidRDefault="000807F9" w:rsidP="00633CE1">
            <w:pPr>
              <w:rPr>
                <w:b/>
              </w:rPr>
            </w:pPr>
            <w:r>
              <w:rPr>
                <w:b/>
              </w:rPr>
              <w:t>Develop Conceptual Knowledge:</w:t>
            </w:r>
          </w:p>
          <w:p w:rsidR="00241369" w:rsidRPr="00241369" w:rsidRDefault="00241369" w:rsidP="00633CE1">
            <w:pPr>
              <w:pStyle w:val="ListParagraph"/>
              <w:ind w:left="0"/>
              <w:rPr>
                <w:rFonts w:cs="Arial"/>
              </w:rPr>
            </w:pPr>
            <w:r w:rsidRPr="00241369">
              <w:rPr>
                <w:rFonts w:cs="Arial"/>
                <w:highlight w:val="yellow"/>
              </w:rPr>
              <w:t>The Admission History section of a patient's chart is completed in StarPanel.</w:t>
            </w:r>
          </w:p>
          <w:p w:rsidR="00241369" w:rsidRDefault="00241369" w:rsidP="00633CE1">
            <w:pPr>
              <w:pStyle w:val="ListParagraph"/>
              <w:ind w:left="0"/>
              <w:rPr>
                <w:b/>
                <w:bCs/>
                <w:color w:val="333333"/>
                <w:sz w:val="21"/>
                <w:szCs w:val="21"/>
              </w:rPr>
            </w:pPr>
          </w:p>
          <w:p w:rsidR="000807F9" w:rsidRPr="00F96116" w:rsidRDefault="000807F9" w:rsidP="00633CE1">
            <w:pPr>
              <w:pStyle w:val="ListParagraph"/>
              <w:ind w:left="0"/>
              <w:rPr>
                <w:rFonts w:cs="Arial"/>
                <w:highlight w:val="yellow"/>
              </w:rPr>
            </w:pPr>
            <w:r w:rsidRPr="00F96116">
              <w:rPr>
                <w:rFonts w:cs="Arial"/>
                <w:highlight w:val="yellow"/>
              </w:rPr>
              <w:t>The form has completion deadlines associated with specific sections. The form is completed when the patient is stable and admitted to a hospital unit for the first time in this occurrence. If the patient is not stable, the staff member needs to check the box for “unable to obtain this information during the required time frame.”</w:t>
            </w:r>
          </w:p>
          <w:p w:rsidR="000807F9" w:rsidRDefault="000807F9" w:rsidP="00633CE1">
            <w:pPr>
              <w:keepLines w:val="0"/>
              <w:spacing w:after="0"/>
              <w:rPr>
                <w:rFonts w:cs="Arial"/>
              </w:rPr>
            </w:pPr>
            <w:r w:rsidRPr="00F96116">
              <w:rPr>
                <w:rFonts w:cs="Arial"/>
                <w:highlight w:val="yellow"/>
              </w:rPr>
              <w:t xml:space="preserve">The form is hospital-specific (i.e. PEDS, VPH, etc.) and is completed at the patient’s bedside. A nurse will ask the patient or patient family member the questions listed in the Admission History form. If the patient is already in the system, the nurse will verify the </w:t>
            </w:r>
            <w:r w:rsidR="003D7AC1" w:rsidRPr="00F96116">
              <w:rPr>
                <w:rFonts w:cs="Arial"/>
                <w:highlight w:val="yellow"/>
              </w:rPr>
              <w:t xml:space="preserve">pre-populated </w:t>
            </w:r>
            <w:r w:rsidRPr="00F96116">
              <w:rPr>
                <w:rFonts w:cs="Arial"/>
                <w:highlight w:val="yellow"/>
              </w:rPr>
              <w:t>information is correct and then complete the rest of the information.</w:t>
            </w:r>
          </w:p>
          <w:p w:rsidR="000807F9" w:rsidRDefault="000807F9" w:rsidP="00633CE1">
            <w:pPr>
              <w:keepLines w:val="0"/>
              <w:spacing w:after="0"/>
              <w:rPr>
                <w:rFonts w:cs="Arial"/>
              </w:rPr>
            </w:pPr>
          </w:p>
          <w:p w:rsidR="000807F9" w:rsidRDefault="000807F9" w:rsidP="007D4D75">
            <w:pPr>
              <w:keepLines w:val="0"/>
              <w:spacing w:after="0"/>
              <w:rPr>
                <w:rFonts w:cs="Arial"/>
              </w:rPr>
            </w:pPr>
            <w:r w:rsidRPr="00014902">
              <w:rPr>
                <w:rFonts w:cs="Arial"/>
                <w:highlight w:val="yellow"/>
              </w:rPr>
              <w:t xml:space="preserve">We will be demonstrating the completion of the following sections of the Admission History form: Allergy, Immunization, </w:t>
            </w:r>
            <w:r w:rsidR="007D4D75">
              <w:rPr>
                <w:rFonts w:cs="Arial"/>
                <w:highlight w:val="yellow"/>
              </w:rPr>
              <w:t>MLT</w:t>
            </w:r>
            <w:r w:rsidRPr="00014902">
              <w:rPr>
                <w:rFonts w:cs="Arial"/>
                <w:highlight w:val="yellow"/>
              </w:rPr>
              <w:t>, and Nutrition.</w:t>
            </w:r>
          </w:p>
        </w:tc>
      </w:tr>
    </w:tbl>
    <w:p w:rsidR="000807F9" w:rsidRDefault="000807F9" w:rsidP="000807F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488"/>
      </w:tblGrid>
      <w:tr w:rsidR="000807F9" w:rsidTr="00633CE1">
        <w:trPr>
          <w:trHeight w:val="810"/>
        </w:trPr>
        <w:tc>
          <w:tcPr>
            <w:tcW w:w="1368" w:type="dxa"/>
          </w:tcPr>
          <w:p w:rsidR="000807F9" w:rsidRDefault="000807F9" w:rsidP="00633CE1">
            <w:pPr>
              <w:pStyle w:val="ListParagraph"/>
              <w:ind w:left="0"/>
              <w:rPr>
                <w:rFonts w:cs="Arial"/>
              </w:rPr>
            </w:pPr>
            <w:r>
              <w:rPr>
                <w:b/>
                <w:noProof/>
              </w:rPr>
              <w:drawing>
                <wp:inline distT="0" distB="0" distL="0" distR="0" wp14:anchorId="4F293195" wp14:editId="7A5FF499">
                  <wp:extent cx="621005" cy="621005"/>
                  <wp:effectExtent l="0" t="0" r="8255" b="8255"/>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aid.png"/>
                          <pic:cNvPicPr/>
                        </pic:nvPicPr>
                        <pic:blipFill>
                          <a:blip r:embed="rId18">
                            <a:extLst>
                              <a:ext uri="{28A0092B-C50C-407E-A947-70E740481C1C}">
                                <a14:useLocalDpi xmlns:a14="http://schemas.microsoft.com/office/drawing/2010/main" val="0"/>
                              </a:ext>
                            </a:extLst>
                          </a:blip>
                          <a:stretch>
                            <a:fillRect/>
                          </a:stretch>
                        </pic:blipFill>
                        <pic:spPr>
                          <a:xfrm>
                            <a:off x="0" y="0"/>
                            <a:ext cx="621005" cy="621005"/>
                          </a:xfrm>
                          <a:prstGeom prst="rect">
                            <a:avLst/>
                          </a:prstGeom>
                        </pic:spPr>
                      </pic:pic>
                    </a:graphicData>
                  </a:graphic>
                </wp:inline>
              </w:drawing>
            </w:r>
          </w:p>
        </w:tc>
        <w:tc>
          <w:tcPr>
            <w:tcW w:w="7488" w:type="dxa"/>
          </w:tcPr>
          <w:p w:rsidR="003D7AC1" w:rsidRDefault="000807F9" w:rsidP="003D7AC1">
            <w:pPr>
              <w:pStyle w:val="ListParagraph"/>
              <w:ind w:left="0"/>
              <w:rPr>
                <w:rFonts w:cs="Arial"/>
                <w:b/>
              </w:rPr>
            </w:pPr>
            <w:r>
              <w:rPr>
                <w:rFonts w:cs="Arial"/>
                <w:b/>
              </w:rPr>
              <w:t>Training Resources</w:t>
            </w:r>
            <w:r w:rsidR="003D7AC1">
              <w:rPr>
                <w:rFonts w:cs="Arial"/>
                <w:b/>
              </w:rPr>
              <w:t xml:space="preserve"> –</w:t>
            </w:r>
          </w:p>
          <w:p w:rsidR="000807F9" w:rsidRPr="00AA26F5" w:rsidRDefault="000807F9" w:rsidP="003D7AC1">
            <w:pPr>
              <w:pStyle w:val="ListParagraph"/>
              <w:ind w:left="0"/>
              <w:rPr>
                <w:rFonts w:cs="Arial"/>
                <w:b/>
              </w:rPr>
            </w:pPr>
            <w:r>
              <w:rPr>
                <w:rFonts w:cs="Arial"/>
              </w:rPr>
              <w:t>What to Chart and When to Chart It.</w:t>
            </w:r>
          </w:p>
        </w:tc>
      </w:tr>
    </w:tbl>
    <w:p w:rsidR="00F96116" w:rsidRDefault="00F96116" w:rsidP="000807F9">
      <w:pPr>
        <w:rPr>
          <w:b/>
        </w:rPr>
      </w:pPr>
    </w:p>
    <w:p w:rsidR="00F96116" w:rsidRDefault="00F96116" w:rsidP="000807F9">
      <w:pPr>
        <w:rPr>
          <w:b/>
        </w:rPr>
      </w:pPr>
    </w:p>
    <w:p w:rsidR="00F96116" w:rsidRDefault="00F96116" w:rsidP="000807F9">
      <w:pPr>
        <w:rPr>
          <w:b/>
        </w:rPr>
      </w:pPr>
    </w:p>
    <w:p w:rsidR="00F96116" w:rsidRDefault="00F96116" w:rsidP="000807F9">
      <w:pPr>
        <w:rPr>
          <w:b/>
        </w:rPr>
      </w:pPr>
    </w:p>
    <w:p w:rsidR="000807F9" w:rsidRPr="005559AA" w:rsidRDefault="000807F9" w:rsidP="000807F9">
      <w:pPr>
        <w:rPr>
          <w:b/>
        </w:rPr>
      </w:pPr>
      <w:r>
        <w:rPr>
          <w:b/>
        </w:rPr>
        <w:lastRenderedPageBreak/>
        <w:br/>
      </w:r>
      <w:r w:rsidRPr="00FD323E">
        <w:rPr>
          <w:b/>
        </w:rPr>
        <w:t>Key Discussion Points</w:t>
      </w:r>
    </w:p>
    <w:p w:rsidR="000807F9" w:rsidRPr="00B87C49" w:rsidRDefault="000807F9" w:rsidP="002C63EB">
      <w:pPr>
        <w:pStyle w:val="ListParagraph"/>
        <w:numPr>
          <w:ilvl w:val="0"/>
          <w:numId w:val="32"/>
        </w:numPr>
        <w:tabs>
          <w:tab w:val="left" w:pos="360"/>
        </w:tabs>
        <w:rPr>
          <w:rFonts w:cs="Arial"/>
          <w:b/>
        </w:rPr>
      </w:pPr>
      <w:r>
        <w:rPr>
          <w:b/>
          <w:noProof/>
        </w:rPr>
        <w:drawing>
          <wp:inline distT="0" distB="0" distL="0" distR="0" wp14:anchorId="4E3778C2" wp14:editId="412088F6">
            <wp:extent cx="428978" cy="428978"/>
            <wp:effectExtent l="0" t="0" r="9525" b="9525"/>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aid.png"/>
                    <pic:cNvPicPr/>
                  </pic:nvPicPr>
                  <pic:blipFill>
                    <a:blip r:embed="rId18">
                      <a:extLst>
                        <a:ext uri="{28A0092B-C50C-407E-A947-70E740481C1C}">
                          <a14:useLocalDpi xmlns:a14="http://schemas.microsoft.com/office/drawing/2010/main" val="0"/>
                        </a:ext>
                      </a:extLst>
                    </a:blip>
                    <a:stretch>
                      <a:fillRect/>
                    </a:stretch>
                  </pic:blipFill>
                  <pic:spPr>
                    <a:xfrm>
                      <a:off x="0" y="0"/>
                      <a:ext cx="429058" cy="429058"/>
                    </a:xfrm>
                    <a:prstGeom prst="rect">
                      <a:avLst/>
                    </a:prstGeom>
                  </pic:spPr>
                </pic:pic>
              </a:graphicData>
            </a:graphic>
          </wp:inline>
        </w:drawing>
      </w:r>
      <w:r>
        <w:rPr>
          <w:rFonts w:cs="Arial"/>
          <w:b/>
        </w:rPr>
        <w:t xml:space="preserve">Using the Training Resource What to Chart and When to Chart </w:t>
      </w:r>
      <w:proofErr w:type="gramStart"/>
      <w:r>
        <w:rPr>
          <w:rFonts w:cs="Arial"/>
          <w:b/>
        </w:rPr>
        <w:t>It</w:t>
      </w:r>
      <w:proofErr w:type="gramEnd"/>
      <w:r>
        <w:rPr>
          <w:rFonts w:cs="Arial"/>
          <w:b/>
        </w:rPr>
        <w:t xml:space="preserve">, explain </w:t>
      </w:r>
      <w:r w:rsidRPr="000F4F1F">
        <w:rPr>
          <w:rFonts w:cs="Arial"/>
        </w:rPr>
        <w:t>the different components of the patient chart and the time requirements associated.</w:t>
      </w:r>
    </w:p>
    <w:p w:rsidR="000807F9" w:rsidRDefault="000807F9" w:rsidP="002C63EB">
      <w:pPr>
        <w:pStyle w:val="ListParagraph"/>
        <w:numPr>
          <w:ilvl w:val="0"/>
          <w:numId w:val="32"/>
        </w:numPr>
        <w:tabs>
          <w:tab w:val="left" w:pos="360"/>
        </w:tabs>
        <w:rPr>
          <w:rFonts w:cs="Arial"/>
          <w:b/>
        </w:rPr>
      </w:pPr>
      <w:r>
        <w:rPr>
          <w:rFonts w:cs="Arial"/>
          <w:b/>
        </w:rPr>
        <w:br/>
      </w:r>
    </w:p>
    <w:p w:rsidR="000807F9" w:rsidRPr="00054588" w:rsidRDefault="003D7AC1" w:rsidP="002C63EB">
      <w:pPr>
        <w:pStyle w:val="ListParagraph"/>
        <w:numPr>
          <w:ilvl w:val="0"/>
          <w:numId w:val="32"/>
        </w:numPr>
        <w:tabs>
          <w:tab w:val="left" w:pos="360"/>
        </w:tabs>
        <w:rPr>
          <w:rFonts w:cs="Arial"/>
          <w:b/>
        </w:rPr>
      </w:pPr>
      <w:r>
        <w:rPr>
          <w:rFonts w:cs="Arial"/>
          <w:b/>
        </w:rPr>
        <w:t>Show</w:t>
      </w:r>
      <w:r w:rsidR="000807F9">
        <w:rPr>
          <w:rFonts w:cs="Arial"/>
          <w:b/>
        </w:rPr>
        <w:t xml:space="preserve"> the steps </w:t>
      </w:r>
      <w:r w:rsidR="000807F9">
        <w:rPr>
          <w:rFonts w:cs="Arial"/>
        </w:rPr>
        <w:t>to access the Adult Nursing Admission History form associated with a training patient (give an example of a unit that uses a form that is located elsewhere.</w:t>
      </w:r>
      <w:r>
        <w:rPr>
          <w:rFonts w:cs="Arial"/>
        </w:rPr>
        <w:t xml:space="preserve"> </w:t>
      </w:r>
      <w:r w:rsidRPr="003D7AC1">
        <w:rPr>
          <w:rFonts w:cs="Arial"/>
          <w:b/>
        </w:rPr>
        <w:t xml:space="preserve">(Use </w:t>
      </w:r>
      <w:proofErr w:type="spellStart"/>
      <w:r w:rsidRPr="003D7AC1">
        <w:rPr>
          <w:rFonts w:cs="Arial"/>
          <w:b/>
        </w:rPr>
        <w:t>Peds</w:t>
      </w:r>
      <w:proofErr w:type="spellEnd"/>
      <w:r w:rsidRPr="003D7AC1">
        <w:rPr>
          <w:rFonts w:cs="Arial"/>
          <w:b/>
        </w:rPr>
        <w:t xml:space="preserve"> form for </w:t>
      </w:r>
      <w:proofErr w:type="spellStart"/>
      <w:r w:rsidRPr="003D7AC1">
        <w:rPr>
          <w:rFonts w:cs="Arial"/>
          <w:b/>
        </w:rPr>
        <w:t>Peds</w:t>
      </w:r>
      <w:proofErr w:type="spellEnd"/>
      <w:r w:rsidRPr="003D7AC1">
        <w:rPr>
          <w:rFonts w:cs="Arial"/>
          <w:b/>
        </w:rPr>
        <w:t xml:space="preserve"> class)</w:t>
      </w:r>
      <w:r w:rsidR="000807F9">
        <w:rPr>
          <w:rFonts w:cs="Arial"/>
        </w:rPr>
        <w:br/>
      </w:r>
    </w:p>
    <w:p w:rsidR="000807F9" w:rsidRDefault="003D7AC1" w:rsidP="002C63EB">
      <w:pPr>
        <w:pStyle w:val="ListParagraph"/>
        <w:numPr>
          <w:ilvl w:val="0"/>
          <w:numId w:val="32"/>
        </w:numPr>
        <w:tabs>
          <w:tab w:val="left" w:pos="360"/>
        </w:tabs>
        <w:rPr>
          <w:rFonts w:cs="Arial"/>
        </w:rPr>
      </w:pPr>
      <w:r>
        <w:rPr>
          <w:rFonts w:cs="Arial"/>
          <w:b/>
        </w:rPr>
        <w:t>Show</w:t>
      </w:r>
      <w:r w:rsidR="000807F9">
        <w:rPr>
          <w:rFonts w:cs="Arial"/>
        </w:rPr>
        <w:t xml:space="preserve"> and </w:t>
      </w:r>
      <w:r w:rsidR="000807F9">
        <w:rPr>
          <w:rFonts w:cs="Arial"/>
          <w:b/>
        </w:rPr>
        <w:t>explain</w:t>
      </w:r>
      <w:r w:rsidR="000807F9">
        <w:rPr>
          <w:rFonts w:cs="Arial"/>
        </w:rPr>
        <w:t xml:space="preserve"> expanding the panel that displays the Admission History form.</w:t>
      </w:r>
      <w:r w:rsidR="000807F9">
        <w:rPr>
          <w:rFonts w:cs="Arial"/>
        </w:rPr>
        <w:br/>
      </w:r>
    </w:p>
    <w:p w:rsidR="000807F9" w:rsidRDefault="003D7AC1" w:rsidP="002C63EB">
      <w:pPr>
        <w:pStyle w:val="ListParagraph"/>
        <w:numPr>
          <w:ilvl w:val="0"/>
          <w:numId w:val="32"/>
        </w:numPr>
        <w:tabs>
          <w:tab w:val="left" w:pos="360"/>
        </w:tabs>
        <w:rPr>
          <w:rFonts w:cs="Arial"/>
        </w:rPr>
      </w:pPr>
      <w:r>
        <w:rPr>
          <w:rFonts w:cs="Arial"/>
          <w:b/>
        </w:rPr>
        <w:t>Show</w:t>
      </w:r>
      <w:r w:rsidR="000807F9">
        <w:rPr>
          <w:rFonts w:cs="Arial"/>
          <w:b/>
        </w:rPr>
        <w:t xml:space="preserve"> </w:t>
      </w:r>
      <w:r w:rsidR="000807F9" w:rsidRPr="00CE10E6">
        <w:rPr>
          <w:rFonts w:cs="Arial"/>
        </w:rPr>
        <w:t>e</w:t>
      </w:r>
      <w:r w:rsidR="000807F9">
        <w:rPr>
          <w:rFonts w:cs="Arial"/>
        </w:rPr>
        <w:t>ntering some examples of “Admission History Data” up to the section entitled “Pre Admission Medication list”.</w:t>
      </w:r>
      <w:r w:rsidR="000807F9">
        <w:rPr>
          <w:rFonts w:cs="Arial"/>
        </w:rPr>
        <w:br/>
        <w:t>Facilitator=patient role and Driver=nurse role for demonstration purposes.</w:t>
      </w:r>
    </w:p>
    <w:p w:rsidR="000807F9" w:rsidRDefault="000807F9" w:rsidP="000807F9">
      <w:pPr>
        <w:tabs>
          <w:tab w:val="left" w:pos="360"/>
        </w:tabs>
        <w:rPr>
          <w:rFonts w:cs="Arial"/>
        </w:rPr>
      </w:pPr>
    </w:p>
    <w:p w:rsidR="000807F9" w:rsidRPr="007F7149" w:rsidRDefault="000807F9" w:rsidP="002C63EB">
      <w:pPr>
        <w:pStyle w:val="ListParagraph"/>
        <w:numPr>
          <w:ilvl w:val="0"/>
          <w:numId w:val="32"/>
        </w:numPr>
        <w:tabs>
          <w:tab w:val="left" w:pos="360"/>
        </w:tabs>
        <w:rPr>
          <w:rFonts w:cs="Arial"/>
        </w:rPr>
      </w:pPr>
      <w:r w:rsidRPr="007F7149">
        <w:rPr>
          <w:rFonts w:cs="Arial"/>
          <w:b/>
        </w:rPr>
        <w:t>Explain</w:t>
      </w:r>
      <w:r>
        <w:rPr>
          <w:rFonts w:cs="Arial"/>
        </w:rPr>
        <w:t xml:space="preserve"> that the demographics section is commonly pre-populated in the live environment.</w:t>
      </w:r>
      <w:r w:rsidRPr="007F7149">
        <w:rPr>
          <w:rFonts w:cs="Arial"/>
        </w:rPr>
        <w:br/>
      </w:r>
    </w:p>
    <w:p w:rsidR="000807F9" w:rsidRPr="00CC1645" w:rsidRDefault="000807F9" w:rsidP="002C63EB">
      <w:pPr>
        <w:pStyle w:val="ListParagraph"/>
        <w:numPr>
          <w:ilvl w:val="0"/>
          <w:numId w:val="32"/>
        </w:numPr>
        <w:tabs>
          <w:tab w:val="left" w:pos="360"/>
        </w:tabs>
        <w:rPr>
          <w:rFonts w:cs="Arial"/>
          <w:b/>
        </w:rPr>
      </w:pPr>
      <w:r>
        <w:rPr>
          <w:rFonts w:cs="Arial"/>
          <w:b/>
        </w:rPr>
        <w:t xml:space="preserve">Explain </w:t>
      </w:r>
      <w:r>
        <w:rPr>
          <w:rFonts w:cs="Arial"/>
        </w:rPr>
        <w:t>that we will now be discussing the remaining individual sections of the form in detail.</w:t>
      </w:r>
      <w:r>
        <w:rPr>
          <w:rFonts w:cs="Arial"/>
        </w:rPr>
        <w:br/>
      </w:r>
    </w:p>
    <w:p w:rsidR="000807F9" w:rsidRPr="0003302D" w:rsidRDefault="000807F9" w:rsidP="000807F9">
      <w:pPr>
        <w:keepLines w:val="0"/>
        <w:spacing w:after="0"/>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0807F9" w:rsidTr="00633CE1">
        <w:tc>
          <w:tcPr>
            <w:tcW w:w="1458" w:type="dxa"/>
          </w:tcPr>
          <w:p w:rsidR="000807F9" w:rsidRDefault="000807F9" w:rsidP="00633CE1">
            <w:pPr>
              <w:keepLines w:val="0"/>
              <w:spacing w:after="200" w:line="276" w:lineRule="auto"/>
              <w:contextualSpacing/>
              <w:rPr>
                <w:b/>
              </w:rPr>
            </w:pPr>
            <w:r>
              <w:rPr>
                <w:noProof/>
              </w:rPr>
              <w:drawing>
                <wp:inline distT="0" distB="0" distL="0" distR="0" wp14:anchorId="585993F7" wp14:editId="7F8E5D5E">
                  <wp:extent cx="757646" cy="545506"/>
                  <wp:effectExtent l="0" t="0" r="4445"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0807F9" w:rsidRDefault="000807F9" w:rsidP="007D4D75">
            <w:pPr>
              <w:keepLines w:val="0"/>
              <w:spacing w:after="200" w:line="276" w:lineRule="auto"/>
              <w:contextualSpacing/>
              <w:rPr>
                <w:b/>
              </w:rPr>
            </w:pPr>
            <w:r>
              <w:rPr>
                <w:b/>
              </w:rPr>
              <w:br/>
              <w:t xml:space="preserve">Transition Statement: </w:t>
            </w:r>
            <w:r>
              <w:rPr>
                <w:rFonts w:cs="Arial"/>
              </w:rPr>
              <w:t xml:space="preserve">to the </w:t>
            </w:r>
            <w:r w:rsidR="007D4D75">
              <w:rPr>
                <w:rFonts w:cs="Arial"/>
              </w:rPr>
              <w:t>MLT (Med List Tool)</w:t>
            </w:r>
            <w:r>
              <w:rPr>
                <w:rFonts w:cs="Arial"/>
              </w:rPr>
              <w:t>.</w:t>
            </w:r>
          </w:p>
        </w:tc>
      </w:tr>
    </w:tbl>
    <w:p w:rsidR="007D4D75" w:rsidRPr="001A7259" w:rsidRDefault="000807F9" w:rsidP="007D4D75">
      <w:pPr>
        <w:pStyle w:val="Heading3"/>
        <w:pageBreakBefore/>
      </w:pPr>
      <w:r>
        <w:lastRenderedPageBreak/>
        <w:t>3</w:t>
      </w:r>
      <w:r w:rsidRPr="001A7259">
        <w:t>.</w:t>
      </w:r>
      <w:r w:rsidR="00BA2DD3">
        <w:t>1</w:t>
      </w:r>
      <w:r w:rsidRPr="001A7259">
        <w:t xml:space="preserve"> </w:t>
      </w:r>
      <w:r w:rsidR="007D4D75">
        <w:t>MLT (Med List Tool)</w:t>
      </w:r>
    </w:p>
    <w:tbl>
      <w:tblPr>
        <w:tblStyle w:val="TableGrid"/>
        <w:tblW w:w="0" w:type="auto"/>
        <w:tblLook w:val="04A0" w:firstRow="1" w:lastRow="0" w:firstColumn="1" w:lastColumn="0" w:noHBand="0" w:noVBand="1"/>
      </w:tblPr>
      <w:tblGrid>
        <w:gridCol w:w="2268"/>
        <w:gridCol w:w="7308"/>
      </w:tblGrid>
      <w:tr w:rsidR="007D4D75" w:rsidTr="007D4D75">
        <w:tc>
          <w:tcPr>
            <w:tcW w:w="2268" w:type="dxa"/>
            <w:vAlign w:val="center"/>
          </w:tcPr>
          <w:p w:rsidR="007D4D75" w:rsidRDefault="007D4D75" w:rsidP="007D4D75">
            <w:pPr>
              <w:keepNext/>
            </w:pPr>
            <w:r>
              <w:t>Length</w:t>
            </w:r>
          </w:p>
        </w:tc>
        <w:tc>
          <w:tcPr>
            <w:tcW w:w="7308" w:type="dxa"/>
            <w:vAlign w:val="center"/>
          </w:tcPr>
          <w:p w:rsidR="007D4D75" w:rsidRDefault="007D4D75" w:rsidP="007D4D75">
            <w:pPr>
              <w:keepNext/>
              <w:spacing w:before="120"/>
            </w:pPr>
            <w:r>
              <w:t>__ Minutes</w:t>
            </w:r>
          </w:p>
        </w:tc>
      </w:tr>
      <w:tr w:rsidR="007D4D75" w:rsidTr="007D4D75">
        <w:tc>
          <w:tcPr>
            <w:tcW w:w="2268" w:type="dxa"/>
            <w:vAlign w:val="center"/>
          </w:tcPr>
          <w:p w:rsidR="007D4D75" w:rsidRDefault="007D4D75" w:rsidP="007D4D75">
            <w:pPr>
              <w:keepNext/>
            </w:pPr>
            <w:r>
              <w:t>Preparation</w:t>
            </w:r>
          </w:p>
        </w:tc>
        <w:tc>
          <w:tcPr>
            <w:tcW w:w="7308" w:type="dxa"/>
            <w:vAlign w:val="center"/>
          </w:tcPr>
          <w:p w:rsidR="007D4D75" w:rsidRDefault="007D4D75" w:rsidP="007D4D75">
            <w:pPr>
              <w:keepNext/>
              <w:spacing w:before="120"/>
            </w:pPr>
            <w:r>
              <w:t>On screen projector</w:t>
            </w:r>
          </w:p>
        </w:tc>
      </w:tr>
      <w:tr w:rsidR="007D4D75" w:rsidTr="007D4D75">
        <w:tc>
          <w:tcPr>
            <w:tcW w:w="2268" w:type="dxa"/>
            <w:vAlign w:val="center"/>
          </w:tcPr>
          <w:p w:rsidR="007D4D75" w:rsidRDefault="007D4D75" w:rsidP="007D4D75">
            <w:pPr>
              <w:keepNext/>
            </w:pPr>
            <w:r>
              <w:t>Materials</w:t>
            </w:r>
          </w:p>
        </w:tc>
        <w:tc>
          <w:tcPr>
            <w:tcW w:w="7308" w:type="dxa"/>
            <w:vAlign w:val="center"/>
          </w:tcPr>
          <w:p w:rsidR="007D4D75" w:rsidRDefault="007D4D75" w:rsidP="007D4D75">
            <w:pPr>
              <w:keepNext/>
              <w:spacing w:before="120"/>
            </w:pPr>
            <w:r>
              <w:t xml:space="preserve">Functional task list in PowerPoint </w:t>
            </w:r>
          </w:p>
        </w:tc>
      </w:tr>
      <w:tr w:rsidR="007D4D75" w:rsidTr="007D4D75">
        <w:tc>
          <w:tcPr>
            <w:tcW w:w="2268" w:type="dxa"/>
            <w:vAlign w:val="center"/>
          </w:tcPr>
          <w:p w:rsidR="007D4D75" w:rsidRDefault="007D4D75" w:rsidP="007D4D75">
            <w:pPr>
              <w:keepNext/>
            </w:pPr>
            <w:r>
              <w:t>Lesson Type</w:t>
            </w:r>
          </w:p>
        </w:tc>
        <w:tc>
          <w:tcPr>
            <w:tcW w:w="7308" w:type="dxa"/>
            <w:vAlign w:val="center"/>
          </w:tcPr>
          <w:p w:rsidR="007D4D75" w:rsidRDefault="007D4D75" w:rsidP="007D4D75">
            <w:pPr>
              <w:keepNext/>
              <w:spacing w:before="120"/>
            </w:pPr>
            <w:r>
              <w:t>Demonstrate and let me try activity.</w:t>
            </w:r>
          </w:p>
        </w:tc>
      </w:tr>
    </w:tbl>
    <w:p w:rsidR="007D4D75" w:rsidRDefault="007D4D75" w:rsidP="007D4D75">
      <w:pPr>
        <w:keepNext/>
        <w:keepLines w:val="0"/>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7D4D75" w:rsidTr="007D4D75">
        <w:tc>
          <w:tcPr>
            <w:tcW w:w="1041" w:type="dxa"/>
          </w:tcPr>
          <w:p w:rsidR="007D4D75" w:rsidRDefault="007D4D75" w:rsidP="007D4D75">
            <w:pPr>
              <w:keepNext/>
              <w:keepLines w:val="0"/>
              <w:spacing w:after="0"/>
              <w:rPr>
                <w:rFonts w:cs="Arial"/>
              </w:rPr>
            </w:pPr>
            <w:r>
              <w:rPr>
                <w:b/>
                <w:noProof/>
              </w:rPr>
              <w:drawing>
                <wp:inline distT="0" distB="0" distL="0" distR="0" wp14:anchorId="30170399" wp14:editId="7DF1CA30">
                  <wp:extent cx="523875" cy="367606"/>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535" w:type="dxa"/>
          </w:tcPr>
          <w:p w:rsidR="007D4D75" w:rsidRDefault="007D4D75" w:rsidP="007D4D75">
            <w:pPr>
              <w:keepNext/>
              <w:rPr>
                <w:b/>
              </w:rPr>
            </w:pPr>
            <w:r>
              <w:rPr>
                <w:b/>
              </w:rPr>
              <w:t>Develop Conceptual Knowledge:</w:t>
            </w:r>
          </w:p>
          <w:p w:rsidR="00F96116" w:rsidRDefault="007D4D75" w:rsidP="007D4D75">
            <w:pPr>
              <w:keepNext/>
              <w:tabs>
                <w:tab w:val="left" w:pos="360"/>
              </w:tabs>
              <w:rPr>
                <w:rFonts w:cs="Arial"/>
                <w:highlight w:val="yellow"/>
              </w:rPr>
            </w:pPr>
            <w:r w:rsidRPr="00F96116">
              <w:rPr>
                <w:rFonts w:cs="Arial"/>
                <w:highlight w:val="yellow"/>
              </w:rPr>
              <w:t xml:space="preserve">MLT is the list of medications that a patient was taking prior to admission.  MLT can be updated throughout the patient’s stay.  </w:t>
            </w:r>
            <w:r w:rsidR="00F96116">
              <w:rPr>
                <w:rFonts w:cs="Arial"/>
                <w:highlight w:val="yellow"/>
              </w:rPr>
              <w:t xml:space="preserve">It is important to collect a thorough medication history including creams, herbal supplements, and over the counter medications.  Recognize many patients may not think of over the counter medications as part of their drug regiment history. </w:t>
            </w:r>
          </w:p>
          <w:p w:rsidR="007D4D75" w:rsidRDefault="007D4D75" w:rsidP="007D4D75">
            <w:pPr>
              <w:keepNext/>
              <w:tabs>
                <w:tab w:val="left" w:pos="360"/>
              </w:tabs>
              <w:rPr>
                <w:rFonts w:cs="Arial"/>
              </w:rPr>
            </w:pPr>
            <w:r w:rsidRPr="00F96116">
              <w:rPr>
                <w:rFonts w:cs="Arial"/>
                <w:highlight w:val="yellow"/>
              </w:rPr>
              <w:t>Providers reconcile MLT at the patient’s admission and at the time of discharge.</w:t>
            </w:r>
          </w:p>
        </w:tc>
      </w:tr>
    </w:tbl>
    <w:p w:rsidR="007D4D75" w:rsidRDefault="007D4D75" w:rsidP="007D4D75">
      <w:pPr>
        <w:keepLines w:val="0"/>
        <w:spacing w:after="0"/>
        <w:rPr>
          <w:rFonts w:cs="Arial"/>
        </w:rPr>
      </w:pPr>
    </w:p>
    <w:p w:rsidR="007D4D75" w:rsidRPr="005116F9" w:rsidRDefault="007D4D75" w:rsidP="00D60370">
      <w:pPr>
        <w:rPr>
          <w:rFonts w:cs="Arial"/>
          <w:b/>
        </w:rPr>
      </w:pPr>
      <w:r w:rsidRPr="00FD323E">
        <w:rPr>
          <w:b/>
        </w:rPr>
        <w:t>Key Discussion Points</w:t>
      </w:r>
      <w:r>
        <w:rPr>
          <w:b/>
        </w:rPr>
        <w:br/>
      </w:r>
      <w:r>
        <w:rPr>
          <w:b/>
        </w:rPr>
        <w:br/>
      </w:r>
      <w:r>
        <w:rPr>
          <w:rFonts w:cs="Arial"/>
          <w:b/>
        </w:rPr>
        <w:t xml:space="preserve">Demonstrate and explain </w:t>
      </w:r>
      <w:r>
        <w:rPr>
          <w:rFonts w:cs="Arial"/>
        </w:rPr>
        <w:t>the location of the MLT section and the hyperlink in the Admission History form that opens MLT.</w:t>
      </w:r>
      <w:r>
        <w:rPr>
          <w:rFonts w:cs="Arial"/>
        </w:rPr>
        <w:br/>
      </w:r>
    </w:p>
    <w:p w:rsidR="007D4D75" w:rsidRPr="009069A8" w:rsidRDefault="007D4D75" w:rsidP="007D4D75">
      <w:pPr>
        <w:pStyle w:val="ListParagraph"/>
        <w:numPr>
          <w:ilvl w:val="0"/>
          <w:numId w:val="16"/>
        </w:numPr>
        <w:tabs>
          <w:tab w:val="left" w:pos="360"/>
        </w:tabs>
        <w:rPr>
          <w:rFonts w:cs="Arial"/>
          <w:b/>
        </w:rPr>
      </w:pPr>
      <w:r>
        <w:rPr>
          <w:rFonts w:cs="Arial"/>
          <w:b/>
        </w:rPr>
        <w:t xml:space="preserve">Demonstrate </w:t>
      </w:r>
      <w:r>
        <w:rPr>
          <w:rFonts w:cs="Arial"/>
        </w:rPr>
        <w:t>how to open MLT by clicking on Edit.</w:t>
      </w:r>
      <w:r>
        <w:rPr>
          <w:rFonts w:cs="Arial"/>
        </w:rPr>
        <w:br/>
      </w:r>
    </w:p>
    <w:p w:rsidR="007D4D75" w:rsidRPr="009069A8" w:rsidRDefault="007D4D75" w:rsidP="007D4D75">
      <w:pPr>
        <w:pStyle w:val="ListParagraph"/>
        <w:numPr>
          <w:ilvl w:val="0"/>
          <w:numId w:val="16"/>
        </w:numPr>
        <w:tabs>
          <w:tab w:val="left" w:pos="360"/>
        </w:tabs>
        <w:rPr>
          <w:rFonts w:cs="Arial"/>
          <w:b/>
        </w:rPr>
      </w:pPr>
      <w:r>
        <w:rPr>
          <w:rFonts w:cs="Arial"/>
          <w:b/>
        </w:rPr>
        <w:t xml:space="preserve">Explain </w:t>
      </w:r>
      <w:r w:rsidRPr="009069A8">
        <w:rPr>
          <w:rFonts w:cs="Arial"/>
        </w:rPr>
        <w:t>that patients with a m</w:t>
      </w:r>
      <w:r>
        <w:rPr>
          <w:rFonts w:cs="Arial"/>
        </w:rPr>
        <w:t>edication history will have medication</w:t>
      </w:r>
      <w:r w:rsidRPr="009069A8">
        <w:rPr>
          <w:rFonts w:cs="Arial"/>
        </w:rPr>
        <w:t xml:space="preserve"> that appe</w:t>
      </w:r>
      <w:r>
        <w:rPr>
          <w:rFonts w:cs="Arial"/>
        </w:rPr>
        <w:t>ars in the P</w:t>
      </w:r>
      <w:r w:rsidRPr="009069A8">
        <w:rPr>
          <w:rFonts w:cs="Arial"/>
        </w:rPr>
        <w:t>atient</w:t>
      </w:r>
      <w:r>
        <w:rPr>
          <w:rFonts w:cs="Arial"/>
        </w:rPr>
        <w:t xml:space="preserve"> S</w:t>
      </w:r>
      <w:r w:rsidRPr="009069A8">
        <w:rPr>
          <w:rFonts w:cs="Arial"/>
        </w:rPr>
        <w:t>ummary</w:t>
      </w:r>
      <w:r>
        <w:rPr>
          <w:rFonts w:cs="Arial"/>
        </w:rPr>
        <w:t>.</w:t>
      </w:r>
      <w:r>
        <w:rPr>
          <w:rFonts w:cs="Arial"/>
        </w:rPr>
        <w:br/>
      </w:r>
    </w:p>
    <w:p w:rsidR="007D4D75" w:rsidRPr="00582FAD" w:rsidRDefault="007D4D75" w:rsidP="007D4D75">
      <w:pPr>
        <w:pStyle w:val="ListParagraph"/>
        <w:numPr>
          <w:ilvl w:val="0"/>
          <w:numId w:val="16"/>
        </w:numPr>
        <w:tabs>
          <w:tab w:val="left" w:pos="360"/>
        </w:tabs>
        <w:rPr>
          <w:rFonts w:cs="Arial"/>
          <w:b/>
        </w:rPr>
      </w:pPr>
      <w:r>
        <w:rPr>
          <w:rFonts w:cs="Arial"/>
          <w:b/>
        </w:rPr>
        <w:t xml:space="preserve">Show </w:t>
      </w:r>
      <w:r w:rsidRPr="007126C4">
        <w:rPr>
          <w:rFonts w:cs="Arial"/>
        </w:rPr>
        <w:t xml:space="preserve">that medications </w:t>
      </w:r>
      <w:r>
        <w:rPr>
          <w:rFonts w:cs="Arial"/>
        </w:rPr>
        <w:t>listed in MLT</w:t>
      </w:r>
      <w:r w:rsidRPr="007126C4">
        <w:rPr>
          <w:rFonts w:cs="Arial"/>
        </w:rPr>
        <w:t xml:space="preserve"> </w:t>
      </w:r>
      <w:r>
        <w:rPr>
          <w:rFonts w:cs="Arial"/>
        </w:rPr>
        <w:t>as Patient Summary Medication may be edited or deleted.</w:t>
      </w:r>
      <w:r w:rsidRPr="007126C4">
        <w:rPr>
          <w:rFonts w:cs="Arial"/>
        </w:rPr>
        <w:br/>
      </w:r>
    </w:p>
    <w:p w:rsidR="007D4D75" w:rsidRPr="00FC017C" w:rsidRDefault="007D4D75" w:rsidP="007D4D75">
      <w:pPr>
        <w:pStyle w:val="ListParagraph"/>
        <w:numPr>
          <w:ilvl w:val="0"/>
          <w:numId w:val="16"/>
        </w:numPr>
        <w:tabs>
          <w:tab w:val="left" w:pos="360"/>
        </w:tabs>
        <w:rPr>
          <w:rFonts w:cs="Arial"/>
          <w:b/>
        </w:rPr>
      </w:pPr>
      <w:r>
        <w:rPr>
          <w:rFonts w:cs="Arial"/>
          <w:b/>
        </w:rPr>
        <w:t xml:space="preserve">Using Clindamycin, demonstrate </w:t>
      </w:r>
      <w:r>
        <w:rPr>
          <w:rFonts w:cs="Arial"/>
        </w:rPr>
        <w:t>how to enter a new medication using the Add Medication search function.</w:t>
      </w:r>
      <w:r>
        <w:rPr>
          <w:rFonts w:cs="Arial"/>
        </w:rPr>
        <w:br/>
      </w:r>
    </w:p>
    <w:p w:rsidR="007D4D75" w:rsidRPr="00582FAD" w:rsidRDefault="007D4D75" w:rsidP="007D4D75">
      <w:pPr>
        <w:pStyle w:val="ListParagraph"/>
        <w:numPr>
          <w:ilvl w:val="0"/>
          <w:numId w:val="16"/>
        </w:numPr>
        <w:tabs>
          <w:tab w:val="left" w:pos="360"/>
        </w:tabs>
        <w:rPr>
          <w:rFonts w:cs="Arial"/>
          <w:b/>
        </w:rPr>
      </w:pPr>
      <w:r>
        <w:rPr>
          <w:rFonts w:cs="Arial"/>
          <w:b/>
        </w:rPr>
        <w:t xml:space="preserve">Explain </w:t>
      </w:r>
      <w:r>
        <w:rPr>
          <w:rFonts w:cs="Arial"/>
        </w:rPr>
        <w:t>the list of options for selecting the desired medication type.</w:t>
      </w:r>
      <w:r>
        <w:rPr>
          <w:rFonts w:cs="Arial"/>
        </w:rPr>
        <w:br/>
      </w:r>
    </w:p>
    <w:p w:rsidR="007D4D75" w:rsidRPr="006C6AE2" w:rsidRDefault="007D4D75" w:rsidP="007D4D75">
      <w:pPr>
        <w:pStyle w:val="ListParagraph"/>
        <w:numPr>
          <w:ilvl w:val="0"/>
          <w:numId w:val="16"/>
        </w:numPr>
        <w:tabs>
          <w:tab w:val="left" w:pos="360"/>
        </w:tabs>
        <w:rPr>
          <w:rFonts w:cs="Arial"/>
          <w:b/>
        </w:rPr>
      </w:pPr>
      <w:r>
        <w:rPr>
          <w:rFonts w:cs="Arial"/>
          <w:b/>
        </w:rPr>
        <w:t xml:space="preserve">Explain </w:t>
      </w:r>
      <w:r>
        <w:rPr>
          <w:rFonts w:cs="Arial"/>
        </w:rPr>
        <w:t>how</w:t>
      </w:r>
      <w:r w:rsidRPr="00E15C13">
        <w:rPr>
          <w:rFonts w:cs="Arial"/>
        </w:rPr>
        <w:t xml:space="preserve"> to indicate the patient has no home medication or, you were unable to obtain information about home medications.</w:t>
      </w:r>
      <w:r>
        <w:rPr>
          <w:rFonts w:cs="Arial"/>
        </w:rPr>
        <w:br/>
      </w:r>
    </w:p>
    <w:p w:rsidR="007D4D75" w:rsidRPr="00F173FB" w:rsidRDefault="007D4D75" w:rsidP="007D4D75">
      <w:pPr>
        <w:pStyle w:val="ListParagraph"/>
        <w:numPr>
          <w:ilvl w:val="0"/>
          <w:numId w:val="16"/>
        </w:numPr>
        <w:tabs>
          <w:tab w:val="left" w:pos="360"/>
        </w:tabs>
        <w:rPr>
          <w:rFonts w:cs="Arial"/>
          <w:b/>
        </w:rPr>
      </w:pPr>
      <w:r>
        <w:rPr>
          <w:rFonts w:cs="Arial"/>
          <w:b/>
        </w:rPr>
        <w:t xml:space="preserve">Demonstrate </w:t>
      </w:r>
      <w:r>
        <w:rPr>
          <w:rFonts w:cs="Arial"/>
        </w:rPr>
        <w:t>clicking “Submit for Review” when you have completed MLT.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7D4D75" w:rsidTr="007D4D75">
        <w:tc>
          <w:tcPr>
            <w:tcW w:w="1458" w:type="dxa"/>
          </w:tcPr>
          <w:p w:rsidR="007D4D75" w:rsidRDefault="007D4D75" w:rsidP="007D4D75">
            <w:pPr>
              <w:keepLines w:val="0"/>
              <w:spacing w:after="200" w:line="276" w:lineRule="auto"/>
              <w:contextualSpacing/>
              <w:rPr>
                <w:b/>
              </w:rPr>
            </w:pPr>
            <w:r>
              <w:rPr>
                <w:noProof/>
              </w:rPr>
              <w:lastRenderedPageBreak/>
              <w:drawing>
                <wp:inline distT="0" distB="0" distL="0" distR="0" wp14:anchorId="6A2FB97D" wp14:editId="43EBEB4B">
                  <wp:extent cx="757646" cy="545506"/>
                  <wp:effectExtent l="0" t="0" r="4445"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7D4D75" w:rsidRDefault="007D4D75" w:rsidP="007D4D75">
            <w:pPr>
              <w:keepLines w:val="0"/>
              <w:spacing w:after="200" w:line="276" w:lineRule="auto"/>
              <w:contextualSpacing/>
              <w:rPr>
                <w:b/>
              </w:rPr>
            </w:pPr>
            <w:r>
              <w:rPr>
                <w:b/>
              </w:rPr>
              <w:t xml:space="preserve">Transition Statement: </w:t>
            </w:r>
            <w:r w:rsidRPr="00B852E9">
              <w:t>t</w:t>
            </w:r>
            <w:r w:rsidRPr="00B852E9">
              <w:rPr>
                <w:rFonts w:cs="Arial"/>
              </w:rPr>
              <w:t xml:space="preserve">o </w:t>
            </w:r>
            <w:r>
              <w:rPr>
                <w:rFonts w:cs="Arial"/>
              </w:rPr>
              <w:t>the Allergy Section of Admission History lesson.</w:t>
            </w:r>
          </w:p>
        </w:tc>
      </w:tr>
    </w:tbl>
    <w:p w:rsidR="000807F9" w:rsidRPr="00911F1F" w:rsidRDefault="00BA2DD3" w:rsidP="007D4D75">
      <w:pPr>
        <w:pStyle w:val="Heading3"/>
        <w:pageBreakBefore/>
      </w:pPr>
      <w:r>
        <w:lastRenderedPageBreak/>
        <w:t>3.2</w:t>
      </w:r>
      <w:r w:rsidR="000807F9" w:rsidRPr="00911F1F">
        <w:t xml:space="preserve"> </w:t>
      </w:r>
      <w:r w:rsidR="000807F9">
        <w:t>Allergy Section of Admission History</w:t>
      </w:r>
    </w:p>
    <w:tbl>
      <w:tblPr>
        <w:tblStyle w:val="TableGrid"/>
        <w:tblW w:w="0" w:type="auto"/>
        <w:tblLook w:val="04A0" w:firstRow="1" w:lastRow="0" w:firstColumn="1" w:lastColumn="0" w:noHBand="0" w:noVBand="1"/>
      </w:tblPr>
      <w:tblGrid>
        <w:gridCol w:w="2268"/>
        <w:gridCol w:w="7308"/>
      </w:tblGrid>
      <w:tr w:rsidR="000807F9" w:rsidTr="00633CE1">
        <w:tc>
          <w:tcPr>
            <w:tcW w:w="2268" w:type="dxa"/>
            <w:vAlign w:val="center"/>
          </w:tcPr>
          <w:p w:rsidR="000807F9" w:rsidRDefault="000807F9" w:rsidP="00633CE1">
            <w:pPr>
              <w:keepNext/>
            </w:pPr>
            <w:r>
              <w:t>Length</w:t>
            </w:r>
          </w:p>
        </w:tc>
        <w:tc>
          <w:tcPr>
            <w:tcW w:w="7308" w:type="dxa"/>
            <w:vAlign w:val="center"/>
          </w:tcPr>
          <w:p w:rsidR="000807F9" w:rsidRDefault="000807F9" w:rsidP="00633CE1">
            <w:pPr>
              <w:keepNext/>
              <w:spacing w:before="120"/>
            </w:pPr>
            <w:r>
              <w:t>__ Minutes</w:t>
            </w:r>
          </w:p>
        </w:tc>
      </w:tr>
      <w:tr w:rsidR="000807F9" w:rsidTr="00633CE1">
        <w:tc>
          <w:tcPr>
            <w:tcW w:w="2268" w:type="dxa"/>
            <w:vAlign w:val="center"/>
          </w:tcPr>
          <w:p w:rsidR="000807F9" w:rsidRDefault="000807F9" w:rsidP="00633CE1">
            <w:pPr>
              <w:keepNext/>
            </w:pPr>
            <w:r>
              <w:t>Preparation</w:t>
            </w:r>
          </w:p>
        </w:tc>
        <w:tc>
          <w:tcPr>
            <w:tcW w:w="7308" w:type="dxa"/>
            <w:vAlign w:val="center"/>
          </w:tcPr>
          <w:p w:rsidR="000807F9" w:rsidRDefault="000807F9" w:rsidP="00633CE1">
            <w:pPr>
              <w:keepNext/>
              <w:spacing w:before="120"/>
            </w:pPr>
            <w:r>
              <w:t>On screen projector</w:t>
            </w:r>
            <w:r>
              <w:br/>
            </w:r>
          </w:p>
        </w:tc>
      </w:tr>
      <w:tr w:rsidR="000807F9" w:rsidTr="00633CE1">
        <w:tc>
          <w:tcPr>
            <w:tcW w:w="2268" w:type="dxa"/>
            <w:vAlign w:val="center"/>
          </w:tcPr>
          <w:p w:rsidR="000807F9" w:rsidRDefault="000807F9" w:rsidP="00633CE1">
            <w:pPr>
              <w:keepNext/>
            </w:pPr>
            <w:r>
              <w:t>Materials</w:t>
            </w:r>
          </w:p>
        </w:tc>
        <w:tc>
          <w:tcPr>
            <w:tcW w:w="7308" w:type="dxa"/>
            <w:vAlign w:val="center"/>
          </w:tcPr>
          <w:p w:rsidR="000807F9" w:rsidRDefault="000807F9" w:rsidP="00633CE1">
            <w:pPr>
              <w:keepNext/>
              <w:spacing w:before="120"/>
            </w:pPr>
            <w:r>
              <w:t xml:space="preserve">Functional task list in PowerPoint </w:t>
            </w:r>
            <w:r>
              <w:br/>
            </w:r>
          </w:p>
        </w:tc>
      </w:tr>
      <w:tr w:rsidR="000807F9" w:rsidTr="00633CE1">
        <w:tc>
          <w:tcPr>
            <w:tcW w:w="2268" w:type="dxa"/>
            <w:vAlign w:val="center"/>
          </w:tcPr>
          <w:p w:rsidR="000807F9" w:rsidRDefault="000807F9" w:rsidP="00633CE1">
            <w:pPr>
              <w:keepNext/>
            </w:pPr>
            <w:r>
              <w:t>Lesson Type</w:t>
            </w:r>
          </w:p>
        </w:tc>
        <w:tc>
          <w:tcPr>
            <w:tcW w:w="7308" w:type="dxa"/>
            <w:vAlign w:val="center"/>
          </w:tcPr>
          <w:p w:rsidR="000807F9" w:rsidRDefault="000807F9" w:rsidP="00633CE1">
            <w:pPr>
              <w:keepNext/>
              <w:spacing w:before="120"/>
            </w:pPr>
            <w:r>
              <w:t>Demonstrate and let me try activity.</w:t>
            </w:r>
            <w:r>
              <w:br/>
            </w:r>
          </w:p>
        </w:tc>
      </w:tr>
    </w:tbl>
    <w:p w:rsidR="000807F9" w:rsidRDefault="000807F9" w:rsidP="000807F9">
      <w:pPr>
        <w:keepNext/>
        <w:keepLines w:val="0"/>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0807F9" w:rsidTr="00633CE1">
        <w:tc>
          <w:tcPr>
            <w:tcW w:w="1041" w:type="dxa"/>
          </w:tcPr>
          <w:p w:rsidR="000807F9" w:rsidRDefault="000807F9" w:rsidP="00633CE1">
            <w:pPr>
              <w:keepNext/>
              <w:keepLines w:val="0"/>
              <w:spacing w:after="0"/>
              <w:rPr>
                <w:rFonts w:cs="Arial"/>
              </w:rPr>
            </w:pPr>
            <w:r>
              <w:rPr>
                <w:b/>
                <w:noProof/>
              </w:rPr>
              <w:drawing>
                <wp:inline distT="0" distB="0" distL="0" distR="0" wp14:anchorId="2DF50824" wp14:editId="2C461323">
                  <wp:extent cx="523875" cy="367606"/>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535" w:type="dxa"/>
          </w:tcPr>
          <w:p w:rsidR="000807F9" w:rsidRDefault="000807F9" w:rsidP="00633CE1">
            <w:pPr>
              <w:keepNext/>
              <w:rPr>
                <w:b/>
              </w:rPr>
            </w:pPr>
            <w:r>
              <w:rPr>
                <w:b/>
              </w:rPr>
              <w:t>Develop Conceptual Knowledge:</w:t>
            </w:r>
          </w:p>
          <w:p w:rsidR="000807F9" w:rsidRPr="009C7F5D" w:rsidRDefault="000807F9" w:rsidP="00633CE1">
            <w:pPr>
              <w:keepNext/>
            </w:pPr>
            <w:r w:rsidRPr="00DE5F5D">
              <w:t>Allergy Section</w:t>
            </w:r>
            <w:r>
              <w:t xml:space="preserve"> in the Admissions History form</w:t>
            </w:r>
            <w:r w:rsidRPr="00DE5F5D">
              <w:t xml:space="preserve"> </w:t>
            </w:r>
            <w:r>
              <w:t>is a table that allows you to view existing allergies or to enter new allergies.</w:t>
            </w:r>
          </w:p>
        </w:tc>
      </w:tr>
    </w:tbl>
    <w:p w:rsidR="000807F9" w:rsidRDefault="000807F9" w:rsidP="000807F9">
      <w:pPr>
        <w:keepNext/>
        <w:keepLines w:val="0"/>
        <w:spacing w:after="0"/>
        <w:rPr>
          <w:rFonts w:cs="Arial"/>
        </w:rPr>
      </w:pPr>
    </w:p>
    <w:p w:rsidR="000807F9" w:rsidRDefault="000807F9" w:rsidP="000807F9">
      <w:pPr>
        <w:keepNext/>
        <w:rPr>
          <w:b/>
        </w:rPr>
      </w:pPr>
      <w:r w:rsidRPr="00087B47">
        <w:rPr>
          <w:b/>
        </w:rPr>
        <w:t>Key Discussion Points</w:t>
      </w:r>
    </w:p>
    <w:p w:rsidR="00CC295E" w:rsidRPr="005559AA" w:rsidRDefault="00CC295E" w:rsidP="000807F9">
      <w:pPr>
        <w:keepNext/>
        <w:rPr>
          <w:b/>
        </w:rPr>
      </w:pPr>
      <w:r w:rsidRPr="00CC295E">
        <w:rPr>
          <w:b/>
          <w:highlight w:val="yellow"/>
        </w:rPr>
        <w:t>REMIND STUDENTS TO FOLLOW ALONG AGAIN</w:t>
      </w:r>
    </w:p>
    <w:p w:rsidR="000807F9" w:rsidRPr="00C56B63" w:rsidRDefault="00CC295E" w:rsidP="002C63EB">
      <w:pPr>
        <w:pStyle w:val="ListParagraph"/>
        <w:keepNext/>
        <w:numPr>
          <w:ilvl w:val="0"/>
          <w:numId w:val="17"/>
        </w:numPr>
        <w:rPr>
          <w:b/>
        </w:rPr>
      </w:pPr>
      <w:r>
        <w:rPr>
          <w:b/>
        </w:rPr>
        <w:t>Show</w:t>
      </w:r>
      <w:r w:rsidR="000807F9">
        <w:rPr>
          <w:b/>
        </w:rPr>
        <w:t xml:space="preserve"> </w:t>
      </w:r>
      <w:r w:rsidR="000807F9">
        <w:t>the steps to view existing allergies.</w:t>
      </w:r>
      <w:r w:rsidR="000807F9">
        <w:br/>
      </w:r>
    </w:p>
    <w:p w:rsidR="000807F9" w:rsidRPr="00C56B63" w:rsidRDefault="00CC295E" w:rsidP="002C63EB">
      <w:pPr>
        <w:pStyle w:val="ListParagraph"/>
        <w:keepNext/>
        <w:numPr>
          <w:ilvl w:val="0"/>
          <w:numId w:val="17"/>
        </w:numPr>
        <w:rPr>
          <w:b/>
        </w:rPr>
      </w:pPr>
      <w:r>
        <w:rPr>
          <w:b/>
        </w:rPr>
        <w:t>Show</w:t>
      </w:r>
      <w:r w:rsidR="000807F9">
        <w:rPr>
          <w:b/>
        </w:rPr>
        <w:t xml:space="preserve"> </w:t>
      </w:r>
      <w:r w:rsidR="000807F9" w:rsidRPr="00C56B63">
        <w:t>Expand and collapse feature.</w:t>
      </w:r>
      <w:r w:rsidR="000807F9">
        <w:br/>
      </w:r>
    </w:p>
    <w:p w:rsidR="000807F9" w:rsidRPr="002D22CD" w:rsidRDefault="00CC295E" w:rsidP="002C63EB">
      <w:pPr>
        <w:pStyle w:val="ListParagraph"/>
        <w:keepNext/>
        <w:numPr>
          <w:ilvl w:val="0"/>
          <w:numId w:val="17"/>
        </w:numPr>
        <w:rPr>
          <w:b/>
        </w:rPr>
      </w:pPr>
      <w:r>
        <w:rPr>
          <w:b/>
        </w:rPr>
        <w:t>Show</w:t>
      </w:r>
      <w:r w:rsidR="000807F9">
        <w:rPr>
          <w:b/>
        </w:rPr>
        <w:t xml:space="preserve"> </w:t>
      </w:r>
      <w:r w:rsidR="000807F9" w:rsidRPr="008F3122">
        <w:t>clicking the</w:t>
      </w:r>
      <w:r w:rsidR="000807F9">
        <w:t xml:space="preserve"> column header to sort and the</w:t>
      </w:r>
      <w:r w:rsidR="000807F9" w:rsidRPr="008F3122">
        <w:t xml:space="preserve"> </w:t>
      </w:r>
      <w:r w:rsidR="000807F9" w:rsidRPr="008F3122">
        <w:rPr>
          <w:b/>
          <w:color w:val="0070C0"/>
        </w:rPr>
        <w:t>blue “?” Icon</w:t>
      </w:r>
      <w:r w:rsidR="000807F9">
        <w:t xml:space="preserve"> to read more</w:t>
      </w:r>
      <w:r w:rsidR="000807F9" w:rsidRPr="008F3122">
        <w:t>.</w:t>
      </w:r>
      <w:r w:rsidR="000807F9" w:rsidRPr="008F3122">
        <w:br/>
      </w:r>
    </w:p>
    <w:p w:rsidR="000807F9" w:rsidRPr="005C5F1A" w:rsidRDefault="00CC295E" w:rsidP="002C63EB">
      <w:pPr>
        <w:pStyle w:val="ListParagraph"/>
        <w:keepNext/>
        <w:numPr>
          <w:ilvl w:val="0"/>
          <w:numId w:val="17"/>
        </w:numPr>
        <w:rPr>
          <w:b/>
        </w:rPr>
      </w:pPr>
      <w:r>
        <w:rPr>
          <w:b/>
        </w:rPr>
        <w:t>Show</w:t>
      </w:r>
      <w:r w:rsidR="000807F9">
        <w:rPr>
          <w:b/>
        </w:rPr>
        <w:t xml:space="preserve"> </w:t>
      </w:r>
      <w:r w:rsidR="000807F9" w:rsidRPr="00DB47B4">
        <w:t>clicking</w:t>
      </w:r>
      <w:r w:rsidR="000807F9">
        <w:rPr>
          <w:b/>
        </w:rPr>
        <w:t xml:space="preserve"> </w:t>
      </w:r>
      <w:r w:rsidR="000807F9">
        <w:t xml:space="preserve">the </w:t>
      </w:r>
      <w:r w:rsidR="000807F9" w:rsidRPr="00574A21">
        <w:rPr>
          <w:b/>
          <w:color w:val="0070C0"/>
        </w:rPr>
        <w:t>blue “I” Icon</w:t>
      </w:r>
      <w:r w:rsidR="000807F9" w:rsidRPr="00574A21">
        <w:rPr>
          <w:color w:val="0070C0"/>
        </w:rPr>
        <w:t xml:space="preserve"> </w:t>
      </w:r>
      <w:r w:rsidR="000807F9">
        <w:t xml:space="preserve">on the far right to view detailed allergy information. </w:t>
      </w:r>
    </w:p>
    <w:p w:rsidR="000807F9" w:rsidRPr="002D22CD" w:rsidRDefault="00CC295E" w:rsidP="002C63EB">
      <w:pPr>
        <w:pStyle w:val="ListParagraph"/>
        <w:keepNext/>
        <w:numPr>
          <w:ilvl w:val="0"/>
          <w:numId w:val="17"/>
        </w:numPr>
        <w:rPr>
          <w:b/>
        </w:rPr>
      </w:pPr>
      <w:r>
        <w:rPr>
          <w:b/>
        </w:rPr>
        <w:t>Show</w:t>
      </w:r>
      <w:r w:rsidR="000807F9">
        <w:t xml:space="preserve"> entering new allergies using morphine or bee sting.</w:t>
      </w:r>
      <w:r w:rsidR="000807F9">
        <w:br/>
      </w:r>
    </w:p>
    <w:p w:rsidR="000807F9" w:rsidRPr="002208A0" w:rsidRDefault="00CC295E" w:rsidP="002C63EB">
      <w:pPr>
        <w:pStyle w:val="ListParagraph"/>
        <w:keepNext/>
        <w:numPr>
          <w:ilvl w:val="0"/>
          <w:numId w:val="17"/>
        </w:numPr>
        <w:rPr>
          <w:b/>
        </w:rPr>
      </w:pPr>
      <w:r>
        <w:rPr>
          <w:b/>
        </w:rPr>
        <w:t>Show</w:t>
      </w:r>
      <w:r w:rsidR="000807F9">
        <w:t xml:space="preserve"> saving an updated record.</w:t>
      </w:r>
    </w:p>
    <w:p w:rsidR="002208A0" w:rsidRPr="002208A0" w:rsidRDefault="002208A0" w:rsidP="002208A0">
      <w:pPr>
        <w:pStyle w:val="ListParagraph"/>
        <w:keepNext/>
        <w:rPr>
          <w:b/>
        </w:rPr>
      </w:pPr>
    </w:p>
    <w:p w:rsidR="002208A0" w:rsidRDefault="002208A0" w:rsidP="002208A0">
      <w:pPr>
        <w:pStyle w:val="ListParagraph"/>
        <w:keepNext/>
        <w:rPr>
          <w:b/>
        </w:rPr>
      </w:pPr>
    </w:p>
    <w:p w:rsidR="002208A0" w:rsidRDefault="002208A0" w:rsidP="002208A0">
      <w:pPr>
        <w:pStyle w:val="ListParagraph"/>
        <w:keepNext/>
        <w:rPr>
          <w:b/>
        </w:rPr>
      </w:pPr>
    </w:p>
    <w:tbl>
      <w:tblPr>
        <w:tblStyle w:val="TableGrid"/>
        <w:tblpPr w:leftFromText="180" w:rightFromText="180" w:vertAnchor="page" w:horzAnchor="margin" w:tblpY="92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2208A0" w:rsidTr="002208A0">
        <w:tc>
          <w:tcPr>
            <w:tcW w:w="1458" w:type="dxa"/>
            <w:vAlign w:val="bottom"/>
          </w:tcPr>
          <w:p w:rsidR="002208A0" w:rsidRDefault="002208A0" w:rsidP="002208A0">
            <w:pPr>
              <w:keepNext/>
              <w:spacing w:before="240" w:after="200" w:line="276" w:lineRule="auto"/>
              <w:contextualSpacing/>
              <w:rPr>
                <w:b/>
              </w:rPr>
            </w:pPr>
            <w:r>
              <w:rPr>
                <w:noProof/>
              </w:rPr>
              <w:drawing>
                <wp:inline distT="0" distB="0" distL="0" distR="0" wp14:anchorId="15C00DA2" wp14:editId="03D7AE50">
                  <wp:extent cx="696147" cy="501227"/>
                  <wp:effectExtent l="0" t="0" r="889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05050" cy="507637"/>
                          </a:xfrm>
                          <a:prstGeom prst="rect">
                            <a:avLst/>
                          </a:prstGeom>
                        </pic:spPr>
                      </pic:pic>
                    </a:graphicData>
                  </a:graphic>
                </wp:inline>
              </w:drawing>
            </w:r>
          </w:p>
        </w:tc>
        <w:tc>
          <w:tcPr>
            <w:tcW w:w="8118" w:type="dxa"/>
            <w:vAlign w:val="bottom"/>
          </w:tcPr>
          <w:p w:rsidR="002208A0" w:rsidRDefault="002208A0" w:rsidP="002208A0">
            <w:pPr>
              <w:keepNext/>
              <w:spacing w:after="200" w:line="276" w:lineRule="auto"/>
              <w:contextualSpacing/>
              <w:rPr>
                <w:b/>
              </w:rPr>
            </w:pPr>
            <w:r>
              <w:rPr>
                <w:b/>
              </w:rPr>
              <w:br/>
              <w:t xml:space="preserve">Transition Statement: </w:t>
            </w:r>
            <w:r>
              <w:rPr>
                <w:rFonts w:cs="Arial"/>
              </w:rPr>
              <w:t xml:space="preserve">to the Immunization Section of Admission </w:t>
            </w:r>
            <w:proofErr w:type="gramStart"/>
            <w:r>
              <w:rPr>
                <w:rFonts w:cs="Arial"/>
              </w:rPr>
              <w:t>History  lesson</w:t>
            </w:r>
            <w:proofErr w:type="gramEnd"/>
            <w:r>
              <w:rPr>
                <w:rFonts w:cs="Arial"/>
              </w:rPr>
              <w:t>.</w:t>
            </w:r>
          </w:p>
        </w:tc>
      </w:tr>
    </w:tbl>
    <w:p w:rsidR="000807F9" w:rsidRPr="005C5F1A" w:rsidRDefault="00BA2DD3" w:rsidP="007C793F">
      <w:pPr>
        <w:pStyle w:val="Heading3"/>
        <w:pageBreakBefore/>
      </w:pPr>
      <w:r>
        <w:lastRenderedPageBreak/>
        <w:t>3.3</w:t>
      </w:r>
      <w:r w:rsidR="000807F9" w:rsidRPr="005C5F1A">
        <w:t xml:space="preserve"> Immunization Section of Admission History</w:t>
      </w:r>
    </w:p>
    <w:tbl>
      <w:tblPr>
        <w:tblStyle w:val="TableGrid"/>
        <w:tblW w:w="0" w:type="auto"/>
        <w:tblLook w:val="04A0" w:firstRow="1" w:lastRow="0" w:firstColumn="1" w:lastColumn="0" w:noHBand="0" w:noVBand="1"/>
      </w:tblPr>
      <w:tblGrid>
        <w:gridCol w:w="2268"/>
        <w:gridCol w:w="7308"/>
      </w:tblGrid>
      <w:tr w:rsidR="000807F9" w:rsidTr="00633CE1">
        <w:tc>
          <w:tcPr>
            <w:tcW w:w="2268" w:type="dxa"/>
            <w:vAlign w:val="center"/>
          </w:tcPr>
          <w:p w:rsidR="000807F9" w:rsidRDefault="000807F9" w:rsidP="00633CE1">
            <w:pPr>
              <w:keepNext/>
              <w:keepLines w:val="0"/>
            </w:pPr>
            <w:r>
              <w:t>Length</w:t>
            </w:r>
          </w:p>
        </w:tc>
        <w:tc>
          <w:tcPr>
            <w:tcW w:w="7308" w:type="dxa"/>
            <w:vAlign w:val="center"/>
          </w:tcPr>
          <w:p w:rsidR="000807F9" w:rsidRDefault="000807F9" w:rsidP="00633CE1">
            <w:pPr>
              <w:keepNext/>
              <w:keepLines w:val="0"/>
              <w:spacing w:before="120"/>
            </w:pPr>
            <w:r>
              <w:t>__ Minutes</w:t>
            </w:r>
          </w:p>
        </w:tc>
      </w:tr>
      <w:tr w:rsidR="000807F9" w:rsidTr="00633CE1">
        <w:tc>
          <w:tcPr>
            <w:tcW w:w="2268" w:type="dxa"/>
            <w:vAlign w:val="center"/>
          </w:tcPr>
          <w:p w:rsidR="000807F9" w:rsidRDefault="000807F9" w:rsidP="00633CE1">
            <w:pPr>
              <w:keepNext/>
              <w:keepLines w:val="0"/>
            </w:pPr>
            <w:r>
              <w:t>Preparation</w:t>
            </w:r>
          </w:p>
        </w:tc>
        <w:tc>
          <w:tcPr>
            <w:tcW w:w="7308" w:type="dxa"/>
            <w:vAlign w:val="center"/>
          </w:tcPr>
          <w:p w:rsidR="000807F9" w:rsidRDefault="000807F9" w:rsidP="00633CE1">
            <w:pPr>
              <w:keepNext/>
              <w:keepLines w:val="0"/>
              <w:spacing w:before="120"/>
            </w:pPr>
            <w:r>
              <w:t>On screen projector</w:t>
            </w:r>
          </w:p>
        </w:tc>
      </w:tr>
      <w:tr w:rsidR="000807F9" w:rsidTr="00633CE1">
        <w:tc>
          <w:tcPr>
            <w:tcW w:w="2268" w:type="dxa"/>
            <w:vAlign w:val="center"/>
          </w:tcPr>
          <w:p w:rsidR="000807F9" w:rsidRDefault="000807F9" w:rsidP="00633CE1">
            <w:pPr>
              <w:keepNext/>
              <w:keepLines w:val="0"/>
            </w:pPr>
            <w:r>
              <w:t>Materials</w:t>
            </w:r>
          </w:p>
        </w:tc>
        <w:tc>
          <w:tcPr>
            <w:tcW w:w="7308" w:type="dxa"/>
            <w:vAlign w:val="center"/>
          </w:tcPr>
          <w:p w:rsidR="000807F9" w:rsidRDefault="000807F9" w:rsidP="00633CE1">
            <w:pPr>
              <w:keepNext/>
              <w:keepLines w:val="0"/>
              <w:spacing w:before="120"/>
            </w:pPr>
            <w:r>
              <w:t xml:space="preserve">Functional task list in PowerPoint </w:t>
            </w:r>
          </w:p>
        </w:tc>
      </w:tr>
      <w:tr w:rsidR="000807F9" w:rsidTr="00633CE1">
        <w:tc>
          <w:tcPr>
            <w:tcW w:w="2268" w:type="dxa"/>
            <w:vAlign w:val="center"/>
          </w:tcPr>
          <w:p w:rsidR="000807F9" w:rsidRDefault="000807F9" w:rsidP="00633CE1">
            <w:pPr>
              <w:keepNext/>
              <w:keepLines w:val="0"/>
            </w:pPr>
            <w:r>
              <w:t>Lesson Type</w:t>
            </w:r>
          </w:p>
        </w:tc>
        <w:tc>
          <w:tcPr>
            <w:tcW w:w="7308" w:type="dxa"/>
            <w:vAlign w:val="center"/>
          </w:tcPr>
          <w:p w:rsidR="000807F9" w:rsidRDefault="000807F9" w:rsidP="00633CE1">
            <w:pPr>
              <w:keepNext/>
              <w:keepLines w:val="0"/>
              <w:spacing w:before="120"/>
            </w:pPr>
            <w:r>
              <w:t>Demonstrate and let me try activity.</w:t>
            </w:r>
          </w:p>
        </w:tc>
      </w:tr>
    </w:tbl>
    <w:p w:rsidR="000807F9" w:rsidRPr="00012200" w:rsidRDefault="000807F9" w:rsidP="000807F9">
      <w:pPr>
        <w:pStyle w:val="ListParagraph"/>
        <w:keepNext/>
        <w:keepLines w:val="0"/>
        <w:ind w:left="0"/>
        <w:rPr>
          <w:rFonts w:cs="Arial"/>
        </w:rPr>
      </w:pPr>
      <w:r>
        <w:rPr>
          <w:rFonts w:cs="Arial"/>
          <w:b/>
        </w:rPr>
        <w:br/>
      </w:r>
      <w:r w:rsidRPr="0014799B">
        <w:rPr>
          <w:rFonts w:cs="Arial"/>
          <w:b/>
        </w:rPr>
        <w:t>Begin</w:t>
      </w:r>
      <w:r w:rsidRPr="0014799B">
        <w:rPr>
          <w:rFonts w:cs="Arial"/>
        </w:rPr>
        <w:t xml:space="preserve"> by describing the fields required for charting between the Allergy section and the Immunization</w:t>
      </w:r>
      <w:r>
        <w:rPr>
          <w:rFonts w:cs="Arial"/>
        </w:rPr>
        <w:t xml:space="preserve"> section of Admission History.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0807F9" w:rsidTr="00633CE1">
        <w:tc>
          <w:tcPr>
            <w:tcW w:w="1041" w:type="dxa"/>
          </w:tcPr>
          <w:p w:rsidR="000807F9" w:rsidRDefault="000807F9" w:rsidP="00633CE1">
            <w:pPr>
              <w:keepNext/>
              <w:keepLines w:val="0"/>
              <w:tabs>
                <w:tab w:val="left" w:pos="360"/>
              </w:tabs>
              <w:spacing w:after="0"/>
              <w:rPr>
                <w:rFonts w:cs="Arial"/>
                <w:b/>
              </w:rPr>
            </w:pPr>
            <w:r>
              <w:rPr>
                <w:b/>
                <w:noProof/>
              </w:rPr>
              <w:drawing>
                <wp:inline distT="0" distB="0" distL="0" distR="0" wp14:anchorId="6A7303E0" wp14:editId="59689971">
                  <wp:extent cx="523875" cy="367606"/>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535" w:type="dxa"/>
          </w:tcPr>
          <w:p w:rsidR="000807F9" w:rsidRPr="00012200" w:rsidRDefault="000807F9" w:rsidP="00633CE1">
            <w:pPr>
              <w:keepNext/>
              <w:keepLines w:val="0"/>
              <w:rPr>
                <w:b/>
              </w:rPr>
            </w:pPr>
            <w:r>
              <w:rPr>
                <w:b/>
              </w:rPr>
              <w:t>Develop Conceptual Knowledge:</w:t>
            </w:r>
          </w:p>
          <w:p w:rsidR="000807F9" w:rsidRPr="00F96116" w:rsidRDefault="000807F9" w:rsidP="00633CE1">
            <w:pPr>
              <w:pStyle w:val="ListParagraph"/>
              <w:keepNext/>
              <w:keepLines w:val="0"/>
              <w:ind w:left="0"/>
              <w:rPr>
                <w:rFonts w:cs="Arial"/>
                <w:highlight w:val="yellow"/>
              </w:rPr>
            </w:pPr>
            <w:r w:rsidRPr="00F96116">
              <w:rPr>
                <w:rFonts w:cs="Arial"/>
                <w:highlight w:val="yellow"/>
              </w:rPr>
              <w:t xml:space="preserve">The Immunization Screening section of the Admission History form allows you to view a patient’s past immunization records and allows you to enter new immunization information.  </w:t>
            </w:r>
            <w:r w:rsidR="00CC295E" w:rsidRPr="00F96116">
              <w:rPr>
                <w:rFonts w:cs="Arial"/>
                <w:b/>
                <w:highlight w:val="yellow"/>
              </w:rPr>
              <w:t>(DON’T GO FURTHER WITH PEDS)</w:t>
            </w:r>
          </w:p>
          <w:p w:rsidR="000807F9" w:rsidRPr="00F96116" w:rsidRDefault="000807F9" w:rsidP="00633CE1">
            <w:pPr>
              <w:pStyle w:val="ListParagraph"/>
              <w:keepNext/>
              <w:keepLines w:val="0"/>
              <w:ind w:left="0"/>
              <w:rPr>
                <w:rFonts w:cs="Arial"/>
                <w:highlight w:val="yellow"/>
              </w:rPr>
            </w:pPr>
            <w:r w:rsidRPr="00F96116">
              <w:rPr>
                <w:rFonts w:cs="Arial"/>
                <w:highlight w:val="yellow"/>
              </w:rPr>
              <w:t xml:space="preserve">All fields of immunization screening are required. When enough information has been entered a red Stop message will appear. </w:t>
            </w:r>
          </w:p>
          <w:p w:rsidR="000807F9" w:rsidRDefault="000807F9" w:rsidP="00633CE1">
            <w:pPr>
              <w:pStyle w:val="ListParagraph"/>
              <w:keepNext/>
              <w:keepLines w:val="0"/>
              <w:ind w:left="0"/>
              <w:rPr>
                <w:rFonts w:cs="Arial"/>
                <w:b/>
              </w:rPr>
            </w:pPr>
            <w:r w:rsidRPr="00F96116">
              <w:rPr>
                <w:rFonts w:cs="Arial"/>
                <w:highlight w:val="yellow"/>
              </w:rPr>
              <w:t>Depending on the information entered in the Immunization and nutritional screening, ancillary departments will be notified and orders submitted for the patient to receive and the nurse to administer.</w:t>
            </w:r>
          </w:p>
        </w:tc>
      </w:tr>
    </w:tbl>
    <w:p w:rsidR="000807F9" w:rsidRDefault="000807F9" w:rsidP="000807F9">
      <w:pPr>
        <w:keepNext/>
        <w:rPr>
          <w:b/>
        </w:rPr>
      </w:pPr>
    </w:p>
    <w:p w:rsidR="000807F9" w:rsidRPr="0014799B" w:rsidRDefault="000807F9" w:rsidP="000807F9">
      <w:pPr>
        <w:keepNext/>
        <w:rPr>
          <w:b/>
        </w:rPr>
      </w:pPr>
      <w:r w:rsidRPr="00FD323E">
        <w:rPr>
          <w:b/>
        </w:rPr>
        <w:t>Key Discussion Points</w:t>
      </w:r>
    </w:p>
    <w:p w:rsidR="000807F9" w:rsidRPr="00012200" w:rsidRDefault="00CC295E" w:rsidP="002C63EB">
      <w:pPr>
        <w:pStyle w:val="ListParagraph"/>
        <w:keepNext/>
        <w:numPr>
          <w:ilvl w:val="0"/>
          <w:numId w:val="18"/>
        </w:numPr>
        <w:tabs>
          <w:tab w:val="left" w:pos="360"/>
        </w:tabs>
        <w:spacing w:line="360" w:lineRule="auto"/>
        <w:rPr>
          <w:rFonts w:cs="Arial"/>
          <w:b/>
        </w:rPr>
      </w:pPr>
      <w:r>
        <w:rPr>
          <w:rFonts w:cs="Arial"/>
          <w:b/>
        </w:rPr>
        <w:t>Show</w:t>
      </w:r>
      <w:r w:rsidR="000807F9">
        <w:rPr>
          <w:rFonts w:cs="Arial"/>
          <w:b/>
        </w:rPr>
        <w:t xml:space="preserve"> </w:t>
      </w:r>
      <w:r w:rsidR="000807F9">
        <w:rPr>
          <w:rFonts w:cs="Arial"/>
        </w:rPr>
        <w:t>filling in all required fields using radial buttons.</w:t>
      </w:r>
    </w:p>
    <w:p w:rsidR="000807F9" w:rsidRPr="00012200" w:rsidRDefault="000807F9" w:rsidP="002C63EB">
      <w:pPr>
        <w:pStyle w:val="ListParagraph"/>
        <w:keepNext/>
        <w:numPr>
          <w:ilvl w:val="0"/>
          <w:numId w:val="18"/>
        </w:numPr>
        <w:tabs>
          <w:tab w:val="left" w:pos="360"/>
        </w:tabs>
        <w:spacing w:line="360" w:lineRule="auto"/>
        <w:rPr>
          <w:rFonts w:cs="Arial"/>
          <w:b/>
        </w:rPr>
      </w:pPr>
      <w:r w:rsidRPr="00755AD9">
        <w:rPr>
          <w:rFonts w:cs="Arial"/>
          <w:b/>
        </w:rPr>
        <w:t>Explain</w:t>
      </w:r>
      <w:r>
        <w:rPr>
          <w:rFonts w:cs="Arial"/>
        </w:rPr>
        <w:t xml:space="preserve"> that the flu screening questions will only appear during flu season.</w:t>
      </w:r>
    </w:p>
    <w:p w:rsidR="000807F9" w:rsidRPr="00012200" w:rsidRDefault="00CC295E" w:rsidP="002C63EB">
      <w:pPr>
        <w:pStyle w:val="ListParagraph"/>
        <w:keepNext/>
        <w:numPr>
          <w:ilvl w:val="0"/>
          <w:numId w:val="18"/>
        </w:numPr>
        <w:tabs>
          <w:tab w:val="left" w:pos="360"/>
        </w:tabs>
        <w:spacing w:line="360" w:lineRule="auto"/>
        <w:rPr>
          <w:rFonts w:cs="Arial"/>
          <w:b/>
        </w:rPr>
      </w:pPr>
      <w:r>
        <w:rPr>
          <w:rFonts w:cs="Arial"/>
          <w:b/>
        </w:rPr>
        <w:t>Show</w:t>
      </w:r>
      <w:r w:rsidR="00F96116">
        <w:rPr>
          <w:rFonts w:cs="Arial"/>
        </w:rPr>
        <w:t xml:space="preserve"> steps to generate Pneumo</w:t>
      </w:r>
      <w:r>
        <w:rPr>
          <w:rFonts w:cs="Arial"/>
        </w:rPr>
        <w:t>vax</w:t>
      </w:r>
      <w:r w:rsidR="000807F9">
        <w:rPr>
          <w:rFonts w:cs="Arial"/>
        </w:rPr>
        <w:t xml:space="preserve"> vaccine.</w:t>
      </w:r>
    </w:p>
    <w:p w:rsidR="000807F9" w:rsidRPr="00540279" w:rsidRDefault="00CC295E" w:rsidP="002C63EB">
      <w:pPr>
        <w:pStyle w:val="ListParagraph"/>
        <w:keepNext/>
        <w:numPr>
          <w:ilvl w:val="0"/>
          <w:numId w:val="18"/>
        </w:numPr>
        <w:tabs>
          <w:tab w:val="left" w:pos="360"/>
        </w:tabs>
        <w:spacing w:line="360" w:lineRule="auto"/>
        <w:rPr>
          <w:rFonts w:cs="Arial"/>
          <w:b/>
        </w:rPr>
      </w:pPr>
      <w:r>
        <w:rPr>
          <w:rFonts w:cs="Arial"/>
          <w:b/>
        </w:rPr>
        <w:t>Show</w:t>
      </w:r>
      <w:r w:rsidR="000807F9">
        <w:rPr>
          <w:rFonts w:cs="Arial"/>
        </w:rPr>
        <w:t xml:space="preserve"> STOP by selecting “yes” at already received Pneumovax vaccine.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0807F9" w:rsidTr="00540279">
        <w:tc>
          <w:tcPr>
            <w:tcW w:w="1458" w:type="dxa"/>
            <w:shd w:val="clear" w:color="auto" w:fill="auto"/>
          </w:tcPr>
          <w:p w:rsidR="00CC295E" w:rsidRDefault="00CC295E" w:rsidP="00633CE1">
            <w:pPr>
              <w:keepLines w:val="0"/>
              <w:spacing w:after="200" w:line="276" w:lineRule="auto"/>
              <w:contextualSpacing/>
              <w:rPr>
                <w:b/>
              </w:rPr>
            </w:pPr>
          </w:p>
          <w:p w:rsidR="00CC295E" w:rsidRDefault="00CC295E" w:rsidP="00633CE1">
            <w:pPr>
              <w:keepLines w:val="0"/>
              <w:spacing w:after="200" w:line="276" w:lineRule="auto"/>
              <w:contextualSpacing/>
              <w:rPr>
                <w:b/>
              </w:rPr>
            </w:pPr>
          </w:p>
          <w:p w:rsidR="000807F9" w:rsidRDefault="000807F9" w:rsidP="00633CE1">
            <w:pPr>
              <w:keepLines w:val="0"/>
              <w:spacing w:after="200" w:line="276" w:lineRule="auto"/>
              <w:contextualSpacing/>
              <w:rPr>
                <w:b/>
              </w:rPr>
            </w:pPr>
            <w:r>
              <w:rPr>
                <w:noProof/>
              </w:rPr>
              <w:drawing>
                <wp:inline distT="0" distB="0" distL="0" distR="0" wp14:anchorId="03E65E9F" wp14:editId="37C8A0E0">
                  <wp:extent cx="757646" cy="545506"/>
                  <wp:effectExtent l="0" t="0" r="4445"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shd w:val="clear" w:color="auto" w:fill="auto"/>
            <w:vAlign w:val="center"/>
          </w:tcPr>
          <w:p w:rsidR="000807F9" w:rsidRDefault="000807F9" w:rsidP="00633CE1">
            <w:pPr>
              <w:keepLines w:val="0"/>
              <w:spacing w:after="200" w:line="276" w:lineRule="auto"/>
              <w:contextualSpacing/>
              <w:rPr>
                <w:b/>
              </w:rPr>
            </w:pPr>
            <w:r>
              <w:rPr>
                <w:b/>
              </w:rPr>
              <w:t xml:space="preserve">Transition Statement: </w:t>
            </w:r>
            <w:r>
              <w:rPr>
                <w:rFonts w:cs="Arial"/>
              </w:rPr>
              <w:t>to the Nutrition Screening Section of Admission History lesson.</w:t>
            </w:r>
          </w:p>
        </w:tc>
      </w:tr>
    </w:tbl>
    <w:p w:rsidR="000807F9" w:rsidRDefault="000807F9" w:rsidP="000807F9">
      <w:pPr>
        <w:keepLines w:val="0"/>
        <w:spacing w:after="0"/>
        <w:rPr>
          <w:rFonts w:cs="Arial"/>
          <w:b/>
        </w:rPr>
      </w:pPr>
    </w:p>
    <w:p w:rsidR="000807F9" w:rsidRPr="00911F1F" w:rsidRDefault="000807F9" w:rsidP="007C793F">
      <w:pPr>
        <w:pStyle w:val="Heading3"/>
        <w:pageBreakBefore/>
      </w:pPr>
      <w:r>
        <w:lastRenderedPageBreak/>
        <w:t>3.4</w:t>
      </w:r>
      <w:r w:rsidRPr="00911F1F">
        <w:t xml:space="preserve"> </w:t>
      </w:r>
      <w:r>
        <w:t>Ancillary Screening of Admission History</w:t>
      </w:r>
    </w:p>
    <w:tbl>
      <w:tblPr>
        <w:tblStyle w:val="TableGrid"/>
        <w:tblW w:w="0" w:type="auto"/>
        <w:tblLook w:val="04A0" w:firstRow="1" w:lastRow="0" w:firstColumn="1" w:lastColumn="0" w:noHBand="0" w:noVBand="1"/>
      </w:tblPr>
      <w:tblGrid>
        <w:gridCol w:w="2268"/>
        <w:gridCol w:w="7308"/>
      </w:tblGrid>
      <w:tr w:rsidR="000807F9" w:rsidTr="00633CE1">
        <w:tc>
          <w:tcPr>
            <w:tcW w:w="2268" w:type="dxa"/>
            <w:vAlign w:val="center"/>
          </w:tcPr>
          <w:p w:rsidR="000807F9" w:rsidRDefault="000807F9" w:rsidP="00633CE1">
            <w:r>
              <w:t>Length</w:t>
            </w:r>
          </w:p>
        </w:tc>
        <w:tc>
          <w:tcPr>
            <w:tcW w:w="7308" w:type="dxa"/>
            <w:vAlign w:val="center"/>
          </w:tcPr>
          <w:p w:rsidR="000807F9" w:rsidRDefault="000807F9" w:rsidP="00633CE1">
            <w:pPr>
              <w:spacing w:before="120"/>
            </w:pPr>
            <w:r>
              <w:t>__ Minutes</w:t>
            </w:r>
          </w:p>
        </w:tc>
      </w:tr>
      <w:tr w:rsidR="000807F9" w:rsidTr="00633CE1">
        <w:tc>
          <w:tcPr>
            <w:tcW w:w="2268" w:type="dxa"/>
            <w:vAlign w:val="center"/>
          </w:tcPr>
          <w:p w:rsidR="000807F9" w:rsidRDefault="000807F9" w:rsidP="00633CE1">
            <w:r>
              <w:t>Preparation</w:t>
            </w:r>
          </w:p>
        </w:tc>
        <w:tc>
          <w:tcPr>
            <w:tcW w:w="7308" w:type="dxa"/>
            <w:vAlign w:val="center"/>
          </w:tcPr>
          <w:p w:rsidR="000807F9" w:rsidRDefault="000807F9" w:rsidP="00633CE1">
            <w:pPr>
              <w:spacing w:before="120"/>
            </w:pPr>
            <w:r>
              <w:t>On screen projector</w:t>
            </w:r>
          </w:p>
        </w:tc>
      </w:tr>
      <w:tr w:rsidR="000807F9" w:rsidTr="00633CE1">
        <w:tc>
          <w:tcPr>
            <w:tcW w:w="2268" w:type="dxa"/>
            <w:vAlign w:val="center"/>
          </w:tcPr>
          <w:p w:rsidR="000807F9" w:rsidRDefault="000807F9" w:rsidP="00633CE1">
            <w:r>
              <w:t>Materials</w:t>
            </w:r>
          </w:p>
        </w:tc>
        <w:tc>
          <w:tcPr>
            <w:tcW w:w="7308" w:type="dxa"/>
            <w:vAlign w:val="center"/>
          </w:tcPr>
          <w:p w:rsidR="000807F9" w:rsidRDefault="000807F9" w:rsidP="00633CE1">
            <w:pPr>
              <w:spacing w:before="120"/>
            </w:pPr>
            <w:r>
              <w:t xml:space="preserve">Functional task list in PowerPoint </w:t>
            </w:r>
          </w:p>
        </w:tc>
      </w:tr>
      <w:tr w:rsidR="000807F9" w:rsidTr="00633CE1">
        <w:tc>
          <w:tcPr>
            <w:tcW w:w="2268" w:type="dxa"/>
            <w:vAlign w:val="center"/>
          </w:tcPr>
          <w:p w:rsidR="000807F9" w:rsidRDefault="000807F9" w:rsidP="00633CE1">
            <w:r>
              <w:t>Lesson Type</w:t>
            </w:r>
          </w:p>
        </w:tc>
        <w:tc>
          <w:tcPr>
            <w:tcW w:w="7308" w:type="dxa"/>
            <w:vAlign w:val="center"/>
          </w:tcPr>
          <w:p w:rsidR="000807F9" w:rsidRDefault="000807F9" w:rsidP="00633CE1">
            <w:pPr>
              <w:spacing w:before="120"/>
            </w:pPr>
            <w:r>
              <w:t>Demonstrate and let me try activity.</w:t>
            </w:r>
          </w:p>
        </w:tc>
      </w:tr>
    </w:tbl>
    <w:p w:rsidR="000807F9" w:rsidRDefault="000807F9" w:rsidP="000807F9">
      <w:pPr>
        <w:tabs>
          <w:tab w:val="left" w:pos="360"/>
        </w:tabs>
        <w:spacing w:after="0"/>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0807F9" w:rsidTr="00633CE1">
        <w:tc>
          <w:tcPr>
            <w:tcW w:w="1098" w:type="dxa"/>
          </w:tcPr>
          <w:p w:rsidR="000807F9" w:rsidRDefault="000807F9" w:rsidP="00633CE1">
            <w:pPr>
              <w:tabs>
                <w:tab w:val="left" w:pos="360"/>
              </w:tabs>
              <w:spacing w:after="0"/>
              <w:rPr>
                <w:rFonts w:cs="Arial"/>
                <w:b/>
              </w:rPr>
            </w:pPr>
            <w:r>
              <w:rPr>
                <w:b/>
                <w:noProof/>
              </w:rPr>
              <w:drawing>
                <wp:inline distT="0" distB="0" distL="0" distR="0" wp14:anchorId="06DD8A12" wp14:editId="7C067F52">
                  <wp:extent cx="523875" cy="367606"/>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478" w:type="dxa"/>
          </w:tcPr>
          <w:p w:rsidR="000807F9" w:rsidRDefault="000807F9" w:rsidP="00633CE1">
            <w:pPr>
              <w:rPr>
                <w:b/>
              </w:rPr>
            </w:pPr>
            <w:r>
              <w:rPr>
                <w:b/>
              </w:rPr>
              <w:t>Develop Conceptual Knowledge:</w:t>
            </w:r>
          </w:p>
          <w:p w:rsidR="000807F9" w:rsidRDefault="000807F9" w:rsidP="00633CE1">
            <w:pPr>
              <w:rPr>
                <w:b/>
              </w:rPr>
            </w:pPr>
            <w:r>
              <w:rPr>
                <w:b/>
              </w:rPr>
              <w:t xml:space="preserve">Begin </w:t>
            </w:r>
            <w:r>
              <w:t xml:space="preserve">by describing the required fields between the Immunization Screening and the Nutrition Screening on the patient chart. </w:t>
            </w:r>
          </w:p>
          <w:p w:rsidR="000807F9" w:rsidRDefault="000807F9" w:rsidP="00633CE1">
            <w:pPr>
              <w:tabs>
                <w:tab w:val="left" w:pos="360"/>
              </w:tabs>
              <w:rPr>
                <w:rFonts w:cs="Arial"/>
              </w:rPr>
            </w:pPr>
            <w:r>
              <w:rPr>
                <w:rFonts w:cs="Arial"/>
              </w:rPr>
              <w:t xml:space="preserve">Any item selected in the nutrition screening will result in a consult directly to nutrition for follow-up. </w:t>
            </w:r>
          </w:p>
          <w:p w:rsidR="000807F9" w:rsidRDefault="000807F9" w:rsidP="00633CE1">
            <w:pPr>
              <w:tabs>
                <w:tab w:val="left" w:pos="360"/>
              </w:tabs>
              <w:spacing w:after="0"/>
              <w:rPr>
                <w:rFonts w:cs="Arial"/>
                <w:b/>
              </w:rPr>
            </w:pPr>
            <w:r>
              <w:rPr>
                <w:rFonts w:cs="Arial"/>
              </w:rPr>
              <w:t>Other consults generated are case managem</w:t>
            </w:r>
            <w:r w:rsidR="00F96116">
              <w:rPr>
                <w:rFonts w:cs="Arial"/>
              </w:rPr>
              <w:t>ent, social work, chaplain</w:t>
            </w:r>
            <w:proofErr w:type="gramStart"/>
            <w:r w:rsidR="00F96116">
              <w:rPr>
                <w:rFonts w:cs="Arial"/>
              </w:rPr>
              <w:t>,  interpreter</w:t>
            </w:r>
            <w:proofErr w:type="gramEnd"/>
            <w:r w:rsidR="00F96116">
              <w:rPr>
                <w:rFonts w:cs="Arial"/>
              </w:rPr>
              <w:t xml:space="preserve"> services,</w:t>
            </w:r>
            <w:r>
              <w:rPr>
                <w:rFonts w:cs="Arial"/>
              </w:rPr>
              <w:t xml:space="preserve"> and child life services.</w:t>
            </w:r>
          </w:p>
        </w:tc>
      </w:tr>
    </w:tbl>
    <w:p w:rsidR="000807F9" w:rsidRPr="004B2C4A" w:rsidRDefault="000807F9" w:rsidP="000807F9">
      <w:pPr>
        <w:rPr>
          <w:rFonts w:cs="Arial"/>
        </w:rPr>
      </w:pPr>
    </w:p>
    <w:p w:rsidR="000807F9" w:rsidRPr="00F96114" w:rsidRDefault="000807F9" w:rsidP="000807F9">
      <w:pPr>
        <w:rPr>
          <w:b/>
        </w:rPr>
      </w:pPr>
      <w:r w:rsidRPr="00FD323E">
        <w:rPr>
          <w:b/>
        </w:rPr>
        <w:t>Key Discussion Points</w:t>
      </w:r>
    </w:p>
    <w:p w:rsidR="000807F9" w:rsidRDefault="00CC295E" w:rsidP="002C63EB">
      <w:pPr>
        <w:pStyle w:val="ListParagraph"/>
        <w:numPr>
          <w:ilvl w:val="0"/>
          <w:numId w:val="31"/>
        </w:numPr>
        <w:tabs>
          <w:tab w:val="left" w:pos="360"/>
        </w:tabs>
        <w:spacing w:after="0"/>
        <w:rPr>
          <w:rFonts w:cs="Arial"/>
        </w:rPr>
      </w:pPr>
      <w:r>
        <w:rPr>
          <w:rFonts w:cs="Arial"/>
          <w:b/>
        </w:rPr>
        <w:t>Show</w:t>
      </w:r>
      <w:r w:rsidR="000807F9">
        <w:rPr>
          <w:rFonts w:cs="Arial"/>
          <w:b/>
        </w:rPr>
        <w:t xml:space="preserve"> and explain</w:t>
      </w:r>
      <w:r w:rsidR="000807F9">
        <w:rPr>
          <w:rFonts w:cs="Arial"/>
        </w:rPr>
        <w:t xml:space="preserve"> checking the boxes appropriate to the patient’s condition or check “No problems identified at this time.</w:t>
      </w:r>
    </w:p>
    <w:p w:rsidR="000807F9" w:rsidRPr="00184C5A" w:rsidRDefault="000807F9" w:rsidP="00184C5A">
      <w:pPr>
        <w:rPr>
          <w:rFonts w:cs="Arial"/>
        </w:rPr>
      </w:pPr>
    </w:p>
    <w:p w:rsidR="000807F9" w:rsidRDefault="00184C5A" w:rsidP="002C63EB">
      <w:pPr>
        <w:pStyle w:val="ListParagraph"/>
        <w:numPr>
          <w:ilvl w:val="0"/>
          <w:numId w:val="31"/>
        </w:numPr>
        <w:tabs>
          <w:tab w:val="left" w:pos="360"/>
        </w:tabs>
        <w:spacing w:after="0"/>
        <w:rPr>
          <w:rFonts w:cs="Arial"/>
        </w:rPr>
      </w:pPr>
      <w:r>
        <w:rPr>
          <w:rFonts w:cs="Arial"/>
          <w:b/>
        </w:rPr>
        <w:t xml:space="preserve">Briefly </w:t>
      </w:r>
      <w:r w:rsidRPr="00184C5A">
        <w:rPr>
          <w:rFonts w:cs="Arial"/>
        </w:rPr>
        <w:t>point out the</w:t>
      </w:r>
      <w:r w:rsidR="000807F9">
        <w:rPr>
          <w:rFonts w:cs="Arial"/>
        </w:rPr>
        <w:t xml:space="preserve"> remaining fields of the Admission History form.</w:t>
      </w:r>
      <w:r w:rsidR="000807F9" w:rsidRPr="005F19B0">
        <w:rPr>
          <w:rFonts w:cs="Arial"/>
        </w:rPr>
        <w:br/>
      </w:r>
    </w:p>
    <w:p w:rsidR="00540279" w:rsidRPr="00540279" w:rsidRDefault="00540279" w:rsidP="00540279">
      <w:pPr>
        <w:pStyle w:val="ListParagraph"/>
        <w:rPr>
          <w:rFonts w:cs="Arial"/>
        </w:rPr>
      </w:pPr>
    </w:p>
    <w:tbl>
      <w:tblPr>
        <w:tblStyle w:val="LightShading"/>
        <w:tblW w:w="9091" w:type="dxa"/>
        <w:tblInd w:w="468" w:type="dxa"/>
        <w:shd w:val="clear" w:color="auto" w:fill="DDDDDD" w:themeFill="accent1"/>
        <w:tblLook w:val="04A0" w:firstRow="1" w:lastRow="0" w:firstColumn="1" w:lastColumn="0" w:noHBand="0" w:noVBand="1"/>
      </w:tblPr>
      <w:tblGrid>
        <w:gridCol w:w="738"/>
        <w:gridCol w:w="8353"/>
      </w:tblGrid>
      <w:tr w:rsidR="000807F9" w:rsidTr="00633CE1">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738" w:type="dxa"/>
            <w:shd w:val="clear" w:color="auto" w:fill="DDDDDD" w:themeFill="accent1"/>
            <w:vAlign w:val="center"/>
          </w:tcPr>
          <w:p w:rsidR="000807F9" w:rsidRDefault="000807F9" w:rsidP="00633CE1">
            <w:pPr>
              <w:pStyle w:val="ListParagraph"/>
              <w:keepLines w:val="0"/>
              <w:spacing w:before="120" w:line="276" w:lineRule="auto"/>
              <w:ind w:left="0"/>
              <w:contextualSpacing/>
              <w:rPr>
                <w:rFonts w:cs="Arial"/>
              </w:rPr>
            </w:pPr>
          </w:p>
        </w:tc>
        <w:tc>
          <w:tcPr>
            <w:tcW w:w="8353" w:type="dxa"/>
            <w:shd w:val="clear" w:color="auto" w:fill="DDDDDD" w:themeFill="accent1"/>
          </w:tcPr>
          <w:p w:rsidR="000807F9" w:rsidRDefault="000807F9" w:rsidP="00633CE1">
            <w:pPr>
              <w:pStyle w:val="ListParagraph"/>
              <w:keepLines w:val="0"/>
              <w:spacing w:before="12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p>
        </w:tc>
      </w:tr>
    </w:tbl>
    <w:p w:rsidR="00A26838" w:rsidRDefault="00A26838" w:rsidP="000807F9">
      <w:pPr>
        <w:tabs>
          <w:tab w:val="left" w:pos="36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0807F9" w:rsidTr="00633CE1">
        <w:tc>
          <w:tcPr>
            <w:tcW w:w="1458" w:type="dxa"/>
          </w:tcPr>
          <w:p w:rsidR="000807F9" w:rsidRDefault="000807F9" w:rsidP="00633CE1">
            <w:pPr>
              <w:keepLines w:val="0"/>
              <w:spacing w:after="200" w:line="276" w:lineRule="auto"/>
              <w:contextualSpacing/>
              <w:rPr>
                <w:b/>
              </w:rPr>
            </w:pPr>
            <w:r>
              <w:rPr>
                <w:noProof/>
              </w:rPr>
              <w:drawing>
                <wp:inline distT="0" distB="0" distL="0" distR="0" wp14:anchorId="2948AC29" wp14:editId="64015F28">
                  <wp:extent cx="757646" cy="545506"/>
                  <wp:effectExtent l="0" t="0" r="4445"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0807F9" w:rsidRDefault="000807F9" w:rsidP="00633CE1">
            <w:pPr>
              <w:keepLines w:val="0"/>
              <w:spacing w:after="200" w:line="276" w:lineRule="auto"/>
              <w:contextualSpacing/>
              <w:rPr>
                <w:b/>
              </w:rPr>
            </w:pPr>
            <w:r>
              <w:rPr>
                <w:b/>
              </w:rPr>
              <w:t xml:space="preserve">Transition Statement: </w:t>
            </w:r>
            <w:r>
              <w:rPr>
                <w:rFonts w:cs="Arial"/>
              </w:rPr>
              <w:t>to the Saving the Admission History Form lesson.</w:t>
            </w:r>
          </w:p>
        </w:tc>
      </w:tr>
    </w:tbl>
    <w:p w:rsidR="000807F9" w:rsidRPr="00911F1F" w:rsidRDefault="000807F9" w:rsidP="000807F9">
      <w:pPr>
        <w:pStyle w:val="Heading3"/>
      </w:pPr>
      <w:r>
        <w:br w:type="page"/>
      </w:r>
      <w:r w:rsidR="00BA2DD3">
        <w:lastRenderedPageBreak/>
        <w:t>3.5</w:t>
      </w:r>
      <w:r w:rsidRPr="00920FBE">
        <w:t xml:space="preserve"> Saving the Admission History Form</w:t>
      </w:r>
    </w:p>
    <w:tbl>
      <w:tblPr>
        <w:tblStyle w:val="TableGrid"/>
        <w:tblW w:w="0" w:type="auto"/>
        <w:tblLook w:val="04A0" w:firstRow="1" w:lastRow="0" w:firstColumn="1" w:lastColumn="0" w:noHBand="0" w:noVBand="1"/>
      </w:tblPr>
      <w:tblGrid>
        <w:gridCol w:w="2268"/>
        <w:gridCol w:w="7308"/>
      </w:tblGrid>
      <w:tr w:rsidR="000807F9" w:rsidTr="00633CE1">
        <w:tc>
          <w:tcPr>
            <w:tcW w:w="2268" w:type="dxa"/>
            <w:vAlign w:val="center"/>
          </w:tcPr>
          <w:p w:rsidR="000807F9" w:rsidRDefault="000807F9" w:rsidP="00633CE1">
            <w:r>
              <w:t>Length</w:t>
            </w:r>
          </w:p>
        </w:tc>
        <w:tc>
          <w:tcPr>
            <w:tcW w:w="7308" w:type="dxa"/>
            <w:vAlign w:val="center"/>
          </w:tcPr>
          <w:p w:rsidR="000807F9" w:rsidRDefault="000807F9" w:rsidP="00633CE1">
            <w:pPr>
              <w:spacing w:before="120"/>
            </w:pPr>
            <w:r>
              <w:t>__ Minutes</w:t>
            </w:r>
          </w:p>
        </w:tc>
      </w:tr>
      <w:tr w:rsidR="000807F9" w:rsidTr="00633CE1">
        <w:tc>
          <w:tcPr>
            <w:tcW w:w="2268" w:type="dxa"/>
            <w:vAlign w:val="center"/>
          </w:tcPr>
          <w:p w:rsidR="000807F9" w:rsidRDefault="000807F9" w:rsidP="00633CE1">
            <w:r>
              <w:t>Preparation</w:t>
            </w:r>
          </w:p>
        </w:tc>
        <w:tc>
          <w:tcPr>
            <w:tcW w:w="7308" w:type="dxa"/>
            <w:vAlign w:val="center"/>
          </w:tcPr>
          <w:p w:rsidR="000807F9" w:rsidRDefault="000807F9" w:rsidP="00633CE1">
            <w:pPr>
              <w:spacing w:before="120"/>
            </w:pPr>
            <w:r>
              <w:t>On screen projector</w:t>
            </w:r>
          </w:p>
        </w:tc>
      </w:tr>
      <w:tr w:rsidR="000807F9" w:rsidTr="00633CE1">
        <w:tc>
          <w:tcPr>
            <w:tcW w:w="2268" w:type="dxa"/>
            <w:vAlign w:val="center"/>
          </w:tcPr>
          <w:p w:rsidR="000807F9" w:rsidRDefault="000807F9" w:rsidP="00633CE1">
            <w:r>
              <w:t>Materials</w:t>
            </w:r>
          </w:p>
        </w:tc>
        <w:tc>
          <w:tcPr>
            <w:tcW w:w="7308" w:type="dxa"/>
            <w:vAlign w:val="center"/>
          </w:tcPr>
          <w:p w:rsidR="000807F9" w:rsidRDefault="000807F9" w:rsidP="00633CE1">
            <w:pPr>
              <w:spacing w:before="120"/>
            </w:pPr>
            <w:r>
              <w:t xml:space="preserve">Functional task list in PowerPoint </w:t>
            </w:r>
          </w:p>
        </w:tc>
      </w:tr>
      <w:tr w:rsidR="000807F9" w:rsidTr="00633CE1">
        <w:tc>
          <w:tcPr>
            <w:tcW w:w="2268" w:type="dxa"/>
            <w:vAlign w:val="center"/>
          </w:tcPr>
          <w:p w:rsidR="000807F9" w:rsidRDefault="000807F9" w:rsidP="00633CE1">
            <w:r>
              <w:t>Lesson Type</w:t>
            </w:r>
          </w:p>
        </w:tc>
        <w:tc>
          <w:tcPr>
            <w:tcW w:w="7308" w:type="dxa"/>
            <w:vAlign w:val="center"/>
          </w:tcPr>
          <w:p w:rsidR="000807F9" w:rsidRDefault="000807F9" w:rsidP="00633CE1">
            <w:pPr>
              <w:spacing w:before="120"/>
            </w:pPr>
            <w:r>
              <w:t>Demonstrate and let me try activity.</w:t>
            </w:r>
          </w:p>
        </w:tc>
      </w:tr>
    </w:tbl>
    <w:p w:rsidR="000807F9" w:rsidRDefault="000807F9" w:rsidP="000807F9">
      <w:pPr>
        <w:tabs>
          <w:tab w:val="left" w:pos="360"/>
        </w:tabs>
        <w:spacing w:after="0"/>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0807F9" w:rsidTr="00633CE1">
        <w:tc>
          <w:tcPr>
            <w:tcW w:w="1041" w:type="dxa"/>
          </w:tcPr>
          <w:p w:rsidR="000807F9" w:rsidRDefault="000807F9" w:rsidP="00633CE1">
            <w:pPr>
              <w:tabs>
                <w:tab w:val="left" w:pos="360"/>
              </w:tabs>
              <w:spacing w:after="0"/>
              <w:rPr>
                <w:rFonts w:cs="Arial"/>
                <w:b/>
              </w:rPr>
            </w:pPr>
            <w:r>
              <w:rPr>
                <w:b/>
                <w:noProof/>
              </w:rPr>
              <w:drawing>
                <wp:inline distT="0" distB="0" distL="0" distR="0" wp14:anchorId="279336E4" wp14:editId="55AD7E8D">
                  <wp:extent cx="523875" cy="367606"/>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535" w:type="dxa"/>
          </w:tcPr>
          <w:p w:rsidR="000807F9" w:rsidRDefault="000807F9" w:rsidP="00633CE1">
            <w:pPr>
              <w:rPr>
                <w:b/>
              </w:rPr>
            </w:pPr>
            <w:r>
              <w:rPr>
                <w:b/>
              </w:rPr>
              <w:t>Develop Conceptual Knowledge:</w:t>
            </w:r>
          </w:p>
          <w:p w:rsidR="000807F9" w:rsidRDefault="000807F9" w:rsidP="00633CE1">
            <w:pPr>
              <w:tabs>
                <w:tab w:val="left" w:pos="360"/>
              </w:tabs>
              <w:spacing w:after="0"/>
              <w:rPr>
                <w:rFonts w:cs="Arial"/>
                <w:b/>
              </w:rPr>
            </w:pPr>
            <w:r w:rsidRPr="00F96116">
              <w:rPr>
                <w:rFonts w:cs="Arial"/>
                <w:highlight w:val="yellow"/>
              </w:rPr>
              <w:t xml:space="preserve">You can save as </w:t>
            </w:r>
            <w:r w:rsidRPr="00F96116">
              <w:rPr>
                <w:rFonts w:cs="Arial"/>
                <w:i/>
                <w:highlight w:val="yellow"/>
              </w:rPr>
              <w:t>draft</w:t>
            </w:r>
            <w:r w:rsidRPr="00F96116">
              <w:rPr>
                <w:rFonts w:cs="Arial"/>
                <w:highlight w:val="yellow"/>
              </w:rPr>
              <w:t xml:space="preserve"> if the Admission History form can’t be completed. If you save the Admissions History form as complete, you cannot change the information. You have to amend in the notes, any specific changes to be made.</w:t>
            </w:r>
          </w:p>
        </w:tc>
      </w:tr>
    </w:tbl>
    <w:p w:rsidR="000807F9" w:rsidRDefault="000807F9" w:rsidP="000807F9">
      <w:pPr>
        <w:tabs>
          <w:tab w:val="left" w:pos="360"/>
        </w:tabs>
        <w:spacing w:after="0"/>
        <w:rPr>
          <w:rFonts w:cs="Arial"/>
          <w:b/>
        </w:rPr>
      </w:pPr>
    </w:p>
    <w:p w:rsidR="000807F9" w:rsidRPr="00BB2318" w:rsidRDefault="000807F9" w:rsidP="000807F9">
      <w:r w:rsidRPr="00FD323E">
        <w:rPr>
          <w:b/>
        </w:rPr>
        <w:t>Key Discussion Points</w:t>
      </w:r>
    </w:p>
    <w:p w:rsidR="000807F9" w:rsidRPr="00B75C8C" w:rsidRDefault="00CC295E" w:rsidP="002C63EB">
      <w:pPr>
        <w:pStyle w:val="ListParagraph"/>
        <w:numPr>
          <w:ilvl w:val="0"/>
          <w:numId w:val="19"/>
        </w:numPr>
        <w:tabs>
          <w:tab w:val="left" w:pos="360"/>
          <w:tab w:val="left" w:pos="1170"/>
        </w:tabs>
        <w:spacing w:after="0"/>
        <w:rPr>
          <w:rFonts w:cs="Arial"/>
        </w:rPr>
      </w:pPr>
      <w:r>
        <w:rPr>
          <w:rFonts w:cs="Arial"/>
          <w:b/>
        </w:rPr>
        <w:t>Show</w:t>
      </w:r>
      <w:r w:rsidR="000807F9">
        <w:rPr>
          <w:rFonts w:cs="Arial"/>
          <w:b/>
        </w:rPr>
        <w:t xml:space="preserve"> and explain</w:t>
      </w:r>
      <w:r w:rsidR="000807F9">
        <w:rPr>
          <w:rFonts w:cs="Arial"/>
        </w:rPr>
        <w:t xml:space="preserve"> the purpose of “I Verify.” </w:t>
      </w:r>
    </w:p>
    <w:p w:rsidR="000807F9" w:rsidRPr="00BB2318" w:rsidRDefault="000807F9" w:rsidP="000807F9">
      <w:pPr>
        <w:pStyle w:val="ListParagraph"/>
        <w:tabs>
          <w:tab w:val="left" w:pos="360"/>
        </w:tabs>
        <w:rPr>
          <w:rFonts w:cs="Arial"/>
        </w:rPr>
      </w:pPr>
    </w:p>
    <w:p w:rsidR="000807F9" w:rsidRDefault="000807F9" w:rsidP="002C63EB">
      <w:pPr>
        <w:pStyle w:val="ListParagraph"/>
        <w:numPr>
          <w:ilvl w:val="0"/>
          <w:numId w:val="19"/>
        </w:numPr>
        <w:tabs>
          <w:tab w:val="left" w:pos="360"/>
        </w:tabs>
        <w:rPr>
          <w:rFonts w:cs="Arial"/>
        </w:rPr>
      </w:pPr>
      <w:r>
        <w:rPr>
          <w:rFonts w:cs="Arial"/>
          <w:b/>
        </w:rPr>
        <w:t xml:space="preserve">Explain and </w:t>
      </w:r>
      <w:r w:rsidRPr="00D12F85">
        <w:rPr>
          <w:rFonts w:cs="Arial"/>
          <w:b/>
        </w:rPr>
        <w:t>Demonstrate</w:t>
      </w:r>
      <w:r>
        <w:rPr>
          <w:rFonts w:cs="Arial"/>
        </w:rPr>
        <w:t xml:space="preserve"> saving as </w:t>
      </w:r>
      <w:r>
        <w:rPr>
          <w:rFonts w:cs="Arial"/>
          <w:i/>
        </w:rPr>
        <w:t>d</w:t>
      </w:r>
      <w:r w:rsidRPr="00583717">
        <w:rPr>
          <w:rFonts w:cs="Arial"/>
          <w:i/>
        </w:rPr>
        <w:t>raft</w:t>
      </w:r>
      <w:r>
        <w:rPr>
          <w:rFonts w:cs="Arial"/>
        </w:rPr>
        <w:t xml:space="preserve"> when it is not completed.</w:t>
      </w:r>
    </w:p>
    <w:p w:rsidR="000807F9" w:rsidRPr="00CA603C" w:rsidRDefault="000807F9" w:rsidP="000807F9">
      <w:pPr>
        <w:pStyle w:val="ListParagraph"/>
        <w:rPr>
          <w:rFonts w:cs="Arial"/>
        </w:rPr>
      </w:pPr>
    </w:p>
    <w:p w:rsidR="000807F9" w:rsidRPr="00CA603C" w:rsidRDefault="000807F9" w:rsidP="002C63EB">
      <w:pPr>
        <w:pStyle w:val="ListParagraph"/>
        <w:numPr>
          <w:ilvl w:val="0"/>
          <w:numId w:val="19"/>
        </w:numPr>
        <w:tabs>
          <w:tab w:val="left" w:pos="360"/>
        </w:tabs>
        <w:rPr>
          <w:rFonts w:cs="Arial"/>
        </w:rPr>
      </w:pPr>
      <w:r w:rsidRPr="00CA603C">
        <w:rPr>
          <w:rFonts w:cs="Arial"/>
          <w:b/>
        </w:rPr>
        <w:t>Explain</w:t>
      </w:r>
      <w:r>
        <w:rPr>
          <w:rFonts w:cs="Arial"/>
        </w:rPr>
        <w:t xml:space="preserve"> that after saving the draft or, final </w:t>
      </w:r>
      <w:proofErr w:type="gramStart"/>
      <w:r>
        <w:rPr>
          <w:rFonts w:cs="Arial"/>
        </w:rPr>
        <w:t>save,</w:t>
      </w:r>
      <w:proofErr w:type="gramEnd"/>
      <w:r>
        <w:rPr>
          <w:rFonts w:cs="Arial"/>
        </w:rPr>
        <w:t xml:space="preserve"> a red alert will be displayed stating that the order was sent.</w:t>
      </w:r>
    </w:p>
    <w:p w:rsidR="000807F9" w:rsidRPr="00F8247A" w:rsidRDefault="000807F9" w:rsidP="000807F9">
      <w:pPr>
        <w:pStyle w:val="ListParagraph"/>
        <w:rPr>
          <w:rFonts w:cs="Arial"/>
        </w:rPr>
      </w:pPr>
    </w:p>
    <w:p w:rsidR="000807F9" w:rsidRDefault="00CC295E" w:rsidP="002C63EB">
      <w:pPr>
        <w:pStyle w:val="ListParagraph"/>
        <w:numPr>
          <w:ilvl w:val="0"/>
          <w:numId w:val="19"/>
        </w:numPr>
        <w:tabs>
          <w:tab w:val="left" w:pos="360"/>
        </w:tabs>
        <w:rPr>
          <w:rFonts w:cs="Arial"/>
        </w:rPr>
      </w:pPr>
      <w:r>
        <w:rPr>
          <w:rFonts w:cs="Arial"/>
          <w:b/>
        </w:rPr>
        <w:t>Show</w:t>
      </w:r>
      <w:r w:rsidR="000807F9">
        <w:rPr>
          <w:rFonts w:cs="Arial"/>
        </w:rPr>
        <w:t xml:space="preserve"> reopening a saved draft.</w:t>
      </w:r>
      <w:r w:rsidR="000807F9">
        <w:rPr>
          <w:rFonts w:cs="Arial"/>
        </w:rPr>
        <w:br/>
      </w:r>
    </w:p>
    <w:p w:rsidR="000807F9" w:rsidRDefault="00CC295E" w:rsidP="002C63EB">
      <w:pPr>
        <w:pStyle w:val="ListParagraph"/>
        <w:numPr>
          <w:ilvl w:val="0"/>
          <w:numId w:val="19"/>
        </w:numPr>
        <w:tabs>
          <w:tab w:val="left" w:pos="360"/>
        </w:tabs>
        <w:rPr>
          <w:rFonts w:cs="Arial"/>
        </w:rPr>
      </w:pPr>
      <w:r>
        <w:rPr>
          <w:rFonts w:cs="Arial"/>
          <w:b/>
        </w:rPr>
        <w:t>Show</w:t>
      </w:r>
      <w:r w:rsidR="000807F9">
        <w:rPr>
          <w:rFonts w:cs="Arial"/>
          <w:b/>
        </w:rPr>
        <w:t xml:space="preserve"> and Explain </w:t>
      </w:r>
      <w:r w:rsidR="000807F9">
        <w:rPr>
          <w:rFonts w:cs="Arial"/>
        </w:rPr>
        <w:t xml:space="preserve">how to save as complete and then add amendments through “All Docs” </w:t>
      </w:r>
      <w:r w:rsidR="000807F9" w:rsidRPr="00BC01FF">
        <w:rPr>
          <w:rFonts w:cs="Arial"/>
        </w:rPr>
        <w:t>to the saved Admission History form.</w:t>
      </w:r>
    </w:p>
    <w:p w:rsidR="00745AA6" w:rsidRDefault="00745AA6" w:rsidP="00745AA6">
      <w:pPr>
        <w:keepLines w:val="0"/>
        <w:spacing w:after="0"/>
        <w:jc w:val="center"/>
        <w:rPr>
          <w:rFonts w:cs="Arial"/>
        </w:rPr>
      </w:pPr>
    </w:p>
    <w:p w:rsidR="00745AA6" w:rsidRDefault="00745AA6" w:rsidP="000807F9">
      <w:pPr>
        <w:keepLines w:val="0"/>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0807F9" w:rsidTr="00633CE1">
        <w:tc>
          <w:tcPr>
            <w:tcW w:w="1458" w:type="dxa"/>
          </w:tcPr>
          <w:p w:rsidR="000807F9" w:rsidRDefault="000807F9" w:rsidP="000807F9">
            <w:pPr>
              <w:keepLines w:val="0"/>
              <w:spacing w:after="200" w:line="276" w:lineRule="auto"/>
              <w:contextualSpacing/>
              <w:rPr>
                <w:b/>
              </w:rPr>
            </w:pPr>
            <w:r>
              <w:rPr>
                <w:noProof/>
              </w:rPr>
              <w:drawing>
                <wp:inline distT="0" distB="0" distL="0" distR="0" wp14:anchorId="327F9448" wp14:editId="63685496">
                  <wp:extent cx="757646" cy="545506"/>
                  <wp:effectExtent l="0" t="0" r="4445" b="6985"/>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0807F9" w:rsidRDefault="000807F9" w:rsidP="00720132">
            <w:pPr>
              <w:keepLines w:val="0"/>
              <w:spacing w:after="200" w:line="276" w:lineRule="auto"/>
              <w:contextualSpacing/>
              <w:rPr>
                <w:b/>
              </w:rPr>
            </w:pPr>
            <w:r>
              <w:rPr>
                <w:b/>
              </w:rPr>
              <w:t xml:space="preserve">Transition Statement: </w:t>
            </w:r>
            <w:r w:rsidR="00720132">
              <w:rPr>
                <w:rFonts w:cs="Arial"/>
              </w:rPr>
              <w:t xml:space="preserve">to </w:t>
            </w:r>
            <w:r>
              <w:rPr>
                <w:rFonts w:cs="Arial"/>
              </w:rPr>
              <w:t xml:space="preserve">Charting </w:t>
            </w:r>
            <w:r w:rsidR="00720132">
              <w:rPr>
                <w:rFonts w:cs="Arial"/>
              </w:rPr>
              <w:t xml:space="preserve">in </w:t>
            </w:r>
            <w:r>
              <w:rPr>
                <w:rFonts w:cs="Arial"/>
              </w:rPr>
              <w:t>HED lesson.</w:t>
            </w:r>
          </w:p>
        </w:tc>
      </w:tr>
    </w:tbl>
    <w:p w:rsidR="00ED393D" w:rsidRDefault="008F66E8" w:rsidP="00AE1FF4">
      <w:pPr>
        <w:pStyle w:val="Heading2"/>
        <w:keepNext/>
      </w:pPr>
      <w:r>
        <w:lastRenderedPageBreak/>
        <w:t xml:space="preserve">Charting </w:t>
      </w:r>
      <w:r w:rsidR="00ED393D">
        <w:t>HED</w:t>
      </w:r>
    </w:p>
    <w:p w:rsidR="00ED393D" w:rsidRPr="00FD65C4" w:rsidRDefault="00DA20D5" w:rsidP="00AE1FF4">
      <w:pPr>
        <w:keepNext/>
        <w:rPr>
          <w:b/>
        </w:rPr>
      </w:pPr>
      <w:r>
        <w:rPr>
          <w:b/>
        </w:rPr>
        <w:t>Lesson</w:t>
      </w:r>
      <w:r w:rsidR="00ED393D" w:rsidRPr="00FD65C4">
        <w:rPr>
          <w:b/>
        </w:rPr>
        <w:t xml:space="preserve"> </w:t>
      </w:r>
      <w:r w:rsidR="00633CE1">
        <w:rPr>
          <w:b/>
        </w:rPr>
        <w:t>4</w:t>
      </w:r>
      <w:r w:rsidR="00ED393D">
        <w:rPr>
          <w:b/>
        </w:rPr>
        <w:t xml:space="preserve"> Introduction Horizon Expert Documentation (HED)</w:t>
      </w:r>
    </w:p>
    <w:tbl>
      <w:tblPr>
        <w:tblStyle w:val="TableGrid"/>
        <w:tblW w:w="0" w:type="auto"/>
        <w:tblLook w:val="04A0" w:firstRow="1" w:lastRow="0" w:firstColumn="1" w:lastColumn="0" w:noHBand="0" w:noVBand="1"/>
      </w:tblPr>
      <w:tblGrid>
        <w:gridCol w:w="2268"/>
        <w:gridCol w:w="7308"/>
      </w:tblGrid>
      <w:tr w:rsidR="00ED393D" w:rsidTr="00803A6D">
        <w:tc>
          <w:tcPr>
            <w:tcW w:w="2268" w:type="dxa"/>
          </w:tcPr>
          <w:p w:rsidR="00ED393D" w:rsidRDefault="00ED393D" w:rsidP="00AE1FF4">
            <w:pPr>
              <w:keepNext/>
            </w:pPr>
            <w:r>
              <w:t>Length</w:t>
            </w:r>
          </w:p>
        </w:tc>
        <w:tc>
          <w:tcPr>
            <w:tcW w:w="7308" w:type="dxa"/>
          </w:tcPr>
          <w:p w:rsidR="00ED393D" w:rsidRDefault="00ED393D" w:rsidP="00AE1FF4">
            <w:pPr>
              <w:keepNext/>
              <w:spacing w:before="120"/>
            </w:pPr>
            <w:r>
              <w:t>__ Minutes</w:t>
            </w:r>
          </w:p>
        </w:tc>
      </w:tr>
      <w:tr w:rsidR="00ED393D" w:rsidTr="00803A6D">
        <w:tc>
          <w:tcPr>
            <w:tcW w:w="2268" w:type="dxa"/>
          </w:tcPr>
          <w:p w:rsidR="00ED393D" w:rsidRDefault="00ED393D" w:rsidP="00AE1FF4">
            <w:pPr>
              <w:keepNext/>
              <w:keepLines w:val="0"/>
            </w:pPr>
            <w:r>
              <w:t>Overview</w:t>
            </w:r>
          </w:p>
        </w:tc>
        <w:tc>
          <w:tcPr>
            <w:tcW w:w="7308" w:type="dxa"/>
          </w:tcPr>
          <w:p w:rsidR="00ED393D" w:rsidRDefault="00ED393D" w:rsidP="00AE1FF4">
            <w:pPr>
              <w:keepNext/>
              <w:spacing w:before="120"/>
            </w:pPr>
            <w:r>
              <w:t xml:space="preserve">In </w:t>
            </w:r>
            <w:r w:rsidR="00DA20D5">
              <w:t>Lesson</w:t>
            </w:r>
            <w:r>
              <w:t xml:space="preserve"> 3 the learner has an in-depth introduction</w:t>
            </w:r>
            <w:r w:rsidR="000336A7">
              <w:t xml:space="preserve"> to</w:t>
            </w:r>
            <w:r>
              <w:t xml:space="preserve"> HED</w:t>
            </w:r>
            <w:r w:rsidR="000336A7">
              <w:t>,</w:t>
            </w:r>
            <w:r>
              <w:t xml:space="preserve"> </w:t>
            </w:r>
            <w:r w:rsidR="00AF2A63">
              <w:t xml:space="preserve">its purpose and </w:t>
            </w:r>
            <w:r w:rsidR="000336A7">
              <w:t xml:space="preserve">the </w:t>
            </w:r>
            <w:r w:rsidR="00AF2A63">
              <w:t>method for assigning patients in Care Organizer.</w:t>
            </w:r>
          </w:p>
        </w:tc>
      </w:tr>
      <w:tr w:rsidR="00ED393D" w:rsidTr="00803A6D">
        <w:tc>
          <w:tcPr>
            <w:tcW w:w="2268" w:type="dxa"/>
          </w:tcPr>
          <w:p w:rsidR="00ED393D" w:rsidRDefault="00ED393D" w:rsidP="00AE1FF4">
            <w:pPr>
              <w:keepNext/>
            </w:pPr>
            <w:r>
              <w:t xml:space="preserve">Learning </w:t>
            </w:r>
            <w:r w:rsidR="0067703E">
              <w:t>Objectives</w:t>
            </w:r>
          </w:p>
        </w:tc>
        <w:tc>
          <w:tcPr>
            <w:tcW w:w="7308" w:type="dxa"/>
          </w:tcPr>
          <w:p w:rsidR="00ED393D" w:rsidRDefault="00AF2A63" w:rsidP="00AE1FF4">
            <w:pPr>
              <w:keepNext/>
              <w:spacing w:before="120"/>
            </w:pPr>
            <w:r>
              <w:t>Define the purpose of the HED system</w:t>
            </w:r>
          </w:p>
          <w:p w:rsidR="00AF2A63" w:rsidRDefault="00AF2A63" w:rsidP="00AE1FF4">
            <w:pPr>
              <w:keepNext/>
              <w:spacing w:before="120"/>
            </w:pPr>
            <w:r>
              <w:t>Demonstrate the method for assigning patients in Care Organizer</w:t>
            </w:r>
          </w:p>
          <w:p w:rsidR="005E0148" w:rsidRDefault="005E0148" w:rsidP="00AE1FF4">
            <w:pPr>
              <w:keepNext/>
              <w:spacing w:before="120"/>
            </w:pPr>
            <w:r w:rsidRPr="00F72158">
              <w:t>Locate and define the purpose of primary menus in HED</w:t>
            </w:r>
          </w:p>
        </w:tc>
      </w:tr>
      <w:tr w:rsidR="00ED393D" w:rsidTr="00803A6D">
        <w:tc>
          <w:tcPr>
            <w:tcW w:w="2268" w:type="dxa"/>
          </w:tcPr>
          <w:p w:rsidR="00ED393D" w:rsidRDefault="00ED393D" w:rsidP="00AE1FF4">
            <w:pPr>
              <w:keepNext/>
            </w:pPr>
            <w:r>
              <w:t>Preparation</w:t>
            </w:r>
          </w:p>
        </w:tc>
        <w:tc>
          <w:tcPr>
            <w:tcW w:w="7308" w:type="dxa"/>
          </w:tcPr>
          <w:p w:rsidR="00ED393D" w:rsidRDefault="00ED393D" w:rsidP="00AE1FF4">
            <w:pPr>
              <w:keepNext/>
              <w:spacing w:before="120"/>
            </w:pPr>
            <w:r>
              <w:t xml:space="preserve">On screen projection </w:t>
            </w:r>
          </w:p>
        </w:tc>
      </w:tr>
      <w:tr w:rsidR="00ED393D" w:rsidTr="00803A6D">
        <w:tc>
          <w:tcPr>
            <w:tcW w:w="2268" w:type="dxa"/>
          </w:tcPr>
          <w:p w:rsidR="00ED393D" w:rsidRDefault="00ED393D" w:rsidP="00AE1FF4">
            <w:pPr>
              <w:keepNext/>
            </w:pPr>
            <w:r>
              <w:t>Materials</w:t>
            </w:r>
          </w:p>
        </w:tc>
        <w:tc>
          <w:tcPr>
            <w:tcW w:w="7308" w:type="dxa"/>
          </w:tcPr>
          <w:p w:rsidR="00ED393D" w:rsidRDefault="009E4E2C" w:rsidP="00AE1FF4">
            <w:pPr>
              <w:keepNext/>
              <w:spacing w:before="120"/>
            </w:pPr>
            <w:r>
              <w:t>Video</w:t>
            </w:r>
            <w:r w:rsidR="005F0B4B">
              <w:t xml:space="preserve"> overview</w:t>
            </w:r>
          </w:p>
        </w:tc>
      </w:tr>
      <w:tr w:rsidR="00ED393D" w:rsidTr="00803A6D">
        <w:tc>
          <w:tcPr>
            <w:tcW w:w="2268" w:type="dxa"/>
          </w:tcPr>
          <w:p w:rsidR="00ED393D" w:rsidRDefault="00DA20D5" w:rsidP="00AE1FF4">
            <w:pPr>
              <w:keepNext/>
            </w:pPr>
            <w:r>
              <w:t>Lesson</w:t>
            </w:r>
            <w:r w:rsidR="00ED393D">
              <w:t xml:space="preserve"> Type</w:t>
            </w:r>
          </w:p>
        </w:tc>
        <w:tc>
          <w:tcPr>
            <w:tcW w:w="7308" w:type="dxa"/>
          </w:tcPr>
          <w:p w:rsidR="00ED393D" w:rsidRDefault="006C7A11" w:rsidP="00AE1FF4">
            <w:pPr>
              <w:keepNext/>
              <w:spacing w:before="120"/>
            </w:pPr>
            <w:r>
              <w:t>Introduction</w:t>
            </w:r>
          </w:p>
        </w:tc>
      </w:tr>
    </w:tbl>
    <w:p w:rsidR="00A32C09" w:rsidRPr="0031113C" w:rsidRDefault="00285FE9" w:rsidP="003104DD">
      <w:pPr>
        <w:spacing w:after="0"/>
        <w:rPr>
          <w:b/>
        </w:rPr>
      </w:pPr>
      <w:r w:rsidRPr="0031113C">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8118"/>
      </w:tblGrid>
      <w:tr w:rsidR="00A32C09" w:rsidTr="00A97ECC">
        <w:tc>
          <w:tcPr>
            <w:tcW w:w="1458" w:type="dxa"/>
            <w:vAlign w:val="center"/>
          </w:tcPr>
          <w:p w:rsidR="00A32C09" w:rsidRDefault="00A32C09" w:rsidP="003104DD">
            <w:pPr>
              <w:spacing w:after="0"/>
              <w:rPr>
                <w:b/>
              </w:rPr>
            </w:pPr>
            <w:r>
              <w:rPr>
                <w:b/>
                <w:noProof/>
              </w:rPr>
              <w:drawing>
                <wp:inline distT="0" distB="0" distL="0" distR="0" wp14:anchorId="6D7C294C" wp14:editId="6D7C294D">
                  <wp:extent cx="613954" cy="613954"/>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_PowerPoint_Iconsm.png"/>
                          <pic:cNvPicPr/>
                        </pic:nvPicPr>
                        <pic:blipFill>
                          <a:blip r:embed="rId25">
                            <a:extLst>
                              <a:ext uri="{28A0092B-C50C-407E-A947-70E740481C1C}">
                                <a14:useLocalDpi xmlns:a14="http://schemas.microsoft.com/office/drawing/2010/main" val="0"/>
                              </a:ext>
                            </a:extLst>
                          </a:blip>
                          <a:stretch>
                            <a:fillRect/>
                          </a:stretch>
                        </pic:blipFill>
                        <pic:spPr>
                          <a:xfrm>
                            <a:off x="0" y="0"/>
                            <a:ext cx="613177" cy="613177"/>
                          </a:xfrm>
                          <a:prstGeom prst="rect">
                            <a:avLst/>
                          </a:prstGeom>
                        </pic:spPr>
                      </pic:pic>
                    </a:graphicData>
                  </a:graphic>
                </wp:inline>
              </w:drawing>
            </w:r>
          </w:p>
        </w:tc>
        <w:tc>
          <w:tcPr>
            <w:tcW w:w="8118" w:type="dxa"/>
            <w:vAlign w:val="center"/>
          </w:tcPr>
          <w:p w:rsidR="00A32C09" w:rsidRDefault="00A32C09" w:rsidP="003104DD">
            <w:pPr>
              <w:spacing w:after="0"/>
              <w:rPr>
                <w:b/>
              </w:rPr>
            </w:pPr>
            <w:r>
              <w:rPr>
                <w:b/>
              </w:rPr>
              <w:t xml:space="preserve">Show </w:t>
            </w:r>
            <w:r w:rsidRPr="00CA3F4A">
              <w:rPr>
                <w:b/>
              </w:rPr>
              <w:t xml:space="preserve">PowerPoint </w:t>
            </w:r>
            <w:r>
              <w:rPr>
                <w:b/>
              </w:rPr>
              <w:t>companion, slide 1.0 with learning objectives.</w:t>
            </w:r>
          </w:p>
        </w:tc>
      </w:tr>
      <w:tr w:rsidR="00D37968" w:rsidTr="00A97ECC">
        <w:trPr>
          <w:trHeight w:val="701"/>
        </w:trPr>
        <w:tc>
          <w:tcPr>
            <w:tcW w:w="1458" w:type="dxa"/>
          </w:tcPr>
          <w:p w:rsidR="00D37968" w:rsidRDefault="00D37968" w:rsidP="003104DD">
            <w:pPr>
              <w:spacing w:after="0"/>
            </w:pPr>
            <w:r>
              <w:rPr>
                <w:b/>
                <w:noProof/>
              </w:rPr>
              <w:drawing>
                <wp:anchor distT="0" distB="0" distL="114300" distR="114300" simplePos="0" relativeHeight="251658249" behindDoc="1" locked="0" layoutInCell="1" allowOverlap="1" wp14:anchorId="6D7C294E" wp14:editId="1D6619DD">
                  <wp:simplePos x="0" y="0"/>
                  <wp:positionH relativeFrom="column">
                    <wp:posOffset>360045</wp:posOffset>
                  </wp:positionH>
                  <wp:positionV relativeFrom="paragraph">
                    <wp:posOffset>40640</wp:posOffset>
                  </wp:positionV>
                  <wp:extent cx="527050" cy="527050"/>
                  <wp:effectExtent l="0" t="0" r="0" b="6350"/>
                  <wp:wrapSquare wrapText="bothSides"/>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icon.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27050" cy="527050"/>
                          </a:xfrm>
                          <a:prstGeom prst="rect">
                            <a:avLst/>
                          </a:prstGeom>
                        </pic:spPr>
                      </pic:pic>
                    </a:graphicData>
                  </a:graphic>
                  <wp14:sizeRelH relativeFrom="page">
                    <wp14:pctWidth>0</wp14:pctWidth>
                  </wp14:sizeRelH>
                  <wp14:sizeRelV relativeFrom="page">
                    <wp14:pctHeight>0</wp14:pctHeight>
                  </wp14:sizeRelV>
                </wp:anchor>
              </w:drawing>
            </w:r>
          </w:p>
        </w:tc>
        <w:tc>
          <w:tcPr>
            <w:tcW w:w="8118" w:type="dxa"/>
            <w:vAlign w:val="center"/>
          </w:tcPr>
          <w:p w:rsidR="00D37968" w:rsidRDefault="00D37968" w:rsidP="00450868">
            <w:r>
              <w:rPr>
                <w:b/>
              </w:rPr>
              <w:t xml:space="preserve">Introduce and </w:t>
            </w:r>
            <w:r w:rsidRPr="00863B94">
              <w:rPr>
                <w:b/>
              </w:rPr>
              <w:t>Show</w:t>
            </w:r>
            <w:r>
              <w:t xml:space="preserve"> </w:t>
            </w:r>
            <w:r w:rsidR="00CF5A39">
              <w:t>V</w:t>
            </w:r>
            <w:r w:rsidR="00450868">
              <w:t>ideo</w:t>
            </w:r>
            <w:r>
              <w:t xml:space="preserve"> “Overview of</w:t>
            </w:r>
            <w:r w:rsidR="004906E4">
              <w:t xml:space="preserve"> Horizon Expert Documentation (</w:t>
            </w:r>
            <w:r>
              <w:t>HED</w:t>
            </w:r>
            <w:r w:rsidR="004906E4">
              <w:t>)</w:t>
            </w:r>
            <w:r>
              <w:t>”</w:t>
            </w:r>
          </w:p>
        </w:tc>
      </w:tr>
    </w:tbl>
    <w:p w:rsidR="00D37968" w:rsidRDefault="00D37968" w:rsidP="003104D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31241F" w:rsidTr="001B4382">
        <w:tc>
          <w:tcPr>
            <w:tcW w:w="1041" w:type="dxa"/>
          </w:tcPr>
          <w:p w:rsidR="0031241F" w:rsidRDefault="0031241F" w:rsidP="003104DD">
            <w:pPr>
              <w:spacing w:after="0"/>
            </w:pPr>
            <w:r>
              <w:rPr>
                <w:b/>
                <w:noProof/>
              </w:rPr>
              <w:drawing>
                <wp:inline distT="0" distB="0" distL="0" distR="0" wp14:anchorId="6D7C2950" wp14:editId="6D7C2951">
                  <wp:extent cx="523875" cy="367606"/>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535" w:type="dxa"/>
          </w:tcPr>
          <w:p w:rsidR="0031241F" w:rsidRDefault="000C4A7B" w:rsidP="003104DD">
            <w:pPr>
              <w:rPr>
                <w:b/>
              </w:rPr>
            </w:pPr>
            <w:r>
              <w:rPr>
                <w:b/>
              </w:rPr>
              <w:t>Reinforce</w:t>
            </w:r>
            <w:r w:rsidR="0031241F">
              <w:rPr>
                <w:b/>
              </w:rPr>
              <w:t xml:space="preserve"> conceptual knowledge:</w:t>
            </w:r>
          </w:p>
          <w:p w:rsidR="0031241F" w:rsidRPr="00F96116" w:rsidRDefault="004C0D62" w:rsidP="003104DD">
            <w:pPr>
              <w:pStyle w:val="ListParagraph"/>
              <w:ind w:left="0"/>
              <w:rPr>
                <w:rFonts w:cs="Arial"/>
                <w:highlight w:val="yellow"/>
              </w:rPr>
            </w:pPr>
            <w:r w:rsidRPr="00321D73">
              <w:rPr>
                <w:highlight w:val="yellow"/>
              </w:rPr>
              <w:t xml:space="preserve">Horizon Expert Documentation </w:t>
            </w:r>
            <w:r w:rsidR="00FC0E87" w:rsidRPr="00321D73">
              <w:rPr>
                <w:highlight w:val="yellow"/>
              </w:rPr>
              <w:t xml:space="preserve">or </w:t>
            </w:r>
            <w:r w:rsidR="0031241F" w:rsidRPr="00321D73">
              <w:rPr>
                <w:rFonts w:cs="Arial"/>
                <w:highlight w:val="yellow"/>
              </w:rPr>
              <w:t>HED is a clinical system for nursing documentation and it is separate from StarPanel and StarBrowser. It hosts sections of the chart</w:t>
            </w:r>
            <w:r w:rsidRPr="00321D73">
              <w:rPr>
                <w:rFonts w:cs="Arial"/>
                <w:highlight w:val="yellow"/>
              </w:rPr>
              <w:t xml:space="preserve">, such as Admin Rx which is used for medication administration </w:t>
            </w:r>
            <w:r w:rsidRPr="00F96116">
              <w:rPr>
                <w:rFonts w:cs="Arial"/>
                <w:highlight w:val="yellow"/>
              </w:rPr>
              <w:t xml:space="preserve">and Assessment and Intervention, used for the nursing physical assessment. It is </w:t>
            </w:r>
            <w:r w:rsidR="0031241F" w:rsidRPr="00F96116">
              <w:rPr>
                <w:rFonts w:cs="Arial"/>
                <w:highlight w:val="yellow"/>
              </w:rPr>
              <w:t xml:space="preserve">accessed from the HED Train or HED icon located on the Desktop. </w:t>
            </w:r>
          </w:p>
          <w:p w:rsidR="0031241F" w:rsidRPr="000C4A7B" w:rsidRDefault="0031241F" w:rsidP="00263309">
            <w:pPr>
              <w:pStyle w:val="ListParagraph"/>
              <w:ind w:left="0"/>
              <w:rPr>
                <w:rFonts w:cs="Arial"/>
              </w:rPr>
            </w:pPr>
            <w:r w:rsidRPr="00F96116">
              <w:rPr>
                <w:rFonts w:cs="Arial"/>
                <w:highlight w:val="yellow"/>
              </w:rPr>
              <w:t xml:space="preserve">Care Organizer is a window that displays when you enter HED or HED Train. </w:t>
            </w:r>
            <w:r w:rsidR="00285FE9" w:rsidRPr="00F96116">
              <w:rPr>
                <w:rFonts w:cs="Arial"/>
                <w:highlight w:val="yellow"/>
              </w:rPr>
              <w:br/>
            </w:r>
            <w:r w:rsidR="00285FE9" w:rsidRPr="00F96116">
              <w:rPr>
                <w:rFonts w:cs="Arial"/>
                <w:highlight w:val="yellow"/>
              </w:rPr>
              <w:br/>
            </w:r>
            <w:r w:rsidRPr="00F96116">
              <w:rPr>
                <w:rFonts w:cs="Arial"/>
                <w:highlight w:val="yellow"/>
              </w:rPr>
              <w:t xml:space="preserve">Care Organizer is a way to assign </w:t>
            </w:r>
            <w:r w:rsidR="00263309" w:rsidRPr="00F96116">
              <w:rPr>
                <w:rFonts w:cs="Arial"/>
                <w:highlight w:val="yellow"/>
              </w:rPr>
              <w:t xml:space="preserve">patients to a specific nurse and view </w:t>
            </w:r>
            <w:r w:rsidRPr="00F96116">
              <w:rPr>
                <w:rFonts w:cs="Arial"/>
                <w:highlight w:val="yellow"/>
              </w:rPr>
              <w:t>medication schedules</w:t>
            </w:r>
            <w:r w:rsidR="00263309" w:rsidRPr="00F96116">
              <w:rPr>
                <w:rFonts w:cs="Arial"/>
                <w:highlight w:val="yellow"/>
              </w:rPr>
              <w:t>.</w:t>
            </w:r>
          </w:p>
        </w:tc>
      </w:tr>
    </w:tbl>
    <w:p w:rsidR="00F1577C" w:rsidRPr="00D37968" w:rsidRDefault="00F1577C" w:rsidP="00A55C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F51E4D" w:rsidTr="00B55077">
        <w:tc>
          <w:tcPr>
            <w:tcW w:w="1458" w:type="dxa"/>
          </w:tcPr>
          <w:p w:rsidR="00F51E4D" w:rsidRDefault="00F51E4D" w:rsidP="003104DD">
            <w:pPr>
              <w:keepLines w:val="0"/>
              <w:spacing w:after="200" w:line="276" w:lineRule="auto"/>
              <w:contextualSpacing/>
              <w:rPr>
                <w:b/>
              </w:rPr>
            </w:pPr>
            <w:r>
              <w:rPr>
                <w:noProof/>
              </w:rPr>
              <w:drawing>
                <wp:inline distT="0" distB="0" distL="0" distR="0" wp14:anchorId="6D7C2952" wp14:editId="6D7C2953">
                  <wp:extent cx="757646" cy="545506"/>
                  <wp:effectExtent l="0" t="0" r="4445"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646324" w:rsidRDefault="00646324" w:rsidP="00646324">
            <w:pPr>
              <w:keepLines w:val="0"/>
              <w:spacing w:after="200" w:line="276" w:lineRule="auto"/>
              <w:contextualSpacing/>
              <w:rPr>
                <w:b/>
              </w:rPr>
            </w:pPr>
          </w:p>
          <w:p w:rsidR="00A863B4" w:rsidRPr="00A55C74" w:rsidRDefault="0031113C" w:rsidP="0013445A">
            <w:pPr>
              <w:keepLines w:val="0"/>
              <w:spacing w:after="200" w:line="276" w:lineRule="auto"/>
              <w:contextualSpacing/>
              <w:rPr>
                <w:b/>
              </w:rPr>
            </w:pPr>
            <w:r>
              <w:rPr>
                <w:b/>
              </w:rPr>
              <w:t xml:space="preserve">Transition Statement: </w:t>
            </w:r>
            <w:r w:rsidR="00F51E4D">
              <w:rPr>
                <w:rFonts w:cs="Arial"/>
              </w:rPr>
              <w:t xml:space="preserve">to </w:t>
            </w:r>
            <w:r w:rsidR="0013445A">
              <w:rPr>
                <w:rFonts w:cs="Arial"/>
              </w:rPr>
              <w:t>Launching Care Organizer/</w:t>
            </w:r>
            <w:proofErr w:type="gramStart"/>
            <w:r w:rsidR="0013445A">
              <w:rPr>
                <w:rFonts w:cs="Arial"/>
              </w:rPr>
              <w:t xml:space="preserve">HED </w:t>
            </w:r>
            <w:r w:rsidR="00F51E4D">
              <w:rPr>
                <w:rFonts w:cs="Arial"/>
              </w:rPr>
              <w:t>.</w:t>
            </w:r>
            <w:proofErr w:type="gramEnd"/>
          </w:p>
        </w:tc>
      </w:tr>
    </w:tbl>
    <w:p w:rsidR="0092693A" w:rsidRPr="00911F1F" w:rsidRDefault="00633CE1" w:rsidP="00EB5EAF">
      <w:pPr>
        <w:pStyle w:val="Heading3"/>
        <w:keepNext/>
        <w:pageBreakBefore/>
      </w:pPr>
      <w:r>
        <w:lastRenderedPageBreak/>
        <w:t>4</w:t>
      </w:r>
      <w:r w:rsidR="0092693A" w:rsidRPr="00911F1F">
        <w:t>.</w:t>
      </w:r>
      <w:r w:rsidR="00E70A19">
        <w:t>2</w:t>
      </w:r>
      <w:r w:rsidR="0092693A" w:rsidRPr="00911F1F">
        <w:t xml:space="preserve"> </w:t>
      </w:r>
      <w:r w:rsidR="0092693A">
        <w:t>Navigational Overview of Care Organizer</w:t>
      </w:r>
    </w:p>
    <w:tbl>
      <w:tblPr>
        <w:tblStyle w:val="TableGrid"/>
        <w:tblW w:w="0" w:type="auto"/>
        <w:tblLook w:val="04A0" w:firstRow="1" w:lastRow="0" w:firstColumn="1" w:lastColumn="0" w:noHBand="0" w:noVBand="1"/>
      </w:tblPr>
      <w:tblGrid>
        <w:gridCol w:w="2268"/>
        <w:gridCol w:w="7308"/>
      </w:tblGrid>
      <w:tr w:rsidR="0092693A" w:rsidTr="00F32B2B">
        <w:tc>
          <w:tcPr>
            <w:tcW w:w="2268" w:type="dxa"/>
            <w:vAlign w:val="center"/>
          </w:tcPr>
          <w:p w:rsidR="0092693A" w:rsidRDefault="0092693A" w:rsidP="00A531DC">
            <w:pPr>
              <w:keepNext/>
            </w:pPr>
            <w:r>
              <w:t>Length</w:t>
            </w:r>
          </w:p>
        </w:tc>
        <w:tc>
          <w:tcPr>
            <w:tcW w:w="7308" w:type="dxa"/>
            <w:vAlign w:val="center"/>
          </w:tcPr>
          <w:p w:rsidR="0092693A" w:rsidRDefault="00A531DC" w:rsidP="00A531DC">
            <w:pPr>
              <w:keepNext/>
              <w:spacing w:before="120"/>
            </w:pPr>
            <w:r>
              <w:t>__ Minutes</w:t>
            </w:r>
          </w:p>
        </w:tc>
      </w:tr>
      <w:tr w:rsidR="0092693A" w:rsidTr="00F32B2B">
        <w:tc>
          <w:tcPr>
            <w:tcW w:w="2268" w:type="dxa"/>
            <w:vAlign w:val="center"/>
          </w:tcPr>
          <w:p w:rsidR="0092693A" w:rsidRDefault="0092693A" w:rsidP="00A531DC">
            <w:pPr>
              <w:keepNext/>
            </w:pPr>
            <w:r>
              <w:t>Preparation</w:t>
            </w:r>
          </w:p>
        </w:tc>
        <w:tc>
          <w:tcPr>
            <w:tcW w:w="7308" w:type="dxa"/>
            <w:vAlign w:val="center"/>
          </w:tcPr>
          <w:p w:rsidR="0092693A" w:rsidRDefault="0092693A" w:rsidP="00A531DC">
            <w:pPr>
              <w:keepNext/>
              <w:spacing w:before="120"/>
            </w:pPr>
            <w:r>
              <w:t>On screen projector</w:t>
            </w:r>
          </w:p>
        </w:tc>
      </w:tr>
      <w:tr w:rsidR="0092693A" w:rsidTr="00F32B2B">
        <w:tc>
          <w:tcPr>
            <w:tcW w:w="2268" w:type="dxa"/>
            <w:vAlign w:val="center"/>
          </w:tcPr>
          <w:p w:rsidR="0092693A" w:rsidRDefault="0092693A" w:rsidP="00A531DC">
            <w:pPr>
              <w:keepNext/>
            </w:pPr>
            <w:r>
              <w:t>Materials</w:t>
            </w:r>
          </w:p>
        </w:tc>
        <w:tc>
          <w:tcPr>
            <w:tcW w:w="7308" w:type="dxa"/>
            <w:vAlign w:val="center"/>
          </w:tcPr>
          <w:p w:rsidR="0092693A" w:rsidRDefault="00B70AAE" w:rsidP="00A531DC">
            <w:pPr>
              <w:keepNext/>
              <w:spacing w:before="120"/>
            </w:pPr>
            <w:r>
              <w:t xml:space="preserve">Functional task list in PowerPoint </w:t>
            </w:r>
            <w:r>
              <w:br/>
            </w:r>
            <w:r w:rsidR="00BF7125">
              <w:t xml:space="preserve">[add image of navigation to </w:t>
            </w:r>
            <w:proofErr w:type="spellStart"/>
            <w:r w:rsidR="00BF7125">
              <w:t>ppt</w:t>
            </w:r>
            <w:proofErr w:type="spellEnd"/>
            <w:r w:rsidR="00BF7125">
              <w:t>]</w:t>
            </w:r>
          </w:p>
        </w:tc>
      </w:tr>
      <w:tr w:rsidR="0092693A" w:rsidTr="00F32B2B">
        <w:tc>
          <w:tcPr>
            <w:tcW w:w="2268" w:type="dxa"/>
            <w:vAlign w:val="center"/>
          </w:tcPr>
          <w:p w:rsidR="0092693A" w:rsidRDefault="00DA20D5" w:rsidP="00A531DC">
            <w:pPr>
              <w:keepNext/>
            </w:pPr>
            <w:r>
              <w:t>Lesson</w:t>
            </w:r>
            <w:r w:rsidR="0092693A">
              <w:t xml:space="preserve"> Type</w:t>
            </w:r>
          </w:p>
        </w:tc>
        <w:tc>
          <w:tcPr>
            <w:tcW w:w="7308" w:type="dxa"/>
            <w:vAlign w:val="center"/>
          </w:tcPr>
          <w:p w:rsidR="0092693A" w:rsidRDefault="001B4382" w:rsidP="00A531DC">
            <w:pPr>
              <w:keepNext/>
              <w:spacing w:before="120"/>
            </w:pPr>
            <w:r>
              <w:t>Demonstrate and let me try activity.</w:t>
            </w:r>
          </w:p>
        </w:tc>
      </w:tr>
    </w:tbl>
    <w:p w:rsidR="009A1F2A" w:rsidRDefault="009A1F2A" w:rsidP="003104DD">
      <w:pPr>
        <w:keepLines w:val="0"/>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9419BF" w:rsidTr="006E2A74">
        <w:tc>
          <w:tcPr>
            <w:tcW w:w="1098" w:type="dxa"/>
          </w:tcPr>
          <w:p w:rsidR="009419BF" w:rsidRDefault="009419BF" w:rsidP="003104DD">
            <w:pPr>
              <w:keepLines w:val="0"/>
              <w:spacing w:after="0"/>
              <w:rPr>
                <w:rFonts w:cs="Arial"/>
              </w:rPr>
            </w:pPr>
            <w:r>
              <w:rPr>
                <w:b/>
                <w:noProof/>
              </w:rPr>
              <w:drawing>
                <wp:inline distT="0" distB="0" distL="0" distR="0" wp14:anchorId="6D7C295A" wp14:editId="6D7C295B">
                  <wp:extent cx="523875" cy="367606"/>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478" w:type="dxa"/>
          </w:tcPr>
          <w:p w:rsidR="009419BF" w:rsidRDefault="004948CB" w:rsidP="003104DD">
            <w:pPr>
              <w:rPr>
                <w:b/>
              </w:rPr>
            </w:pPr>
            <w:r>
              <w:rPr>
                <w:b/>
              </w:rPr>
              <w:t>Develop Conceptual K</w:t>
            </w:r>
            <w:r w:rsidR="009419BF">
              <w:rPr>
                <w:b/>
              </w:rPr>
              <w:t>nowledge:</w:t>
            </w:r>
          </w:p>
          <w:p w:rsidR="009419BF" w:rsidRDefault="009419BF" w:rsidP="003104DD">
            <w:pPr>
              <w:tabs>
                <w:tab w:val="left" w:pos="360"/>
              </w:tabs>
              <w:rPr>
                <w:rFonts w:cs="Arial"/>
              </w:rPr>
            </w:pPr>
            <w:r>
              <w:rPr>
                <w:rFonts w:cs="Arial"/>
              </w:rPr>
              <w:t xml:space="preserve">Care Organizer has three rows of navigation. </w:t>
            </w:r>
          </w:p>
        </w:tc>
      </w:tr>
    </w:tbl>
    <w:p w:rsidR="009419BF" w:rsidRDefault="009419BF" w:rsidP="003104DD">
      <w:pPr>
        <w:keepLines w:val="0"/>
        <w:spacing w:after="0"/>
        <w:rPr>
          <w:rFonts w:cs="Arial"/>
        </w:rPr>
      </w:pPr>
    </w:p>
    <w:p w:rsidR="009A1F2A" w:rsidRPr="009419BF" w:rsidRDefault="007845D5" w:rsidP="003104DD">
      <w:pPr>
        <w:rPr>
          <w:rFonts w:cs="Arial"/>
        </w:rPr>
      </w:pPr>
      <w:r w:rsidRPr="007845D5">
        <w:rPr>
          <w:b/>
        </w:rPr>
        <w:t xml:space="preserve"> </w:t>
      </w:r>
      <w:r w:rsidR="005559AA" w:rsidRPr="00FD323E">
        <w:rPr>
          <w:b/>
        </w:rPr>
        <w:t>Key Discussion Points</w:t>
      </w:r>
    </w:p>
    <w:p w:rsidR="00391D9B" w:rsidRDefault="008018AF" w:rsidP="002C63EB">
      <w:pPr>
        <w:pStyle w:val="ListParagraph"/>
        <w:numPr>
          <w:ilvl w:val="0"/>
          <w:numId w:val="14"/>
        </w:numPr>
        <w:tabs>
          <w:tab w:val="left" w:pos="360"/>
        </w:tabs>
        <w:rPr>
          <w:rFonts w:cs="Arial"/>
        </w:rPr>
      </w:pPr>
      <w:r>
        <w:rPr>
          <w:rFonts w:cs="Arial"/>
          <w:b/>
        </w:rPr>
        <w:t>Show</w:t>
      </w:r>
      <w:r w:rsidR="00391D9B">
        <w:rPr>
          <w:rFonts w:cs="Arial"/>
          <w:b/>
        </w:rPr>
        <w:t xml:space="preserve"> a</w:t>
      </w:r>
      <w:r w:rsidR="00EA56D4" w:rsidRPr="00EA56D4">
        <w:rPr>
          <w:rFonts w:cs="Arial"/>
          <w:b/>
        </w:rPr>
        <w:t>cce</w:t>
      </w:r>
      <w:r w:rsidR="00391D9B">
        <w:rPr>
          <w:rFonts w:cs="Arial"/>
          <w:b/>
        </w:rPr>
        <w:t>s</w:t>
      </w:r>
      <w:r w:rsidR="00EA56D4" w:rsidRPr="00EA56D4">
        <w:rPr>
          <w:rFonts w:cs="Arial"/>
          <w:b/>
        </w:rPr>
        <w:t>s</w:t>
      </w:r>
      <w:r w:rsidR="00391D9B">
        <w:rPr>
          <w:rFonts w:cs="Arial"/>
          <w:b/>
        </w:rPr>
        <w:t>ing</w:t>
      </w:r>
      <w:r w:rsidR="00EA56D4">
        <w:rPr>
          <w:rFonts w:cs="Arial"/>
        </w:rPr>
        <w:t xml:space="preserve"> Care Organizer</w:t>
      </w:r>
      <w:r w:rsidR="00175C4B">
        <w:rPr>
          <w:rFonts w:cs="Arial"/>
        </w:rPr>
        <w:t xml:space="preserve"> using the training environment</w:t>
      </w:r>
      <w:r w:rsidR="00924BD0">
        <w:rPr>
          <w:rFonts w:cs="Arial"/>
        </w:rPr>
        <w:t>.</w:t>
      </w:r>
      <w:r w:rsidR="00391D9B">
        <w:rPr>
          <w:rFonts w:cs="Arial"/>
        </w:rPr>
        <w:br/>
      </w:r>
    </w:p>
    <w:p w:rsidR="00391D9B" w:rsidRPr="00170482" w:rsidRDefault="00391D9B" w:rsidP="002C63EB">
      <w:pPr>
        <w:pStyle w:val="ListParagraph"/>
        <w:numPr>
          <w:ilvl w:val="0"/>
          <w:numId w:val="14"/>
        </w:numPr>
        <w:tabs>
          <w:tab w:val="left" w:pos="360"/>
        </w:tabs>
        <w:rPr>
          <w:rFonts w:cs="Arial"/>
        </w:rPr>
      </w:pPr>
      <w:r w:rsidRPr="00391D9B">
        <w:rPr>
          <w:rFonts w:cs="Arial"/>
          <w:b/>
        </w:rPr>
        <w:t xml:space="preserve">Show </w:t>
      </w:r>
      <w:r w:rsidR="00E31098">
        <w:rPr>
          <w:rFonts w:cs="Arial"/>
        </w:rPr>
        <w:t>the</w:t>
      </w:r>
      <w:r w:rsidRPr="00391D9B">
        <w:rPr>
          <w:rFonts w:cs="Arial"/>
        </w:rPr>
        <w:t xml:space="preserve"> menu bar at the top of the screen with navigation options such as File, View, Patient, Report, Chart, Review, Profile, Links and Help. </w:t>
      </w:r>
      <w:r w:rsidR="00170482">
        <w:rPr>
          <w:rFonts w:cs="Arial"/>
        </w:rPr>
        <w:br/>
      </w:r>
    </w:p>
    <w:p w:rsidR="00EA56D4" w:rsidRPr="00170482" w:rsidRDefault="003A6D79" w:rsidP="002C63EB">
      <w:pPr>
        <w:pStyle w:val="ListParagraph"/>
        <w:numPr>
          <w:ilvl w:val="0"/>
          <w:numId w:val="14"/>
        </w:numPr>
        <w:tabs>
          <w:tab w:val="left" w:pos="360"/>
        </w:tabs>
        <w:rPr>
          <w:rFonts w:cs="Arial"/>
        </w:rPr>
      </w:pPr>
      <w:r>
        <w:rPr>
          <w:rFonts w:cs="Arial"/>
          <w:b/>
        </w:rPr>
        <w:t>Explain</w:t>
      </w:r>
      <w:r w:rsidRPr="003A6D79">
        <w:rPr>
          <w:rFonts w:cs="Arial"/>
        </w:rPr>
        <w:t xml:space="preserve"> that</w:t>
      </w:r>
      <w:r w:rsidR="00391D9B">
        <w:rPr>
          <w:rFonts w:cs="Arial"/>
        </w:rPr>
        <w:t xml:space="preserve"> the menu bar is a row of </w:t>
      </w:r>
      <w:r>
        <w:rPr>
          <w:rFonts w:cs="Arial"/>
        </w:rPr>
        <w:t xml:space="preserve">navigational </w:t>
      </w:r>
      <w:r w:rsidR="00391D9B">
        <w:rPr>
          <w:rFonts w:cs="Arial"/>
        </w:rPr>
        <w:t>buttons</w:t>
      </w:r>
      <w:r>
        <w:rPr>
          <w:rFonts w:cs="Arial"/>
        </w:rPr>
        <w:t xml:space="preserve"> that includes all patients, chart complete, census, patient select, encounters, create assign</w:t>
      </w:r>
      <w:r w:rsidR="00170482">
        <w:rPr>
          <w:rFonts w:cs="Arial"/>
        </w:rPr>
        <w:t xml:space="preserve">ment, IV manage, HED and EXIT. </w:t>
      </w:r>
      <w:r w:rsidR="00E410B9" w:rsidRPr="00170482">
        <w:rPr>
          <w:rFonts w:cs="Arial"/>
        </w:rPr>
        <w:br/>
      </w:r>
    </w:p>
    <w:p w:rsidR="00170482" w:rsidRDefault="00E31098" w:rsidP="002C63EB">
      <w:pPr>
        <w:pStyle w:val="ListParagraph"/>
        <w:keepLines w:val="0"/>
        <w:numPr>
          <w:ilvl w:val="0"/>
          <w:numId w:val="14"/>
        </w:numPr>
        <w:tabs>
          <w:tab w:val="left" w:pos="360"/>
        </w:tabs>
        <w:spacing w:after="0"/>
        <w:rPr>
          <w:rFonts w:cs="Arial"/>
        </w:rPr>
      </w:pPr>
      <w:r w:rsidRPr="00170482">
        <w:rPr>
          <w:rFonts w:cs="Arial"/>
          <w:b/>
        </w:rPr>
        <w:t>Show</w:t>
      </w:r>
      <w:r w:rsidR="008F06DF" w:rsidRPr="00170482">
        <w:rPr>
          <w:rFonts w:cs="Arial"/>
          <w:b/>
        </w:rPr>
        <w:t xml:space="preserve"> </w:t>
      </w:r>
      <w:r w:rsidR="008F06DF" w:rsidRPr="00170482">
        <w:rPr>
          <w:rFonts w:cs="Arial"/>
        </w:rPr>
        <w:t>the</w:t>
      </w:r>
      <w:r w:rsidRPr="00170482">
        <w:rPr>
          <w:rFonts w:cs="Arial"/>
        </w:rPr>
        <w:t xml:space="preserve"> row </w:t>
      </w:r>
      <w:r w:rsidR="00E410B9" w:rsidRPr="00170482">
        <w:rPr>
          <w:rFonts w:cs="Arial"/>
        </w:rPr>
        <w:t>of radial buttons</w:t>
      </w:r>
      <w:r w:rsidRPr="00170482">
        <w:rPr>
          <w:rFonts w:cs="Arial"/>
        </w:rPr>
        <w:t xml:space="preserve"> with navigation options such as “</w:t>
      </w:r>
      <w:proofErr w:type="spellStart"/>
      <w:r w:rsidRPr="00170482">
        <w:rPr>
          <w:rFonts w:cs="Arial"/>
        </w:rPr>
        <w:t>Overdues</w:t>
      </w:r>
      <w:proofErr w:type="spellEnd"/>
      <w:r w:rsidRPr="00170482">
        <w:rPr>
          <w:rFonts w:cs="Arial"/>
        </w:rPr>
        <w:t>”, “To Do”, “Active”, “Current Shift”, and “Time Range.”</w:t>
      </w:r>
      <w:r w:rsidR="00170482">
        <w:rPr>
          <w:rFonts w:cs="Arial"/>
        </w:rPr>
        <w:br/>
      </w:r>
    </w:p>
    <w:p w:rsidR="00770C2B" w:rsidRDefault="008018AF" w:rsidP="002C63EB">
      <w:pPr>
        <w:pStyle w:val="ListParagraph"/>
        <w:keepLines w:val="0"/>
        <w:numPr>
          <w:ilvl w:val="0"/>
          <w:numId w:val="14"/>
        </w:numPr>
        <w:tabs>
          <w:tab w:val="left" w:pos="360"/>
        </w:tabs>
        <w:spacing w:after="0"/>
        <w:rPr>
          <w:rFonts w:cs="Arial"/>
        </w:rPr>
      </w:pPr>
      <w:r>
        <w:rPr>
          <w:rFonts w:cs="Arial"/>
          <w:b/>
        </w:rPr>
        <w:t>Show</w:t>
      </w:r>
      <w:r w:rsidR="00170482">
        <w:rPr>
          <w:rFonts w:cs="Arial"/>
          <w:b/>
        </w:rPr>
        <w:t xml:space="preserve"> </w:t>
      </w:r>
      <w:r w:rsidR="00170482">
        <w:rPr>
          <w:rFonts w:cs="Arial"/>
        </w:rPr>
        <w:t>selecting a patient from the bottom table.</w:t>
      </w:r>
      <w:r w:rsidR="00170482">
        <w:rPr>
          <w:rFonts w:cs="Arial"/>
        </w:rPr>
        <w:br/>
      </w:r>
    </w:p>
    <w:p w:rsidR="00170482" w:rsidRPr="00170482" w:rsidRDefault="008018AF" w:rsidP="002C63EB">
      <w:pPr>
        <w:pStyle w:val="ListParagraph"/>
        <w:keepLines w:val="0"/>
        <w:numPr>
          <w:ilvl w:val="0"/>
          <w:numId w:val="14"/>
        </w:numPr>
        <w:tabs>
          <w:tab w:val="left" w:pos="360"/>
        </w:tabs>
        <w:spacing w:after="0"/>
        <w:rPr>
          <w:rFonts w:cs="Arial"/>
        </w:rPr>
      </w:pPr>
      <w:r>
        <w:rPr>
          <w:rFonts w:cs="Arial"/>
          <w:b/>
        </w:rPr>
        <w:t>Show</w:t>
      </w:r>
      <w:r w:rsidR="00170482">
        <w:rPr>
          <w:rFonts w:cs="Arial"/>
          <w:b/>
        </w:rPr>
        <w:t xml:space="preserve"> </w:t>
      </w:r>
      <w:r w:rsidR="00170482" w:rsidRPr="003A6D79">
        <w:rPr>
          <w:rFonts w:cs="Arial"/>
        </w:rPr>
        <w:t>“this patient/all patient” feature</w:t>
      </w:r>
      <w:r w:rsidR="00170482">
        <w:rPr>
          <w:rFonts w:cs="Arial"/>
        </w:rPr>
        <w:t>.</w:t>
      </w:r>
    </w:p>
    <w:p w:rsidR="00480F6B" w:rsidRDefault="00480F6B" w:rsidP="00A9038C">
      <w:pPr>
        <w:keepLines w:val="0"/>
        <w:spacing w:after="0"/>
        <w:rPr>
          <w:rFonts w:cs="Arial"/>
        </w:rPr>
      </w:pPr>
    </w:p>
    <w:p w:rsidR="00480F6B" w:rsidRDefault="00480F6B" w:rsidP="00480F6B">
      <w:pPr>
        <w:keepLines w:val="0"/>
        <w:spacing w:after="0"/>
        <w:jc w:val="center"/>
        <w:rPr>
          <w:rFonts w:cs="Arial"/>
        </w:rPr>
      </w:pPr>
    </w:p>
    <w:p w:rsidR="00E70A19" w:rsidRDefault="00E70A19" w:rsidP="00A531DC">
      <w:pPr>
        <w:keepNext/>
        <w:tabs>
          <w:tab w:val="left" w:pos="360"/>
        </w:tabs>
        <w:ind w:left="36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F53D1A" w:rsidTr="00167575">
        <w:tc>
          <w:tcPr>
            <w:tcW w:w="1458" w:type="dxa"/>
          </w:tcPr>
          <w:p w:rsidR="00F53D1A" w:rsidRDefault="00F53D1A" w:rsidP="00A531DC">
            <w:pPr>
              <w:keepNext/>
              <w:keepLines w:val="0"/>
              <w:spacing w:after="200" w:line="276" w:lineRule="auto"/>
              <w:contextualSpacing/>
              <w:rPr>
                <w:b/>
              </w:rPr>
            </w:pPr>
            <w:r>
              <w:rPr>
                <w:noProof/>
              </w:rPr>
              <w:drawing>
                <wp:inline distT="0" distB="0" distL="0" distR="0" wp14:anchorId="6D7C295E" wp14:editId="6D7C295F">
                  <wp:extent cx="757646" cy="545506"/>
                  <wp:effectExtent l="0" t="0" r="4445"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F53D1A" w:rsidRDefault="001544D6" w:rsidP="00A6239D">
            <w:pPr>
              <w:keepNext/>
              <w:keepLines w:val="0"/>
              <w:spacing w:after="200" w:line="276" w:lineRule="auto"/>
              <w:contextualSpacing/>
              <w:rPr>
                <w:b/>
              </w:rPr>
            </w:pPr>
            <w:r>
              <w:rPr>
                <w:b/>
              </w:rPr>
              <w:t xml:space="preserve">Transition Statement: </w:t>
            </w:r>
            <w:r w:rsidR="00F53D1A">
              <w:rPr>
                <w:rFonts w:cs="Arial"/>
              </w:rPr>
              <w:t xml:space="preserve">the </w:t>
            </w:r>
            <w:r w:rsidR="00A6239D">
              <w:rPr>
                <w:rFonts w:cs="Arial"/>
              </w:rPr>
              <w:t>Configuring and Assigning Patients in Care Organizer</w:t>
            </w:r>
            <w:r w:rsidR="00F53D1A">
              <w:rPr>
                <w:rFonts w:cs="Arial"/>
              </w:rPr>
              <w:t>.</w:t>
            </w:r>
            <w:r w:rsidR="00FB0C2D">
              <w:rPr>
                <w:rFonts w:cs="Arial"/>
              </w:rPr>
              <w:t xml:space="preserve"> </w:t>
            </w:r>
          </w:p>
        </w:tc>
      </w:tr>
    </w:tbl>
    <w:p w:rsidR="00404CCC" w:rsidRDefault="00E70A19" w:rsidP="003104DD">
      <w:pPr>
        <w:keepLines w:val="0"/>
        <w:spacing w:after="0"/>
        <w:rPr>
          <w:rFonts w:cs="Arial"/>
        </w:rPr>
      </w:pPr>
      <w:r>
        <w:rPr>
          <w:rFonts w:cs="Arial"/>
        </w:rPr>
        <w:br w:type="page"/>
      </w:r>
    </w:p>
    <w:p w:rsidR="00404CCC" w:rsidRPr="00911F1F" w:rsidRDefault="00633CE1" w:rsidP="00404CCC">
      <w:pPr>
        <w:pStyle w:val="Heading3"/>
        <w:keepNext/>
        <w:pageBreakBefore/>
      </w:pPr>
      <w:r>
        <w:lastRenderedPageBreak/>
        <w:t>4</w:t>
      </w:r>
      <w:r w:rsidR="00404CCC" w:rsidRPr="00911F1F">
        <w:t>.</w:t>
      </w:r>
      <w:r w:rsidR="00404CCC">
        <w:t>3</w:t>
      </w:r>
      <w:r w:rsidR="00404CCC" w:rsidRPr="00911F1F">
        <w:t xml:space="preserve"> </w:t>
      </w:r>
      <w:r w:rsidR="00404CCC">
        <w:t>Configuring and Assigning Patients in Care Organizer</w:t>
      </w:r>
    </w:p>
    <w:tbl>
      <w:tblPr>
        <w:tblStyle w:val="TableGrid"/>
        <w:tblW w:w="0" w:type="auto"/>
        <w:tblLook w:val="04A0" w:firstRow="1" w:lastRow="0" w:firstColumn="1" w:lastColumn="0" w:noHBand="0" w:noVBand="1"/>
      </w:tblPr>
      <w:tblGrid>
        <w:gridCol w:w="2268"/>
        <w:gridCol w:w="7308"/>
      </w:tblGrid>
      <w:tr w:rsidR="00404CCC" w:rsidTr="00954829">
        <w:tc>
          <w:tcPr>
            <w:tcW w:w="2268" w:type="dxa"/>
            <w:vAlign w:val="center"/>
          </w:tcPr>
          <w:p w:rsidR="00404CCC" w:rsidRDefault="00404CCC" w:rsidP="00954829">
            <w:pPr>
              <w:keepNext/>
            </w:pPr>
            <w:r>
              <w:t>Length</w:t>
            </w:r>
          </w:p>
        </w:tc>
        <w:tc>
          <w:tcPr>
            <w:tcW w:w="7308" w:type="dxa"/>
            <w:vAlign w:val="center"/>
          </w:tcPr>
          <w:p w:rsidR="00404CCC" w:rsidRDefault="00404CCC" w:rsidP="00954829">
            <w:pPr>
              <w:keepNext/>
              <w:spacing w:before="120"/>
            </w:pPr>
            <w:r>
              <w:t>__ Minutes</w:t>
            </w:r>
          </w:p>
        </w:tc>
      </w:tr>
      <w:tr w:rsidR="00404CCC" w:rsidTr="00954829">
        <w:tc>
          <w:tcPr>
            <w:tcW w:w="2268" w:type="dxa"/>
            <w:vAlign w:val="center"/>
          </w:tcPr>
          <w:p w:rsidR="00404CCC" w:rsidRDefault="00404CCC" w:rsidP="00954829">
            <w:pPr>
              <w:keepNext/>
            </w:pPr>
            <w:r>
              <w:t>Preparation</w:t>
            </w:r>
          </w:p>
        </w:tc>
        <w:tc>
          <w:tcPr>
            <w:tcW w:w="7308" w:type="dxa"/>
            <w:vAlign w:val="center"/>
          </w:tcPr>
          <w:p w:rsidR="00404CCC" w:rsidRDefault="00404CCC" w:rsidP="00954829">
            <w:pPr>
              <w:keepNext/>
              <w:spacing w:before="120"/>
            </w:pPr>
            <w:r>
              <w:t>On screen projector</w:t>
            </w:r>
          </w:p>
        </w:tc>
      </w:tr>
      <w:tr w:rsidR="00404CCC" w:rsidTr="00954829">
        <w:tc>
          <w:tcPr>
            <w:tcW w:w="2268" w:type="dxa"/>
            <w:vAlign w:val="center"/>
          </w:tcPr>
          <w:p w:rsidR="00404CCC" w:rsidRDefault="00404CCC" w:rsidP="00954829">
            <w:pPr>
              <w:keepNext/>
            </w:pPr>
            <w:r>
              <w:t>Materials</w:t>
            </w:r>
          </w:p>
        </w:tc>
        <w:tc>
          <w:tcPr>
            <w:tcW w:w="7308" w:type="dxa"/>
            <w:vAlign w:val="center"/>
          </w:tcPr>
          <w:p w:rsidR="00404CCC" w:rsidRDefault="00404CCC" w:rsidP="00404CCC">
            <w:pPr>
              <w:keepNext/>
              <w:spacing w:before="120"/>
            </w:pPr>
            <w:r>
              <w:t>Functional t</w:t>
            </w:r>
            <w:r w:rsidR="0030325D">
              <w:t xml:space="preserve">ask list in PowerPoint </w:t>
            </w:r>
            <w:r w:rsidR="0030325D">
              <w:br/>
            </w:r>
            <w:r w:rsidR="00B42862">
              <w:t>Training Resource</w:t>
            </w:r>
            <w:r>
              <w:t xml:space="preserve"> for: Configuration (Completed One Time and Saved)</w:t>
            </w:r>
          </w:p>
          <w:p w:rsidR="00404CCC" w:rsidRDefault="00404CCC" w:rsidP="00404CCC">
            <w:pPr>
              <w:keepNext/>
              <w:spacing w:before="120"/>
            </w:pPr>
            <w:r>
              <w:t>Assigning a Patient in Care Organizer</w:t>
            </w:r>
          </w:p>
        </w:tc>
      </w:tr>
      <w:tr w:rsidR="00404CCC" w:rsidTr="00954829">
        <w:tc>
          <w:tcPr>
            <w:tcW w:w="2268" w:type="dxa"/>
            <w:vAlign w:val="center"/>
          </w:tcPr>
          <w:p w:rsidR="00404CCC" w:rsidRDefault="00404CCC" w:rsidP="00954829">
            <w:pPr>
              <w:keepNext/>
            </w:pPr>
            <w:r>
              <w:t>Lesson Type</w:t>
            </w:r>
          </w:p>
        </w:tc>
        <w:tc>
          <w:tcPr>
            <w:tcW w:w="7308" w:type="dxa"/>
            <w:vAlign w:val="center"/>
          </w:tcPr>
          <w:p w:rsidR="00404CCC" w:rsidRDefault="00404CCC" w:rsidP="00954829">
            <w:pPr>
              <w:keepNext/>
              <w:spacing w:before="120"/>
            </w:pPr>
            <w:r>
              <w:t>Demonstrate and let me try activity.</w:t>
            </w:r>
          </w:p>
        </w:tc>
      </w:tr>
    </w:tbl>
    <w:p w:rsidR="00404CCC" w:rsidRDefault="00404CCC">
      <w:pPr>
        <w:keepLines w:val="0"/>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370"/>
      </w:tblGrid>
      <w:tr w:rsidR="00954829" w:rsidTr="008018AF">
        <w:trPr>
          <w:trHeight w:val="810"/>
        </w:trPr>
        <w:tc>
          <w:tcPr>
            <w:tcW w:w="1206" w:type="dxa"/>
          </w:tcPr>
          <w:p w:rsidR="00954829" w:rsidRDefault="00954829" w:rsidP="00954829">
            <w:pPr>
              <w:pStyle w:val="ListParagraph"/>
              <w:ind w:left="0"/>
              <w:rPr>
                <w:rFonts w:cs="Arial"/>
              </w:rPr>
            </w:pPr>
            <w:r>
              <w:rPr>
                <w:b/>
                <w:noProof/>
              </w:rPr>
              <w:drawing>
                <wp:inline distT="0" distB="0" distL="0" distR="0" wp14:anchorId="4EB78EFE" wp14:editId="72F58B80">
                  <wp:extent cx="621005" cy="621005"/>
                  <wp:effectExtent l="0" t="0" r="825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aid.png"/>
                          <pic:cNvPicPr/>
                        </pic:nvPicPr>
                        <pic:blipFill>
                          <a:blip r:embed="rId18">
                            <a:extLst>
                              <a:ext uri="{28A0092B-C50C-407E-A947-70E740481C1C}">
                                <a14:useLocalDpi xmlns:a14="http://schemas.microsoft.com/office/drawing/2010/main" val="0"/>
                              </a:ext>
                            </a:extLst>
                          </a:blip>
                          <a:stretch>
                            <a:fillRect/>
                          </a:stretch>
                        </pic:blipFill>
                        <pic:spPr>
                          <a:xfrm>
                            <a:off x="0" y="0"/>
                            <a:ext cx="621005" cy="621005"/>
                          </a:xfrm>
                          <a:prstGeom prst="rect">
                            <a:avLst/>
                          </a:prstGeom>
                        </pic:spPr>
                      </pic:pic>
                    </a:graphicData>
                  </a:graphic>
                </wp:inline>
              </w:drawing>
            </w:r>
          </w:p>
        </w:tc>
        <w:tc>
          <w:tcPr>
            <w:tcW w:w="8370" w:type="dxa"/>
          </w:tcPr>
          <w:p w:rsidR="00954829" w:rsidRPr="00AA26F5" w:rsidRDefault="0030325D" w:rsidP="00954829">
            <w:pPr>
              <w:pStyle w:val="ListParagraph"/>
              <w:ind w:left="0"/>
              <w:rPr>
                <w:rFonts w:cs="Arial"/>
                <w:b/>
              </w:rPr>
            </w:pPr>
            <w:r>
              <w:rPr>
                <w:rFonts w:cs="Arial"/>
                <w:b/>
              </w:rPr>
              <w:t>Training Resources</w:t>
            </w:r>
            <w:r w:rsidR="00954829">
              <w:rPr>
                <w:rFonts w:cs="Arial"/>
                <w:b/>
              </w:rPr>
              <w:br/>
            </w:r>
            <w:r w:rsidR="00954829">
              <w:rPr>
                <w:rFonts w:cs="Arial"/>
              </w:rPr>
              <w:t>Configuring and Assig</w:t>
            </w:r>
            <w:r w:rsidR="00904121">
              <w:rPr>
                <w:rFonts w:cs="Arial"/>
              </w:rPr>
              <w:t>ning Patients in Care Organizer</w:t>
            </w:r>
          </w:p>
        </w:tc>
      </w:tr>
    </w:tbl>
    <w:p w:rsidR="00B36718" w:rsidRDefault="00B36718">
      <w:pPr>
        <w:keepLines w:val="0"/>
        <w:spacing w:after="0"/>
        <w:rPr>
          <w:rFonts w:cs="Arial"/>
          <w:b/>
        </w:rPr>
      </w:pPr>
      <w:r w:rsidRPr="00B36718">
        <w:rPr>
          <w:rFonts w:cs="Arial"/>
          <w:b/>
        </w:rPr>
        <w:t>Key Discussion Points</w:t>
      </w:r>
    </w:p>
    <w:p w:rsidR="00B36718" w:rsidRPr="009977D0" w:rsidRDefault="00B36718" w:rsidP="009977D0">
      <w:pPr>
        <w:keepLines w:val="0"/>
        <w:spacing w:after="0"/>
        <w:rPr>
          <w:rFonts w:cs="Arial"/>
        </w:rPr>
      </w:pPr>
      <w:r w:rsidRPr="009977D0">
        <w:rPr>
          <w:rFonts w:cs="Arial"/>
        </w:rPr>
        <w:t>Walk learners throug</w:t>
      </w:r>
      <w:r w:rsidR="009977D0" w:rsidRPr="009977D0">
        <w:rPr>
          <w:rFonts w:cs="Arial"/>
        </w:rPr>
        <w:t>h one time configuration in training</w:t>
      </w:r>
      <w:r w:rsidRPr="009977D0">
        <w:rPr>
          <w:rFonts w:cs="Arial"/>
        </w:rPr>
        <w:t xml:space="preserve"> environment</w:t>
      </w:r>
      <w:proofErr w:type="gramStart"/>
      <w:r w:rsidRPr="009977D0">
        <w:rPr>
          <w:rFonts w:cs="Arial"/>
        </w:rPr>
        <w:t>:</w:t>
      </w:r>
      <w:proofErr w:type="gramEnd"/>
      <w:r w:rsidR="00A836EB">
        <w:rPr>
          <w:rFonts w:cs="Arial"/>
        </w:rPr>
        <w:br/>
      </w:r>
      <w:r w:rsidR="00A836EB">
        <w:rPr>
          <w:rFonts w:cs="Arial"/>
        </w:rPr>
        <w:br/>
      </w:r>
      <w:r w:rsidR="00A836EB" w:rsidRPr="00A836EB">
        <w:rPr>
          <w:rFonts w:cs="Arial"/>
          <w:b/>
        </w:rPr>
        <w:t>Configuring Patients</w:t>
      </w:r>
    </w:p>
    <w:p w:rsidR="009977D0" w:rsidRDefault="009977D0" w:rsidP="002C63EB">
      <w:pPr>
        <w:pStyle w:val="ListParagraph"/>
        <w:numPr>
          <w:ilvl w:val="0"/>
          <w:numId w:val="53"/>
        </w:numPr>
        <w:tabs>
          <w:tab w:val="left" w:pos="360"/>
        </w:tabs>
        <w:rPr>
          <w:rFonts w:cs="Arial"/>
        </w:rPr>
      </w:pPr>
      <w:r w:rsidRPr="009977D0">
        <w:rPr>
          <w:rFonts w:cs="Arial"/>
          <w:b/>
        </w:rPr>
        <w:t>Click</w:t>
      </w:r>
      <w:r w:rsidRPr="00314B7D">
        <w:rPr>
          <w:rFonts w:cs="Arial"/>
        </w:rPr>
        <w:t xml:space="preserve"> view from Care Organizer</w:t>
      </w:r>
      <w:r w:rsidR="00942BE6">
        <w:rPr>
          <w:rFonts w:cs="Arial"/>
        </w:rPr>
        <w:t xml:space="preserve"> and select configure</w:t>
      </w:r>
    </w:p>
    <w:p w:rsidR="009977D0" w:rsidRDefault="009977D0" w:rsidP="002C63EB">
      <w:pPr>
        <w:pStyle w:val="ListParagraph"/>
        <w:numPr>
          <w:ilvl w:val="0"/>
          <w:numId w:val="53"/>
        </w:numPr>
        <w:tabs>
          <w:tab w:val="left" w:pos="360"/>
        </w:tabs>
        <w:rPr>
          <w:rFonts w:cs="Arial"/>
        </w:rPr>
      </w:pPr>
      <w:r w:rsidRPr="009977D0">
        <w:rPr>
          <w:rFonts w:cs="Arial"/>
          <w:b/>
        </w:rPr>
        <w:t xml:space="preserve">Select </w:t>
      </w:r>
      <w:r>
        <w:rPr>
          <w:rFonts w:cs="Arial"/>
        </w:rPr>
        <w:t>primary nurse as default care relationship</w:t>
      </w:r>
    </w:p>
    <w:p w:rsidR="009977D0" w:rsidRDefault="009977D0" w:rsidP="002C63EB">
      <w:pPr>
        <w:pStyle w:val="ListParagraph"/>
        <w:numPr>
          <w:ilvl w:val="0"/>
          <w:numId w:val="53"/>
        </w:numPr>
        <w:tabs>
          <w:tab w:val="left" w:pos="360"/>
        </w:tabs>
        <w:rPr>
          <w:rFonts w:cs="Arial"/>
        </w:rPr>
      </w:pPr>
      <w:r w:rsidRPr="009977D0">
        <w:rPr>
          <w:rFonts w:cs="Arial"/>
          <w:b/>
        </w:rPr>
        <w:t>Select</w:t>
      </w:r>
      <w:r>
        <w:rPr>
          <w:rFonts w:cs="Arial"/>
        </w:rPr>
        <w:t xml:space="preserve"> PHM, hold CTRL, select RES</w:t>
      </w:r>
    </w:p>
    <w:p w:rsidR="009977D0" w:rsidRPr="004E20E7" w:rsidRDefault="009977D0" w:rsidP="002C63EB">
      <w:pPr>
        <w:pStyle w:val="ListParagraph"/>
        <w:numPr>
          <w:ilvl w:val="0"/>
          <w:numId w:val="53"/>
        </w:numPr>
        <w:tabs>
          <w:tab w:val="left" w:pos="360"/>
        </w:tabs>
        <w:rPr>
          <w:rFonts w:cs="Arial"/>
        </w:rPr>
      </w:pPr>
      <w:r w:rsidRPr="009977D0">
        <w:rPr>
          <w:rFonts w:cs="Arial"/>
          <w:b/>
        </w:rPr>
        <w:t>Click</w:t>
      </w:r>
      <w:r>
        <w:rPr>
          <w:rFonts w:cs="Arial"/>
        </w:rPr>
        <w:t xml:space="preserve"> add to excluded groups</w:t>
      </w:r>
      <w:r w:rsidR="004E20E7">
        <w:rPr>
          <w:rFonts w:cs="Arial"/>
        </w:rPr>
        <w:t xml:space="preserve"> and click OK</w:t>
      </w:r>
    </w:p>
    <w:p w:rsidR="009977D0" w:rsidRDefault="009977D0" w:rsidP="002C63EB">
      <w:pPr>
        <w:pStyle w:val="ListParagraph"/>
        <w:numPr>
          <w:ilvl w:val="0"/>
          <w:numId w:val="53"/>
        </w:numPr>
        <w:tabs>
          <w:tab w:val="left" w:pos="360"/>
        </w:tabs>
        <w:rPr>
          <w:rFonts w:cs="Arial"/>
        </w:rPr>
      </w:pPr>
      <w:r w:rsidRPr="009977D0">
        <w:rPr>
          <w:rFonts w:cs="Arial"/>
          <w:b/>
        </w:rPr>
        <w:t>Click</w:t>
      </w:r>
      <w:r>
        <w:rPr>
          <w:rFonts w:cs="Arial"/>
        </w:rPr>
        <w:t xml:space="preserve"> view and confirm only medications and IVs are checked</w:t>
      </w:r>
    </w:p>
    <w:p w:rsidR="009977D0" w:rsidRDefault="009977D0" w:rsidP="002C63EB">
      <w:pPr>
        <w:pStyle w:val="ListParagraph"/>
        <w:numPr>
          <w:ilvl w:val="0"/>
          <w:numId w:val="53"/>
        </w:numPr>
        <w:tabs>
          <w:tab w:val="left" w:pos="360"/>
        </w:tabs>
        <w:rPr>
          <w:rFonts w:cs="Arial"/>
        </w:rPr>
      </w:pPr>
      <w:r w:rsidRPr="009977D0">
        <w:rPr>
          <w:rFonts w:cs="Arial"/>
          <w:b/>
        </w:rPr>
        <w:t>Click</w:t>
      </w:r>
      <w:r>
        <w:rPr>
          <w:rFonts w:cs="Arial"/>
        </w:rPr>
        <w:t xml:space="preserve"> create assignment</w:t>
      </w:r>
    </w:p>
    <w:p w:rsidR="009977D0" w:rsidRDefault="009977D0" w:rsidP="002C63EB">
      <w:pPr>
        <w:pStyle w:val="ListParagraph"/>
        <w:numPr>
          <w:ilvl w:val="0"/>
          <w:numId w:val="53"/>
        </w:numPr>
        <w:tabs>
          <w:tab w:val="left" w:pos="360"/>
        </w:tabs>
        <w:rPr>
          <w:rFonts w:cs="Arial"/>
        </w:rPr>
      </w:pPr>
      <w:r>
        <w:rPr>
          <w:rFonts w:cs="Arial"/>
        </w:rPr>
        <w:t>In the dropdown, choose provider type “RN”</w:t>
      </w:r>
    </w:p>
    <w:p w:rsidR="009977D0" w:rsidRDefault="009977D0" w:rsidP="002C63EB">
      <w:pPr>
        <w:pStyle w:val="ListParagraph"/>
        <w:numPr>
          <w:ilvl w:val="0"/>
          <w:numId w:val="52"/>
        </w:numPr>
        <w:tabs>
          <w:tab w:val="left" w:pos="360"/>
        </w:tabs>
        <w:rPr>
          <w:rFonts w:cs="Arial"/>
        </w:rPr>
      </w:pPr>
      <w:r>
        <w:rPr>
          <w:rFonts w:cs="Arial"/>
        </w:rPr>
        <w:t>Enter Care Relation, “Primary Nurse”</w:t>
      </w:r>
    </w:p>
    <w:p w:rsidR="009977D0" w:rsidRPr="00055BFE" w:rsidRDefault="009977D0" w:rsidP="002C63EB">
      <w:pPr>
        <w:pStyle w:val="ListParagraph"/>
        <w:numPr>
          <w:ilvl w:val="0"/>
          <w:numId w:val="52"/>
        </w:numPr>
        <w:tabs>
          <w:tab w:val="left" w:pos="360"/>
        </w:tabs>
      </w:pPr>
      <w:r>
        <w:rPr>
          <w:rFonts w:cs="Arial"/>
        </w:rPr>
        <w:t>Shift window opens; select “DAYS” or “NIGHTS” and click “OK”</w:t>
      </w:r>
    </w:p>
    <w:p w:rsidR="009977D0" w:rsidRDefault="009977D0" w:rsidP="002C63EB">
      <w:pPr>
        <w:pStyle w:val="ListParagraph"/>
        <w:numPr>
          <w:ilvl w:val="0"/>
          <w:numId w:val="52"/>
        </w:numPr>
        <w:tabs>
          <w:tab w:val="left" w:pos="360"/>
        </w:tabs>
      </w:pPr>
      <w:r>
        <w:t>Enter this end time: “1930” for days, “0730” for nights (this accounts for overlap and crossover of shifts)</w:t>
      </w:r>
    </w:p>
    <w:p w:rsidR="009977D0" w:rsidRPr="00BB60FC" w:rsidRDefault="009977D0" w:rsidP="002C63EB">
      <w:pPr>
        <w:pStyle w:val="ListParagraph"/>
        <w:numPr>
          <w:ilvl w:val="0"/>
          <w:numId w:val="52"/>
        </w:numPr>
        <w:tabs>
          <w:tab w:val="left" w:pos="360"/>
        </w:tabs>
        <w:rPr>
          <w:rFonts w:cs="Arial"/>
        </w:rPr>
      </w:pPr>
      <w:r>
        <w:t>In Patient Dept. dropdown select a unit</w:t>
      </w:r>
    </w:p>
    <w:p w:rsidR="009977D0" w:rsidRPr="00BB60FC" w:rsidRDefault="009977D0" w:rsidP="002C63EB">
      <w:pPr>
        <w:pStyle w:val="ListParagraph"/>
        <w:numPr>
          <w:ilvl w:val="0"/>
          <w:numId w:val="53"/>
        </w:numPr>
        <w:tabs>
          <w:tab w:val="left" w:pos="360"/>
        </w:tabs>
        <w:rPr>
          <w:rFonts w:cs="Arial"/>
        </w:rPr>
      </w:pPr>
      <w:r w:rsidRPr="009977D0">
        <w:rPr>
          <w:b/>
        </w:rPr>
        <w:t xml:space="preserve"> Click</w:t>
      </w:r>
      <w:r>
        <w:t xml:space="preserve"> File and “Save Configuration”</w:t>
      </w:r>
    </w:p>
    <w:p w:rsidR="009977D0" w:rsidRPr="009977D0" w:rsidRDefault="009977D0" w:rsidP="002C63EB">
      <w:pPr>
        <w:pStyle w:val="ListParagraph"/>
        <w:numPr>
          <w:ilvl w:val="0"/>
          <w:numId w:val="53"/>
        </w:numPr>
        <w:tabs>
          <w:tab w:val="left" w:pos="360"/>
        </w:tabs>
        <w:spacing w:after="0"/>
        <w:rPr>
          <w:rFonts w:cs="Arial"/>
        </w:rPr>
      </w:pPr>
      <w:r>
        <w:rPr>
          <w:b/>
        </w:rPr>
        <w:t xml:space="preserve"> </w:t>
      </w:r>
      <w:r w:rsidRPr="009977D0">
        <w:rPr>
          <w:rFonts w:cs="Arial"/>
          <w:b/>
        </w:rPr>
        <w:t>Click</w:t>
      </w:r>
      <w:r w:rsidRPr="009977D0">
        <w:rPr>
          <w:rFonts w:cs="Arial"/>
        </w:rPr>
        <w:t xml:space="preserve"> </w:t>
      </w:r>
      <w:r w:rsidR="00130269">
        <w:rPr>
          <w:rFonts w:cs="Arial"/>
        </w:rPr>
        <w:t xml:space="preserve">Exit and then click </w:t>
      </w:r>
      <w:r w:rsidRPr="009977D0">
        <w:rPr>
          <w:rFonts w:cs="Arial"/>
        </w:rPr>
        <w:t>Refresh in Care Organizer to confirm assignment.</w:t>
      </w:r>
    </w:p>
    <w:p w:rsidR="00D36464" w:rsidRDefault="00D36464" w:rsidP="00420F0A">
      <w:pPr>
        <w:keepLines w:val="0"/>
        <w:spacing w:after="0"/>
        <w:ind w:left="360"/>
        <w:rPr>
          <w:rFonts w:cs="Arial"/>
        </w:rPr>
      </w:pPr>
    </w:p>
    <w:p w:rsidR="00D36464" w:rsidRPr="00A836EB" w:rsidRDefault="00A836EB" w:rsidP="00A836EB">
      <w:pPr>
        <w:keepLines w:val="0"/>
        <w:spacing w:after="0"/>
        <w:rPr>
          <w:rFonts w:cs="Arial"/>
          <w:b/>
        </w:rPr>
      </w:pPr>
      <w:r w:rsidRPr="00A836EB">
        <w:rPr>
          <w:rFonts w:cs="Arial"/>
          <w:b/>
        </w:rPr>
        <w:t>Assigning Patients in Care Organizer</w:t>
      </w:r>
      <w:r>
        <w:rPr>
          <w:rFonts w:cs="Arial"/>
          <w:b/>
        </w:rPr>
        <w:br/>
      </w:r>
      <w:r w:rsidR="00130269">
        <w:rPr>
          <w:rFonts w:cs="Arial"/>
          <w:b/>
        </w:rPr>
        <w:br/>
        <w:t xml:space="preserve">Click </w:t>
      </w:r>
      <w:r w:rsidR="00130269" w:rsidRPr="00130269">
        <w:rPr>
          <w:rFonts w:cs="Arial"/>
        </w:rPr>
        <w:t>create assignment</w:t>
      </w:r>
    </w:p>
    <w:p w:rsidR="00A836EB" w:rsidRPr="00130269" w:rsidRDefault="00A836EB" w:rsidP="002C63EB">
      <w:pPr>
        <w:pStyle w:val="ListParagraph"/>
        <w:keepLines w:val="0"/>
        <w:numPr>
          <w:ilvl w:val="0"/>
          <w:numId w:val="55"/>
        </w:numPr>
        <w:rPr>
          <w:rFonts w:cs="Arial"/>
        </w:rPr>
      </w:pPr>
      <w:r w:rsidRPr="00130269">
        <w:rPr>
          <w:rFonts w:cs="Arial"/>
          <w:b/>
        </w:rPr>
        <w:t xml:space="preserve">Under </w:t>
      </w:r>
      <w:r w:rsidRPr="00130269">
        <w:rPr>
          <w:rFonts w:cs="Arial"/>
        </w:rPr>
        <w:t>Filter Staff, click “Search”</w:t>
      </w:r>
    </w:p>
    <w:p w:rsidR="00A836EB" w:rsidRDefault="00A836EB" w:rsidP="002C63EB">
      <w:pPr>
        <w:pStyle w:val="ListParagraph"/>
        <w:keepLines w:val="0"/>
        <w:numPr>
          <w:ilvl w:val="0"/>
          <w:numId w:val="55"/>
        </w:numPr>
        <w:rPr>
          <w:rFonts w:cs="Arial"/>
        </w:rPr>
      </w:pPr>
      <w:r w:rsidRPr="00A836EB">
        <w:rPr>
          <w:rFonts w:cs="Arial"/>
          <w:b/>
        </w:rPr>
        <w:lastRenderedPageBreak/>
        <w:t>Enter</w:t>
      </w:r>
      <w:r w:rsidR="00F96116">
        <w:rPr>
          <w:rFonts w:cs="Arial"/>
        </w:rPr>
        <w:t xml:space="preserve"> your training ID name “</w:t>
      </w:r>
      <w:r w:rsidR="00F96116" w:rsidRPr="00F96116">
        <w:rPr>
          <w:rFonts w:cs="Arial"/>
          <w:b/>
        </w:rPr>
        <w:t>Training</w:t>
      </w:r>
      <w:r w:rsidR="00F96116">
        <w:rPr>
          <w:rFonts w:cs="Arial"/>
          <w:b/>
        </w:rPr>
        <w:t>, _______</w:t>
      </w:r>
      <w:r w:rsidR="00F96116">
        <w:rPr>
          <w:rFonts w:cs="Arial"/>
        </w:rPr>
        <w:t>” located in the bottom left corner of your screen</w:t>
      </w:r>
    </w:p>
    <w:p w:rsidR="00A836EB" w:rsidRDefault="00A836EB" w:rsidP="002C63EB">
      <w:pPr>
        <w:pStyle w:val="ListParagraph"/>
        <w:keepLines w:val="0"/>
        <w:numPr>
          <w:ilvl w:val="0"/>
          <w:numId w:val="55"/>
        </w:numPr>
        <w:rPr>
          <w:rFonts w:cs="Arial"/>
        </w:rPr>
      </w:pPr>
      <w:r w:rsidRPr="00A836EB">
        <w:rPr>
          <w:rFonts w:cs="Arial"/>
          <w:b/>
        </w:rPr>
        <w:t>Click</w:t>
      </w:r>
      <w:r>
        <w:rPr>
          <w:rFonts w:cs="Arial"/>
        </w:rPr>
        <w:t xml:space="preserve"> “Find”</w:t>
      </w:r>
    </w:p>
    <w:p w:rsidR="00A836EB" w:rsidRDefault="00A836EB" w:rsidP="002C63EB">
      <w:pPr>
        <w:pStyle w:val="ListParagraph"/>
        <w:keepLines w:val="0"/>
        <w:numPr>
          <w:ilvl w:val="0"/>
          <w:numId w:val="55"/>
        </w:numPr>
        <w:rPr>
          <w:rFonts w:cs="Arial"/>
        </w:rPr>
      </w:pPr>
      <w:r w:rsidRPr="00A836EB">
        <w:rPr>
          <w:rFonts w:cs="Arial"/>
          <w:b/>
        </w:rPr>
        <w:t>Click</w:t>
      </w:r>
      <w:r>
        <w:rPr>
          <w:rFonts w:cs="Arial"/>
        </w:rPr>
        <w:t xml:space="preserve"> your </w:t>
      </w:r>
      <w:r w:rsidR="00F96116">
        <w:rPr>
          <w:rFonts w:cs="Arial"/>
        </w:rPr>
        <w:t xml:space="preserve">training name </w:t>
      </w:r>
      <w:r>
        <w:rPr>
          <w:rFonts w:cs="Arial"/>
        </w:rPr>
        <w:t xml:space="preserve"> – highlight appears</w:t>
      </w:r>
    </w:p>
    <w:p w:rsidR="00A836EB" w:rsidRDefault="00A836EB" w:rsidP="002C63EB">
      <w:pPr>
        <w:pStyle w:val="ListParagraph"/>
        <w:keepLines w:val="0"/>
        <w:numPr>
          <w:ilvl w:val="0"/>
          <w:numId w:val="55"/>
        </w:numPr>
        <w:rPr>
          <w:rFonts w:cs="Arial"/>
        </w:rPr>
      </w:pPr>
      <w:r w:rsidRPr="00A836EB">
        <w:rPr>
          <w:rFonts w:cs="Arial"/>
          <w:b/>
        </w:rPr>
        <w:t>Click</w:t>
      </w:r>
      <w:r>
        <w:rPr>
          <w:rFonts w:cs="Arial"/>
        </w:rPr>
        <w:t xml:space="preserve"> “OK”</w:t>
      </w:r>
    </w:p>
    <w:p w:rsidR="00A836EB" w:rsidRDefault="00A836EB" w:rsidP="00A836EB">
      <w:pPr>
        <w:keepLines w:val="0"/>
        <w:spacing w:after="0"/>
        <w:rPr>
          <w:rFonts w:cs="Arial"/>
        </w:rPr>
      </w:pPr>
    </w:p>
    <w:p w:rsidR="00A836EB" w:rsidRPr="00A836EB" w:rsidRDefault="00A836EB" w:rsidP="00A836EB">
      <w:pPr>
        <w:keepLines w:val="0"/>
        <w:spacing w:after="0"/>
        <w:rPr>
          <w:rFonts w:cs="Arial"/>
        </w:rPr>
      </w:pPr>
      <w:r w:rsidRPr="00A836EB">
        <w:rPr>
          <w:rFonts w:cs="Arial"/>
          <w:b/>
        </w:rPr>
        <w:t>Select</w:t>
      </w:r>
      <w:r w:rsidRPr="00A836EB">
        <w:rPr>
          <w:rFonts w:cs="Arial"/>
        </w:rPr>
        <w:t xml:space="preserve"> patient from laminated sheet</w:t>
      </w:r>
    </w:p>
    <w:p w:rsidR="00A836EB" w:rsidRDefault="00A836EB" w:rsidP="002C63EB">
      <w:pPr>
        <w:pStyle w:val="ListParagraph"/>
        <w:keepLines w:val="0"/>
        <w:numPr>
          <w:ilvl w:val="0"/>
          <w:numId w:val="54"/>
        </w:numPr>
        <w:rPr>
          <w:rFonts w:cs="Arial"/>
        </w:rPr>
      </w:pPr>
      <w:r w:rsidRPr="00A836EB">
        <w:rPr>
          <w:rFonts w:cs="Arial"/>
          <w:b/>
        </w:rPr>
        <w:t>Press</w:t>
      </w:r>
      <w:r>
        <w:rPr>
          <w:rFonts w:cs="Arial"/>
        </w:rPr>
        <w:t xml:space="preserve"> and hold the Control key</w:t>
      </w:r>
    </w:p>
    <w:p w:rsidR="00A836EB" w:rsidRDefault="00A836EB" w:rsidP="002C63EB">
      <w:pPr>
        <w:pStyle w:val="ListParagraph"/>
        <w:keepLines w:val="0"/>
        <w:numPr>
          <w:ilvl w:val="0"/>
          <w:numId w:val="54"/>
        </w:numPr>
        <w:rPr>
          <w:rFonts w:cs="Arial"/>
        </w:rPr>
      </w:pPr>
      <w:r w:rsidRPr="00A836EB">
        <w:rPr>
          <w:rFonts w:cs="Arial"/>
          <w:b/>
        </w:rPr>
        <w:t>Select</w:t>
      </w:r>
      <w:r>
        <w:rPr>
          <w:rFonts w:cs="Arial"/>
        </w:rPr>
        <w:t xml:space="preserve"> an additional patient above or below</w:t>
      </w:r>
    </w:p>
    <w:p w:rsidR="00A836EB" w:rsidRPr="00A836EB" w:rsidRDefault="00A836EB" w:rsidP="002C63EB">
      <w:pPr>
        <w:pStyle w:val="ListParagraph"/>
        <w:keepLines w:val="0"/>
        <w:numPr>
          <w:ilvl w:val="0"/>
          <w:numId w:val="54"/>
        </w:numPr>
        <w:rPr>
          <w:rFonts w:cs="Arial"/>
        </w:rPr>
      </w:pPr>
      <w:r>
        <w:rPr>
          <w:rFonts w:cs="Arial"/>
          <w:b/>
        </w:rPr>
        <w:t xml:space="preserve">Click </w:t>
      </w:r>
      <w:r w:rsidRPr="00010D9C">
        <w:rPr>
          <w:rFonts w:cs="Arial"/>
        </w:rPr>
        <w:t>“Assign” (box will pop up that says Assignment Succeeded)</w:t>
      </w:r>
    </w:p>
    <w:p w:rsidR="00A836EB" w:rsidRDefault="00A836EB" w:rsidP="002C63EB">
      <w:pPr>
        <w:pStyle w:val="ListParagraph"/>
        <w:keepLines w:val="0"/>
        <w:numPr>
          <w:ilvl w:val="0"/>
          <w:numId w:val="54"/>
        </w:numPr>
        <w:rPr>
          <w:rFonts w:cs="Arial"/>
        </w:rPr>
      </w:pPr>
      <w:r>
        <w:rPr>
          <w:rFonts w:cs="Arial"/>
          <w:b/>
        </w:rPr>
        <w:t>Click OK</w:t>
      </w:r>
      <w:r>
        <w:rPr>
          <w:rFonts w:cs="Arial"/>
        </w:rPr>
        <w:br/>
      </w:r>
    </w:p>
    <w:p w:rsidR="00A836EB" w:rsidRDefault="00A836EB" w:rsidP="00A836EB">
      <w:pPr>
        <w:keepLines w:val="0"/>
        <w:spacing w:after="0"/>
        <w:rPr>
          <w:rFonts w:cs="Arial"/>
        </w:rPr>
      </w:pPr>
      <w:r w:rsidRPr="00A836EB">
        <w:rPr>
          <w:rFonts w:cs="Arial"/>
          <w:b/>
        </w:rPr>
        <w:t>Click</w:t>
      </w:r>
      <w:r>
        <w:rPr>
          <w:rFonts w:cs="Arial"/>
        </w:rPr>
        <w:t xml:space="preserve"> Exit</w:t>
      </w:r>
    </w:p>
    <w:p w:rsidR="00D36464" w:rsidRPr="008018AF" w:rsidRDefault="00A836EB" w:rsidP="002C63EB">
      <w:pPr>
        <w:pStyle w:val="ListParagraph"/>
        <w:keepLines w:val="0"/>
        <w:numPr>
          <w:ilvl w:val="0"/>
          <w:numId w:val="56"/>
        </w:numPr>
        <w:spacing w:after="0"/>
        <w:rPr>
          <w:rFonts w:cs="Arial"/>
        </w:rPr>
      </w:pPr>
      <w:r w:rsidRPr="00A836EB">
        <w:rPr>
          <w:rFonts w:cs="Arial"/>
          <w:b/>
        </w:rPr>
        <w:t>Click</w:t>
      </w:r>
      <w:r w:rsidRPr="00A836EB">
        <w:rPr>
          <w:rFonts w:cs="Arial"/>
        </w:rPr>
        <w:t xml:space="preserve"> “Refresh” in Car</w:t>
      </w:r>
      <w:r w:rsidR="008018AF">
        <w:rPr>
          <w:rFonts w:cs="Arial"/>
        </w:rPr>
        <w:t>e Organizer to verify assignment.</w:t>
      </w:r>
    </w:p>
    <w:p w:rsidR="00D36464" w:rsidRDefault="00D36464" w:rsidP="00420F0A">
      <w:pPr>
        <w:keepLines w:val="0"/>
        <w:spacing w:after="0"/>
        <w:ind w:left="360"/>
        <w:rPr>
          <w:rFonts w:cs="Arial"/>
        </w:rPr>
      </w:pPr>
    </w:p>
    <w:p w:rsidR="00D36464" w:rsidRDefault="00D36464" w:rsidP="008C3C5F">
      <w:pPr>
        <w:keepLines w:val="0"/>
        <w:spacing w:after="0"/>
        <w:ind w:left="360"/>
        <w:jc w:val="center"/>
        <w:rPr>
          <w:rFonts w:cs="Arial"/>
        </w:rPr>
      </w:pPr>
    </w:p>
    <w:p w:rsidR="00126217" w:rsidRPr="00172A0D" w:rsidRDefault="00126217" w:rsidP="00420F0A">
      <w:pPr>
        <w:keepLines w:val="0"/>
        <w:spacing w:after="0"/>
        <w:ind w:left="360"/>
        <w:rPr>
          <w:rFonts w:cs="Arial"/>
          <w:b/>
        </w:rPr>
      </w:pPr>
    </w:p>
    <w:p w:rsidR="00126217" w:rsidRDefault="00126217" w:rsidP="00126217">
      <w:pPr>
        <w:keepLines w:val="0"/>
        <w:spacing w:after="0"/>
        <w:ind w:left="360"/>
        <w:jc w:val="center"/>
        <w:rPr>
          <w:rFonts w:cs="Arial"/>
        </w:rPr>
      </w:pPr>
    </w:p>
    <w:p w:rsidR="00D36464" w:rsidRDefault="00D36464" w:rsidP="00420F0A">
      <w:pPr>
        <w:keepLines w:val="0"/>
        <w:spacing w:after="0"/>
        <w:ind w:left="360"/>
        <w:rPr>
          <w:rFonts w:cs="Arial"/>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D36464" w:rsidTr="000B728A">
        <w:tc>
          <w:tcPr>
            <w:tcW w:w="1458" w:type="dxa"/>
          </w:tcPr>
          <w:p w:rsidR="00D36464" w:rsidRDefault="00D36464" w:rsidP="000B728A">
            <w:pPr>
              <w:keepLines w:val="0"/>
              <w:spacing w:after="200" w:line="276" w:lineRule="auto"/>
              <w:contextualSpacing/>
              <w:rPr>
                <w:b/>
              </w:rPr>
            </w:pPr>
            <w:r>
              <w:rPr>
                <w:noProof/>
              </w:rPr>
              <w:drawing>
                <wp:inline distT="0" distB="0" distL="0" distR="0" wp14:anchorId="54FB0DA0" wp14:editId="3E46980E">
                  <wp:extent cx="757646" cy="545506"/>
                  <wp:effectExtent l="0" t="0" r="4445"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D36464" w:rsidRDefault="00D36464" w:rsidP="000B728A">
            <w:pPr>
              <w:keepLines w:val="0"/>
              <w:spacing w:after="200" w:line="276" w:lineRule="auto"/>
              <w:contextualSpacing/>
              <w:rPr>
                <w:b/>
              </w:rPr>
            </w:pPr>
            <w:r>
              <w:rPr>
                <w:b/>
              </w:rPr>
              <w:t xml:space="preserve">Transition Statement: </w:t>
            </w:r>
            <w:r>
              <w:rPr>
                <w:rFonts w:cs="Arial"/>
              </w:rPr>
              <w:t>to the Navigational Overview of HED.</w:t>
            </w:r>
          </w:p>
        </w:tc>
      </w:tr>
    </w:tbl>
    <w:p w:rsidR="00CE7E5E" w:rsidRDefault="00CE7E5E" w:rsidP="00D368A7">
      <w:pPr>
        <w:pStyle w:val="Heading3"/>
      </w:pPr>
    </w:p>
    <w:p w:rsidR="00CE7E5E" w:rsidRDefault="00CE7E5E">
      <w:pPr>
        <w:keepLines w:val="0"/>
        <w:spacing w:after="0"/>
        <w:rPr>
          <w:b/>
          <w:sz w:val="28"/>
        </w:rPr>
      </w:pPr>
      <w:r>
        <w:br w:type="page"/>
      </w:r>
    </w:p>
    <w:p w:rsidR="00F67717" w:rsidRPr="00FD65C4" w:rsidRDefault="00F67717" w:rsidP="00F67717">
      <w:pPr>
        <w:pStyle w:val="Heading3"/>
        <w:pageBreakBefore/>
      </w:pPr>
      <w:r>
        <w:lastRenderedPageBreak/>
        <w:t>5.1 Confirming a Medication Order</w:t>
      </w:r>
    </w:p>
    <w:tbl>
      <w:tblPr>
        <w:tblStyle w:val="TableGrid"/>
        <w:tblW w:w="0" w:type="auto"/>
        <w:tblLook w:val="04A0" w:firstRow="1" w:lastRow="0" w:firstColumn="1" w:lastColumn="0" w:noHBand="0" w:noVBand="1"/>
      </w:tblPr>
      <w:tblGrid>
        <w:gridCol w:w="2268"/>
        <w:gridCol w:w="7308"/>
      </w:tblGrid>
      <w:tr w:rsidR="00F67717" w:rsidTr="004E79F6">
        <w:tc>
          <w:tcPr>
            <w:tcW w:w="2268" w:type="dxa"/>
            <w:vAlign w:val="center"/>
          </w:tcPr>
          <w:p w:rsidR="00F67717" w:rsidRDefault="00F67717" w:rsidP="004E79F6">
            <w:r>
              <w:t>Length</w:t>
            </w:r>
          </w:p>
        </w:tc>
        <w:tc>
          <w:tcPr>
            <w:tcW w:w="7308" w:type="dxa"/>
            <w:vAlign w:val="center"/>
          </w:tcPr>
          <w:p w:rsidR="00F67717" w:rsidRDefault="00F67717" w:rsidP="004E79F6">
            <w:pPr>
              <w:spacing w:before="120"/>
            </w:pPr>
            <w:r>
              <w:t>__ Minutes</w:t>
            </w:r>
          </w:p>
        </w:tc>
      </w:tr>
      <w:tr w:rsidR="00F67717" w:rsidTr="004E79F6">
        <w:tc>
          <w:tcPr>
            <w:tcW w:w="2268" w:type="dxa"/>
            <w:vAlign w:val="center"/>
          </w:tcPr>
          <w:p w:rsidR="00F67717" w:rsidRDefault="00F67717" w:rsidP="004E79F6">
            <w:r>
              <w:t>Preparation</w:t>
            </w:r>
          </w:p>
        </w:tc>
        <w:tc>
          <w:tcPr>
            <w:tcW w:w="7308" w:type="dxa"/>
            <w:vAlign w:val="center"/>
          </w:tcPr>
          <w:p w:rsidR="00F67717" w:rsidRDefault="00F67717" w:rsidP="004E79F6">
            <w:pPr>
              <w:spacing w:before="120"/>
            </w:pPr>
          </w:p>
        </w:tc>
      </w:tr>
      <w:tr w:rsidR="00F67717" w:rsidTr="004E79F6">
        <w:tc>
          <w:tcPr>
            <w:tcW w:w="2268" w:type="dxa"/>
            <w:vAlign w:val="center"/>
          </w:tcPr>
          <w:p w:rsidR="00F67717" w:rsidRDefault="00F67717" w:rsidP="004E79F6">
            <w:r>
              <w:t>Materials</w:t>
            </w:r>
          </w:p>
        </w:tc>
        <w:tc>
          <w:tcPr>
            <w:tcW w:w="7308" w:type="dxa"/>
            <w:vAlign w:val="center"/>
          </w:tcPr>
          <w:p w:rsidR="00F67717" w:rsidRDefault="00F67717" w:rsidP="004E79F6">
            <w:pPr>
              <w:spacing w:before="120"/>
            </w:pPr>
            <w:r>
              <w:t>Checklist for individual activity</w:t>
            </w:r>
          </w:p>
        </w:tc>
      </w:tr>
      <w:tr w:rsidR="00F67717" w:rsidTr="004E79F6">
        <w:tc>
          <w:tcPr>
            <w:tcW w:w="2268" w:type="dxa"/>
            <w:vAlign w:val="center"/>
          </w:tcPr>
          <w:p w:rsidR="00F67717" w:rsidRDefault="00F67717" w:rsidP="004E79F6">
            <w:r>
              <w:t>Lesson Type</w:t>
            </w:r>
          </w:p>
        </w:tc>
        <w:tc>
          <w:tcPr>
            <w:tcW w:w="7308" w:type="dxa"/>
            <w:vAlign w:val="center"/>
          </w:tcPr>
          <w:p w:rsidR="00F67717" w:rsidRDefault="00F67717" w:rsidP="004E79F6">
            <w:pPr>
              <w:spacing w:before="120"/>
            </w:pPr>
            <w:r>
              <w:t>Demonstrate and let me try activity.</w:t>
            </w:r>
          </w:p>
        </w:tc>
      </w:tr>
    </w:tbl>
    <w:p w:rsidR="00F67717" w:rsidRDefault="00F67717" w:rsidP="00F67717">
      <w:pPr>
        <w:tabs>
          <w:tab w:val="left" w:pos="36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F67717" w:rsidTr="004E79F6">
        <w:tc>
          <w:tcPr>
            <w:tcW w:w="1041" w:type="dxa"/>
          </w:tcPr>
          <w:p w:rsidR="00F67717" w:rsidRDefault="00F67717" w:rsidP="004E79F6">
            <w:pPr>
              <w:tabs>
                <w:tab w:val="left" w:pos="360"/>
              </w:tabs>
              <w:rPr>
                <w:b/>
              </w:rPr>
            </w:pPr>
            <w:r>
              <w:rPr>
                <w:b/>
                <w:noProof/>
              </w:rPr>
              <w:drawing>
                <wp:inline distT="0" distB="0" distL="0" distR="0" wp14:anchorId="36C93D48" wp14:editId="6140D649">
                  <wp:extent cx="523875" cy="3676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p w:rsidR="00F67717" w:rsidRDefault="00F67717" w:rsidP="004E79F6">
            <w:pPr>
              <w:tabs>
                <w:tab w:val="left" w:pos="360"/>
              </w:tabs>
              <w:rPr>
                <w:b/>
              </w:rPr>
            </w:pPr>
          </w:p>
          <w:p w:rsidR="00F67717" w:rsidRDefault="00F67717" w:rsidP="004E79F6">
            <w:pPr>
              <w:tabs>
                <w:tab w:val="left" w:pos="360"/>
              </w:tabs>
              <w:rPr>
                <w:b/>
              </w:rPr>
            </w:pPr>
            <w:r>
              <w:rPr>
                <w:noProof/>
              </w:rPr>
              <w:drawing>
                <wp:inline distT="0" distB="0" distL="0" distR="0" wp14:anchorId="0F699447" wp14:editId="606A0E87">
                  <wp:extent cx="462845" cy="4991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Question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63573" cy="499931"/>
                          </a:xfrm>
                          <a:prstGeom prst="rect">
                            <a:avLst/>
                          </a:prstGeom>
                        </pic:spPr>
                      </pic:pic>
                    </a:graphicData>
                  </a:graphic>
                </wp:inline>
              </w:drawing>
            </w:r>
          </w:p>
        </w:tc>
        <w:tc>
          <w:tcPr>
            <w:tcW w:w="8535" w:type="dxa"/>
          </w:tcPr>
          <w:p w:rsidR="00F67717" w:rsidRDefault="00F67717" w:rsidP="004E79F6">
            <w:pPr>
              <w:tabs>
                <w:tab w:val="left" w:pos="360"/>
              </w:tabs>
              <w:rPr>
                <w:b/>
              </w:rPr>
            </w:pPr>
            <w:r>
              <w:rPr>
                <w:b/>
              </w:rPr>
              <w:t>Develop Conceptual Knowledge:</w:t>
            </w:r>
          </w:p>
          <w:p w:rsidR="00F67717" w:rsidRDefault="00F67717" w:rsidP="004E79F6">
            <w:pPr>
              <w:tabs>
                <w:tab w:val="left" w:pos="360"/>
              </w:tabs>
            </w:pPr>
            <w:r w:rsidRPr="00014902">
              <w:rPr>
                <w:highlight w:val="yellow"/>
              </w:rPr>
              <w:t xml:space="preserve">Medications are confirmed by toggling between the Care Organizer window of HED and </w:t>
            </w:r>
            <w:proofErr w:type="spellStart"/>
            <w:r w:rsidRPr="00014902">
              <w:rPr>
                <w:highlight w:val="yellow"/>
              </w:rPr>
              <w:t>Starbrowser</w:t>
            </w:r>
            <w:proofErr w:type="spellEnd"/>
            <w:r w:rsidRPr="00014902">
              <w:rPr>
                <w:highlight w:val="yellow"/>
              </w:rPr>
              <w:t>.</w:t>
            </w:r>
            <w:r>
              <w:t xml:space="preserve"> </w:t>
            </w:r>
          </w:p>
          <w:p w:rsidR="00F67717" w:rsidRDefault="00F67717" w:rsidP="004E79F6">
            <w:pPr>
              <w:tabs>
                <w:tab w:val="left" w:pos="360"/>
              </w:tabs>
            </w:pPr>
            <w:r w:rsidRPr="008E2B74">
              <w:rPr>
                <w:b/>
              </w:rPr>
              <w:t>Can anyone tell me why medication orders need to be confirmed?</w:t>
            </w:r>
            <w:r>
              <w:t xml:space="preserve"> </w:t>
            </w:r>
          </w:p>
          <w:p w:rsidR="00F67717" w:rsidRDefault="00F67717" w:rsidP="004E79F6">
            <w:pPr>
              <w:tabs>
                <w:tab w:val="left" w:pos="360"/>
              </w:tabs>
            </w:pPr>
            <w:r>
              <w:t xml:space="preserve">We confirm medications for patient safety. The nurse is the last safety check before the medication is administered.  You want to confirm that the drug is appropriate for your patient. You also confirm that the pharmacist processed the order as the physician ordered it and placed it on the correct schedule. </w:t>
            </w:r>
          </w:p>
          <w:p w:rsidR="00F67717" w:rsidRPr="00FA0268" w:rsidRDefault="00F67717" w:rsidP="004E79F6">
            <w:pPr>
              <w:tabs>
                <w:tab w:val="left" w:pos="360"/>
              </w:tabs>
            </w:pPr>
            <w:r>
              <w:t xml:space="preserve">Medications that need to be confirmed appear in yellow. All medications should be confirmed within the active view of Care Organizer. </w:t>
            </w:r>
          </w:p>
        </w:tc>
      </w:tr>
    </w:tbl>
    <w:p w:rsidR="00F67717" w:rsidRDefault="00F67717" w:rsidP="00F67717">
      <w:pPr>
        <w:tabs>
          <w:tab w:val="left" w:pos="3905"/>
        </w:tabs>
      </w:pPr>
      <w:r>
        <w:tab/>
      </w:r>
    </w:p>
    <w:p w:rsidR="00F67717" w:rsidRPr="005559AA" w:rsidRDefault="00F67717" w:rsidP="00F67717">
      <w:pPr>
        <w:rPr>
          <w:b/>
        </w:rPr>
      </w:pPr>
      <w:r w:rsidRPr="00FD323E">
        <w:rPr>
          <w:b/>
        </w:rPr>
        <w:t>Key Discussion Points</w:t>
      </w:r>
    </w:p>
    <w:p w:rsidR="00F67717" w:rsidRDefault="00F67717" w:rsidP="00F67717">
      <w:pPr>
        <w:pStyle w:val="ListParagraph"/>
        <w:numPr>
          <w:ilvl w:val="0"/>
          <w:numId w:val="25"/>
        </w:numPr>
        <w:tabs>
          <w:tab w:val="left" w:pos="360"/>
        </w:tabs>
        <w:rPr>
          <w:b/>
        </w:rPr>
      </w:pPr>
      <w:r>
        <w:rPr>
          <w:b/>
        </w:rPr>
        <w:t>Reminder – use patient from the laminated sheet.</w:t>
      </w:r>
      <w:r>
        <w:rPr>
          <w:b/>
        </w:rPr>
        <w:br/>
      </w:r>
    </w:p>
    <w:p w:rsidR="00F67717" w:rsidRPr="00C5173D" w:rsidRDefault="00F67717" w:rsidP="00F67717">
      <w:pPr>
        <w:pStyle w:val="ListParagraph"/>
        <w:numPr>
          <w:ilvl w:val="0"/>
          <w:numId w:val="25"/>
        </w:numPr>
        <w:tabs>
          <w:tab w:val="left" w:pos="360"/>
        </w:tabs>
        <w:rPr>
          <w:b/>
        </w:rPr>
      </w:pPr>
      <w:r>
        <w:rPr>
          <w:b/>
        </w:rPr>
        <w:t>Show and explain</w:t>
      </w:r>
      <w:r>
        <w:t xml:space="preserve"> the steps for selecting and confirming a patient’s medication in Care Organizer.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208"/>
      </w:tblGrid>
      <w:tr w:rsidR="00F67717" w:rsidTr="004E79F6">
        <w:tc>
          <w:tcPr>
            <w:tcW w:w="648" w:type="dxa"/>
          </w:tcPr>
          <w:p w:rsidR="00F67717" w:rsidRDefault="00F67717" w:rsidP="004E79F6">
            <w:pPr>
              <w:pStyle w:val="ListParagraph"/>
              <w:tabs>
                <w:tab w:val="left" w:pos="360"/>
              </w:tabs>
              <w:ind w:left="0"/>
              <w:rPr>
                <w:b/>
              </w:rPr>
            </w:pPr>
            <w:r>
              <w:rPr>
                <w:noProof/>
              </w:rPr>
              <w:drawing>
                <wp:inline distT="0" distB="0" distL="0" distR="0" wp14:anchorId="5FBC4DB9" wp14:editId="55FE95A3">
                  <wp:extent cx="30480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iamond.png"/>
                          <pic:cNvPicPr/>
                        </pic:nvPicPr>
                        <pic:blipFill>
                          <a:blip r:embed="rId2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8208" w:type="dxa"/>
          </w:tcPr>
          <w:p w:rsidR="00F67717" w:rsidRDefault="00F67717" w:rsidP="004E79F6">
            <w:pPr>
              <w:pStyle w:val="ListParagraph"/>
              <w:tabs>
                <w:tab w:val="left" w:pos="360"/>
              </w:tabs>
              <w:ind w:left="0"/>
              <w:rPr>
                <w:rFonts w:cs="Arial"/>
                <w:i/>
              </w:rPr>
            </w:pPr>
            <w:r>
              <w:rPr>
                <w:rFonts w:cs="Arial"/>
                <w:i/>
              </w:rPr>
              <w:t>Make sure you are in Active view when confirming medication otherwise only a certain time period will be confirmed.</w:t>
            </w:r>
          </w:p>
          <w:p w:rsidR="00F67717" w:rsidRDefault="00F67717" w:rsidP="004E79F6">
            <w:pPr>
              <w:pStyle w:val="ListParagraph"/>
              <w:numPr>
                <w:ilvl w:val="0"/>
                <w:numId w:val="36"/>
              </w:numPr>
              <w:tabs>
                <w:tab w:val="left" w:pos="360"/>
              </w:tabs>
              <w:rPr>
                <w:rFonts w:cs="Arial"/>
                <w:i/>
              </w:rPr>
            </w:pPr>
            <w:r w:rsidRPr="00C5173D">
              <w:rPr>
                <w:rFonts w:cs="Arial"/>
                <w:b/>
              </w:rPr>
              <w:t>Select</w:t>
            </w:r>
            <w:r>
              <w:rPr>
                <w:rFonts w:cs="Arial"/>
              </w:rPr>
              <w:t xml:space="preserve"> patient from patient list in the lower frame of Care Organizer.</w:t>
            </w:r>
          </w:p>
          <w:p w:rsidR="00F67717" w:rsidRPr="00C5173D" w:rsidRDefault="00F67717" w:rsidP="004E79F6">
            <w:pPr>
              <w:pStyle w:val="ListParagraph"/>
              <w:numPr>
                <w:ilvl w:val="0"/>
                <w:numId w:val="36"/>
              </w:numPr>
              <w:tabs>
                <w:tab w:val="left" w:pos="360"/>
              </w:tabs>
              <w:rPr>
                <w:b/>
              </w:rPr>
            </w:pPr>
            <w:r w:rsidRPr="00C5173D">
              <w:rPr>
                <w:b/>
              </w:rPr>
              <w:t>Confirm</w:t>
            </w:r>
            <w:r>
              <w:t xml:space="preserve"> Haldol using the confirm button in the top right hand corner.</w:t>
            </w:r>
          </w:p>
          <w:p w:rsidR="00F67717" w:rsidRPr="00EC0644" w:rsidRDefault="00F67717" w:rsidP="004E79F6">
            <w:pPr>
              <w:pStyle w:val="ListParagraph"/>
              <w:numPr>
                <w:ilvl w:val="0"/>
                <w:numId w:val="36"/>
              </w:numPr>
              <w:tabs>
                <w:tab w:val="left" w:pos="360"/>
              </w:tabs>
              <w:rPr>
                <w:b/>
              </w:rPr>
            </w:pPr>
            <w:r>
              <w:rPr>
                <w:b/>
              </w:rPr>
              <w:t xml:space="preserve">Toggling </w:t>
            </w:r>
            <w:r w:rsidRPr="00882583">
              <w:t>back and forth between StarBrowser and Care Organizer</w:t>
            </w:r>
            <w:r>
              <w:rPr>
                <w:b/>
              </w:rPr>
              <w:t xml:space="preserve">, </w:t>
            </w:r>
            <w:r>
              <w:t>v</w:t>
            </w:r>
            <w:r w:rsidRPr="00882583">
              <w:t xml:space="preserve">erify </w:t>
            </w:r>
            <w:r>
              <w:t>the right medication, right dose, right route, administration schedule is present, PCM number and physician order number match.</w:t>
            </w:r>
          </w:p>
          <w:p w:rsidR="00F67717" w:rsidRDefault="00F67717" w:rsidP="004E79F6">
            <w:pPr>
              <w:pStyle w:val="ListParagraph"/>
              <w:numPr>
                <w:ilvl w:val="0"/>
                <w:numId w:val="36"/>
              </w:numPr>
              <w:tabs>
                <w:tab w:val="left" w:pos="360"/>
              </w:tabs>
              <w:rPr>
                <w:b/>
              </w:rPr>
            </w:pPr>
            <w:proofErr w:type="gramStart"/>
            <w:r>
              <w:rPr>
                <w:b/>
              </w:rPr>
              <w:t xml:space="preserve">Click </w:t>
            </w:r>
            <w:r w:rsidRPr="00EC0644">
              <w:t>confirm</w:t>
            </w:r>
            <w:proofErr w:type="gramEnd"/>
            <w:r w:rsidRPr="00EC0644">
              <w:t>.</w:t>
            </w:r>
          </w:p>
        </w:tc>
      </w:tr>
    </w:tbl>
    <w:p w:rsidR="00F67717" w:rsidRDefault="00F67717" w:rsidP="00F67717">
      <w:pPr>
        <w:pageBreakBefore/>
        <w:tabs>
          <w:tab w:val="left" w:pos="360"/>
        </w:tabs>
        <w:spacing w:after="0"/>
        <w:rPr>
          <w:rFonts w:cs="Arial"/>
          <w:i/>
        </w:rPr>
      </w:pPr>
    </w:p>
    <w:p w:rsidR="00F67717" w:rsidRPr="00E42242" w:rsidRDefault="00F67717" w:rsidP="00F67717">
      <w:pPr>
        <w:pStyle w:val="ListParagraph"/>
        <w:numPr>
          <w:ilvl w:val="0"/>
          <w:numId w:val="25"/>
        </w:numPr>
        <w:tabs>
          <w:tab w:val="left" w:pos="360"/>
        </w:tabs>
        <w:spacing w:after="0"/>
        <w:rPr>
          <w:rFonts w:cs="Arial"/>
          <w:i/>
        </w:rPr>
      </w:pPr>
      <w:r>
        <w:rPr>
          <w:b/>
        </w:rPr>
        <w:t>Show</w:t>
      </w:r>
      <w:r w:rsidRPr="00C5173D">
        <w:rPr>
          <w:b/>
        </w:rPr>
        <w:t xml:space="preserve"> and explain </w:t>
      </w:r>
      <w:r>
        <w:t>that multiple orders can be confirmed for the same patient.</w:t>
      </w:r>
    </w:p>
    <w:p w:rsidR="00F67717" w:rsidRPr="00C5173D" w:rsidRDefault="00F67717" w:rsidP="00F67717">
      <w:pPr>
        <w:pStyle w:val="ListParagraph"/>
        <w:numPr>
          <w:ilvl w:val="0"/>
          <w:numId w:val="37"/>
        </w:numPr>
        <w:tabs>
          <w:tab w:val="left" w:pos="360"/>
        </w:tabs>
        <w:spacing w:after="0"/>
        <w:ind w:left="1080"/>
        <w:rPr>
          <w:rFonts w:cs="Arial"/>
          <w:i/>
        </w:rPr>
      </w:pPr>
      <w:r w:rsidRPr="00E42242">
        <w:rPr>
          <w:rFonts w:cs="Arial"/>
          <w:b/>
        </w:rPr>
        <w:t>Using</w:t>
      </w:r>
      <w:r>
        <w:rPr>
          <w:rFonts w:cs="Arial"/>
        </w:rPr>
        <w:t xml:space="preserve"> the view confirm/unconfirmed menu confirm the remaining medications.</w:t>
      </w:r>
    </w:p>
    <w:p w:rsidR="00F67717" w:rsidRPr="00B1464B" w:rsidRDefault="00F67717" w:rsidP="00F67717">
      <w:pPr>
        <w:tabs>
          <w:tab w:val="left" w:pos="360"/>
        </w:tabs>
        <w:spacing w:after="0"/>
        <w:rPr>
          <w:rFonts w:cs="Arial"/>
          <w:i/>
        </w:rPr>
      </w:pPr>
    </w:p>
    <w:p w:rsidR="00F67717" w:rsidRPr="00520F61" w:rsidRDefault="00F67717" w:rsidP="00F67717">
      <w:pPr>
        <w:pStyle w:val="ListParagraph"/>
        <w:numPr>
          <w:ilvl w:val="0"/>
          <w:numId w:val="37"/>
        </w:numPr>
        <w:tabs>
          <w:tab w:val="left" w:pos="360"/>
        </w:tabs>
        <w:ind w:left="1080"/>
        <w:rPr>
          <w:b/>
        </w:rPr>
      </w:pPr>
      <w:r>
        <w:rPr>
          <w:b/>
        </w:rPr>
        <w:t xml:space="preserve">Explain </w:t>
      </w:r>
      <w:r w:rsidRPr="00520F61">
        <w:t>the</w:t>
      </w:r>
      <w:r>
        <w:rPr>
          <w:b/>
        </w:rPr>
        <w:t xml:space="preserve"> </w:t>
      </w:r>
      <w:r w:rsidRPr="00CF3376">
        <w:t>popup</w:t>
      </w:r>
      <w:r>
        <w:rPr>
          <w:b/>
        </w:rPr>
        <w:t xml:space="preserve"> </w:t>
      </w:r>
      <w:r>
        <w:t>window that opens for other medications that need to be confirmed.</w:t>
      </w:r>
      <w:r>
        <w:br/>
      </w:r>
    </w:p>
    <w:p w:rsidR="00F67717" w:rsidRPr="00AB3958" w:rsidRDefault="00F67717" w:rsidP="00F67717">
      <w:pPr>
        <w:pStyle w:val="ListParagraph"/>
        <w:numPr>
          <w:ilvl w:val="0"/>
          <w:numId w:val="25"/>
        </w:numPr>
        <w:tabs>
          <w:tab w:val="left" w:pos="360"/>
        </w:tabs>
        <w:spacing w:after="0"/>
        <w:rPr>
          <w:b/>
        </w:rPr>
      </w:pPr>
      <w:r>
        <w:rPr>
          <w:b/>
        </w:rPr>
        <w:t>Show and explain</w:t>
      </w:r>
      <w:r>
        <w:t xml:space="preserve"> that clicking “Send Rx a Message” is the best method of communicating with the pharmacy</w:t>
      </w:r>
    </w:p>
    <w:p w:rsidR="00F67717" w:rsidRPr="00082752" w:rsidRDefault="00F67717" w:rsidP="00F67717">
      <w:pPr>
        <w:pStyle w:val="ListParagraph"/>
        <w:numPr>
          <w:ilvl w:val="0"/>
          <w:numId w:val="38"/>
        </w:numPr>
        <w:tabs>
          <w:tab w:val="left" w:pos="360"/>
        </w:tabs>
        <w:spacing w:after="0"/>
        <w:rPr>
          <w:b/>
        </w:rPr>
      </w:pPr>
      <w:r>
        <w:rPr>
          <w:b/>
        </w:rPr>
        <w:t xml:space="preserve">Demonstrate </w:t>
      </w:r>
      <w:r>
        <w:t>that the confirm button now displays history.</w:t>
      </w:r>
      <w:r>
        <w:br/>
      </w:r>
    </w:p>
    <w:p w:rsidR="00F67717" w:rsidRPr="00196303" w:rsidRDefault="00F67717" w:rsidP="00F67717">
      <w:pPr>
        <w:pStyle w:val="ListParagraph"/>
        <w:numPr>
          <w:ilvl w:val="0"/>
          <w:numId w:val="25"/>
        </w:numPr>
        <w:tabs>
          <w:tab w:val="left" w:pos="360"/>
        </w:tabs>
        <w:rPr>
          <w:b/>
        </w:rPr>
      </w:pPr>
      <w:r>
        <w:rPr>
          <w:b/>
        </w:rPr>
        <w:t xml:space="preserve">Show and explain </w:t>
      </w:r>
      <w:r w:rsidRPr="00560520">
        <w:t>using the refresh button because</w:t>
      </w:r>
      <w:r>
        <w:rPr>
          <w:b/>
        </w:rPr>
        <w:t xml:space="preserve"> </w:t>
      </w:r>
      <w:r>
        <w:t>no screens self-refresh in Care Organizer or HED.</w:t>
      </w:r>
      <w:r>
        <w:br/>
      </w:r>
      <w:r w:rsidRPr="00196303">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F67717" w:rsidTr="004E79F6">
        <w:tc>
          <w:tcPr>
            <w:tcW w:w="1458" w:type="dxa"/>
          </w:tcPr>
          <w:p w:rsidR="00F67717" w:rsidRDefault="00F67717" w:rsidP="004E79F6">
            <w:pPr>
              <w:keepLines w:val="0"/>
              <w:spacing w:after="200" w:line="276" w:lineRule="auto"/>
              <w:contextualSpacing/>
              <w:rPr>
                <w:b/>
              </w:rPr>
            </w:pPr>
            <w:r>
              <w:rPr>
                <w:noProof/>
              </w:rPr>
              <w:drawing>
                <wp:inline distT="0" distB="0" distL="0" distR="0" wp14:anchorId="22BF697B" wp14:editId="243E504D">
                  <wp:extent cx="757646" cy="545506"/>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F67717" w:rsidRDefault="00F67717" w:rsidP="004E79F6">
            <w:pPr>
              <w:keepLines w:val="0"/>
              <w:spacing w:after="200" w:line="276" w:lineRule="auto"/>
              <w:contextualSpacing/>
              <w:rPr>
                <w:b/>
              </w:rPr>
            </w:pPr>
          </w:p>
          <w:p w:rsidR="00F67717" w:rsidRDefault="00F67717" w:rsidP="004E79F6">
            <w:pPr>
              <w:keepLines w:val="0"/>
              <w:spacing w:after="200" w:line="276" w:lineRule="auto"/>
              <w:contextualSpacing/>
              <w:rPr>
                <w:b/>
              </w:rPr>
            </w:pPr>
            <w:r>
              <w:rPr>
                <w:b/>
              </w:rPr>
              <w:t xml:space="preserve">Transition Statement: </w:t>
            </w:r>
            <w:r>
              <w:rPr>
                <w:rFonts w:cs="Arial"/>
              </w:rPr>
              <w:t>to the Administering Medication lesson.</w:t>
            </w:r>
          </w:p>
        </w:tc>
      </w:tr>
    </w:tbl>
    <w:p w:rsidR="00F67717" w:rsidRDefault="00F67717" w:rsidP="00D368A7">
      <w:pPr>
        <w:pStyle w:val="Heading3"/>
      </w:pPr>
    </w:p>
    <w:p w:rsidR="00F67717" w:rsidRDefault="00F67717" w:rsidP="00D368A7">
      <w:pPr>
        <w:pStyle w:val="Heading3"/>
      </w:pPr>
    </w:p>
    <w:p w:rsidR="00F67717" w:rsidRDefault="00F67717" w:rsidP="00D368A7">
      <w:pPr>
        <w:pStyle w:val="Heading3"/>
      </w:pPr>
    </w:p>
    <w:p w:rsidR="00F67717" w:rsidRDefault="00F67717" w:rsidP="00D368A7">
      <w:pPr>
        <w:pStyle w:val="Heading3"/>
      </w:pPr>
    </w:p>
    <w:p w:rsidR="00F67717" w:rsidRDefault="00F67717" w:rsidP="00D368A7">
      <w:pPr>
        <w:pStyle w:val="Heading3"/>
      </w:pPr>
    </w:p>
    <w:p w:rsidR="00F67717" w:rsidRDefault="00F67717" w:rsidP="00D368A7">
      <w:pPr>
        <w:pStyle w:val="Heading3"/>
      </w:pPr>
    </w:p>
    <w:p w:rsidR="00F67717" w:rsidRDefault="00F67717" w:rsidP="00D368A7">
      <w:pPr>
        <w:pStyle w:val="Heading3"/>
      </w:pPr>
    </w:p>
    <w:p w:rsidR="00F67717" w:rsidRDefault="00F67717" w:rsidP="00D368A7">
      <w:pPr>
        <w:pStyle w:val="Heading3"/>
      </w:pPr>
    </w:p>
    <w:p w:rsidR="00F67717" w:rsidRDefault="00F67717" w:rsidP="00D368A7">
      <w:pPr>
        <w:pStyle w:val="Heading3"/>
      </w:pPr>
    </w:p>
    <w:p w:rsidR="00F67717" w:rsidRDefault="00F67717" w:rsidP="00D368A7">
      <w:pPr>
        <w:pStyle w:val="Heading3"/>
      </w:pPr>
    </w:p>
    <w:p w:rsidR="00F67717" w:rsidRDefault="00F67717" w:rsidP="00D368A7">
      <w:pPr>
        <w:pStyle w:val="Heading3"/>
      </w:pPr>
    </w:p>
    <w:p w:rsidR="00F67717" w:rsidRDefault="00F67717" w:rsidP="00D368A7">
      <w:pPr>
        <w:pStyle w:val="Heading3"/>
      </w:pPr>
    </w:p>
    <w:p w:rsidR="00F67717" w:rsidRDefault="00F67717" w:rsidP="00D368A7">
      <w:pPr>
        <w:pStyle w:val="Heading3"/>
      </w:pPr>
    </w:p>
    <w:p w:rsidR="00F67717" w:rsidRDefault="00F67717" w:rsidP="00D368A7">
      <w:pPr>
        <w:pStyle w:val="Heading3"/>
      </w:pPr>
    </w:p>
    <w:p w:rsidR="00F67717" w:rsidRDefault="00F67717" w:rsidP="00D368A7">
      <w:pPr>
        <w:pStyle w:val="Heading3"/>
      </w:pPr>
    </w:p>
    <w:p w:rsidR="00F67717" w:rsidRDefault="00F67717" w:rsidP="00D368A7">
      <w:pPr>
        <w:pStyle w:val="Heading3"/>
      </w:pPr>
    </w:p>
    <w:p w:rsidR="00F67717" w:rsidRDefault="00F67717" w:rsidP="00D368A7">
      <w:pPr>
        <w:pStyle w:val="Heading3"/>
      </w:pPr>
    </w:p>
    <w:p w:rsidR="00F67717" w:rsidRDefault="00F67717" w:rsidP="00D368A7">
      <w:pPr>
        <w:pStyle w:val="Heading3"/>
      </w:pPr>
    </w:p>
    <w:p w:rsidR="00EB5EAF" w:rsidRPr="00911F1F" w:rsidRDefault="00633CE1" w:rsidP="00D368A7">
      <w:pPr>
        <w:pStyle w:val="Heading3"/>
      </w:pPr>
      <w:r>
        <w:lastRenderedPageBreak/>
        <w:t>4</w:t>
      </w:r>
      <w:r w:rsidR="00EB5EAF" w:rsidRPr="00911F1F">
        <w:t>.</w:t>
      </w:r>
      <w:r w:rsidR="00EB5EAF">
        <w:t>4</w:t>
      </w:r>
      <w:r w:rsidR="00EB5EAF" w:rsidRPr="00911F1F">
        <w:t xml:space="preserve"> </w:t>
      </w:r>
      <w:r w:rsidR="00EB5EAF">
        <w:t>Navigational Overview of HED</w:t>
      </w:r>
    </w:p>
    <w:tbl>
      <w:tblPr>
        <w:tblStyle w:val="TableGrid"/>
        <w:tblW w:w="0" w:type="auto"/>
        <w:tblLook w:val="04A0" w:firstRow="1" w:lastRow="0" w:firstColumn="1" w:lastColumn="0" w:noHBand="0" w:noVBand="1"/>
      </w:tblPr>
      <w:tblGrid>
        <w:gridCol w:w="2268"/>
        <w:gridCol w:w="7308"/>
      </w:tblGrid>
      <w:tr w:rsidR="00EB5EAF" w:rsidTr="00EB5EAF">
        <w:tc>
          <w:tcPr>
            <w:tcW w:w="2268" w:type="dxa"/>
            <w:vAlign w:val="center"/>
          </w:tcPr>
          <w:p w:rsidR="00EB5EAF" w:rsidRDefault="00EB5EAF" w:rsidP="00EB5EAF">
            <w:r>
              <w:t>Length</w:t>
            </w:r>
          </w:p>
        </w:tc>
        <w:tc>
          <w:tcPr>
            <w:tcW w:w="7308" w:type="dxa"/>
            <w:vAlign w:val="center"/>
          </w:tcPr>
          <w:p w:rsidR="00EB5EAF" w:rsidRDefault="00EB5EAF" w:rsidP="00EB5EAF">
            <w:pPr>
              <w:spacing w:before="120"/>
            </w:pPr>
            <w:r>
              <w:t>__ Minutes</w:t>
            </w:r>
          </w:p>
        </w:tc>
      </w:tr>
      <w:tr w:rsidR="00EB5EAF" w:rsidTr="00EB5EAF">
        <w:tc>
          <w:tcPr>
            <w:tcW w:w="2268" w:type="dxa"/>
            <w:vAlign w:val="center"/>
          </w:tcPr>
          <w:p w:rsidR="00EB5EAF" w:rsidRDefault="00EB5EAF" w:rsidP="00EB5EAF">
            <w:r>
              <w:t>Preparation</w:t>
            </w:r>
          </w:p>
        </w:tc>
        <w:tc>
          <w:tcPr>
            <w:tcW w:w="7308" w:type="dxa"/>
            <w:vAlign w:val="center"/>
          </w:tcPr>
          <w:p w:rsidR="00EB5EAF" w:rsidRDefault="00EB5EAF" w:rsidP="00EB5EAF">
            <w:pPr>
              <w:spacing w:before="120"/>
            </w:pPr>
            <w:r>
              <w:t>On screen projector</w:t>
            </w:r>
          </w:p>
        </w:tc>
      </w:tr>
      <w:tr w:rsidR="00EB5EAF" w:rsidTr="00EB5EAF">
        <w:tc>
          <w:tcPr>
            <w:tcW w:w="2268" w:type="dxa"/>
            <w:vAlign w:val="center"/>
          </w:tcPr>
          <w:p w:rsidR="00EB5EAF" w:rsidRDefault="00EB5EAF" w:rsidP="00EB5EAF">
            <w:r>
              <w:t>Materials</w:t>
            </w:r>
          </w:p>
        </w:tc>
        <w:tc>
          <w:tcPr>
            <w:tcW w:w="7308" w:type="dxa"/>
            <w:vAlign w:val="center"/>
          </w:tcPr>
          <w:p w:rsidR="00EB5EAF" w:rsidRDefault="00EB5EAF" w:rsidP="00EB5EAF">
            <w:pPr>
              <w:spacing w:before="120"/>
            </w:pPr>
            <w:r>
              <w:t xml:space="preserve">Functional task list in PowerPoint </w:t>
            </w:r>
          </w:p>
        </w:tc>
      </w:tr>
      <w:tr w:rsidR="00EB5EAF" w:rsidTr="00EB5EAF">
        <w:tc>
          <w:tcPr>
            <w:tcW w:w="2268" w:type="dxa"/>
            <w:vAlign w:val="center"/>
          </w:tcPr>
          <w:p w:rsidR="00EB5EAF" w:rsidRDefault="00EB5EAF" w:rsidP="00EB5EAF">
            <w:r>
              <w:t>Lesson Type</w:t>
            </w:r>
          </w:p>
        </w:tc>
        <w:tc>
          <w:tcPr>
            <w:tcW w:w="7308" w:type="dxa"/>
            <w:vAlign w:val="center"/>
          </w:tcPr>
          <w:p w:rsidR="00EB5EAF" w:rsidRDefault="00EB5EAF" w:rsidP="00EB5EAF">
            <w:pPr>
              <w:spacing w:before="120"/>
            </w:pPr>
            <w:r>
              <w:t>Demonstrate and let me try activity.</w:t>
            </w:r>
          </w:p>
        </w:tc>
      </w:tr>
    </w:tbl>
    <w:p w:rsidR="00EB5EAF" w:rsidRDefault="00EB5EAF" w:rsidP="00EB5EAF">
      <w:pPr>
        <w:keepLines w:val="0"/>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388"/>
      </w:tblGrid>
      <w:tr w:rsidR="00EB5EAF" w:rsidTr="00EB5EAF">
        <w:tc>
          <w:tcPr>
            <w:tcW w:w="1188" w:type="dxa"/>
          </w:tcPr>
          <w:p w:rsidR="00EB5EAF" w:rsidRDefault="00EB5EAF" w:rsidP="00EB5EAF">
            <w:pPr>
              <w:keepLines w:val="0"/>
              <w:spacing w:after="0"/>
              <w:rPr>
                <w:rFonts w:cs="Arial"/>
              </w:rPr>
            </w:pPr>
            <w:r>
              <w:rPr>
                <w:b/>
                <w:noProof/>
              </w:rPr>
              <w:drawing>
                <wp:anchor distT="0" distB="0" distL="114300" distR="114300" simplePos="0" relativeHeight="251660298" behindDoc="1" locked="0" layoutInCell="1" allowOverlap="1" wp14:anchorId="32577818" wp14:editId="60A70F0D">
                  <wp:simplePos x="0" y="0"/>
                  <wp:positionH relativeFrom="margin">
                    <wp:posOffset>147955</wp:posOffset>
                  </wp:positionH>
                  <wp:positionV relativeFrom="margin">
                    <wp:posOffset>46990</wp:posOffset>
                  </wp:positionV>
                  <wp:extent cx="721995" cy="584835"/>
                  <wp:effectExtent l="0" t="0" r="1905" b="57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atePriorKnowledge.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21995" cy="584835"/>
                          </a:xfrm>
                          <a:prstGeom prst="rect">
                            <a:avLst/>
                          </a:prstGeom>
                        </pic:spPr>
                      </pic:pic>
                    </a:graphicData>
                  </a:graphic>
                  <wp14:sizeRelH relativeFrom="page">
                    <wp14:pctWidth>0</wp14:pctWidth>
                  </wp14:sizeRelH>
                  <wp14:sizeRelV relativeFrom="page">
                    <wp14:pctHeight>0</wp14:pctHeight>
                  </wp14:sizeRelV>
                </wp:anchor>
              </w:drawing>
            </w:r>
          </w:p>
        </w:tc>
        <w:tc>
          <w:tcPr>
            <w:tcW w:w="8388" w:type="dxa"/>
          </w:tcPr>
          <w:p w:rsidR="00EB5EAF" w:rsidRDefault="00EB5EAF" w:rsidP="00EB5EAF">
            <w:pPr>
              <w:rPr>
                <w:b/>
              </w:rPr>
            </w:pPr>
            <w:r>
              <w:rPr>
                <w:b/>
              </w:rPr>
              <w:t>Activate Prior Knowledge:</w:t>
            </w:r>
          </w:p>
          <w:p w:rsidR="00EB5EAF" w:rsidRDefault="00EB5EAF" w:rsidP="00EB5EAF">
            <w:pPr>
              <w:tabs>
                <w:tab w:val="left" w:pos="360"/>
              </w:tabs>
              <w:rPr>
                <w:rFonts w:cs="Arial"/>
              </w:rPr>
            </w:pPr>
            <w:r>
              <w:rPr>
                <w:rFonts w:cs="Arial"/>
              </w:rPr>
              <w:t>At the beginning of this section we introduced HED in the Video. HED is a clinical system used for nursing documentation.</w:t>
            </w:r>
          </w:p>
        </w:tc>
      </w:tr>
    </w:tbl>
    <w:p w:rsidR="00EB5EAF" w:rsidRDefault="00EB5EAF" w:rsidP="00EB5EAF"/>
    <w:p w:rsidR="00EB5EAF" w:rsidRPr="005559AA" w:rsidRDefault="00EB5EAF" w:rsidP="00EB5EAF">
      <w:pPr>
        <w:rPr>
          <w:b/>
        </w:rPr>
      </w:pPr>
      <w:r w:rsidRPr="00FD323E">
        <w:rPr>
          <w:b/>
        </w:rPr>
        <w:t>Key Discussion Points</w:t>
      </w:r>
    </w:p>
    <w:p w:rsidR="00EB5EAF" w:rsidRPr="00F46851" w:rsidRDefault="00EB5EAF" w:rsidP="002C63EB">
      <w:pPr>
        <w:pStyle w:val="ListParagraph"/>
        <w:numPr>
          <w:ilvl w:val="0"/>
          <w:numId w:val="15"/>
        </w:numPr>
        <w:tabs>
          <w:tab w:val="left" w:pos="360"/>
        </w:tabs>
        <w:rPr>
          <w:rFonts w:cs="Arial"/>
        </w:rPr>
      </w:pPr>
      <w:r>
        <w:rPr>
          <w:rFonts w:cs="Arial"/>
          <w:b/>
        </w:rPr>
        <w:t>Show</w:t>
      </w:r>
      <w:r>
        <w:rPr>
          <w:rFonts w:cs="Arial"/>
        </w:rPr>
        <w:t xml:space="preserve"> that</w:t>
      </w:r>
      <w:r w:rsidRPr="00F46851">
        <w:rPr>
          <w:rFonts w:cs="Arial"/>
        </w:rPr>
        <w:t xml:space="preserve"> the new nurse’s name should appear</w:t>
      </w:r>
      <w:r>
        <w:rPr>
          <w:rFonts w:cs="Arial"/>
        </w:rPr>
        <w:t xml:space="preserve"> on the browser window </w:t>
      </w:r>
      <w:r w:rsidRPr="00F46851">
        <w:rPr>
          <w:rFonts w:cs="Arial"/>
        </w:rPr>
        <w:br/>
      </w:r>
    </w:p>
    <w:p w:rsidR="00EB5EAF" w:rsidRDefault="00EB5EAF" w:rsidP="002C63EB">
      <w:pPr>
        <w:pStyle w:val="ListParagraph"/>
        <w:numPr>
          <w:ilvl w:val="0"/>
          <w:numId w:val="15"/>
        </w:numPr>
        <w:tabs>
          <w:tab w:val="left" w:pos="360"/>
        </w:tabs>
        <w:rPr>
          <w:rFonts w:cs="Arial"/>
        </w:rPr>
      </w:pPr>
      <w:r>
        <w:rPr>
          <w:rFonts w:cs="Arial"/>
          <w:b/>
        </w:rPr>
        <w:t xml:space="preserve">Explain </w:t>
      </w:r>
      <w:r w:rsidRPr="00122538">
        <w:rPr>
          <w:rFonts w:cs="Arial"/>
        </w:rPr>
        <w:t>briefly</w:t>
      </w:r>
      <w:r>
        <w:rPr>
          <w:rFonts w:cs="Arial"/>
          <w:b/>
        </w:rPr>
        <w:t xml:space="preserve"> </w:t>
      </w:r>
      <w:r>
        <w:rPr>
          <w:rFonts w:cs="Arial"/>
        </w:rPr>
        <w:t>the top menu bar items and their function.</w:t>
      </w:r>
      <w:r>
        <w:rPr>
          <w:rFonts w:cs="Arial"/>
        </w:rPr>
        <w:br/>
      </w:r>
    </w:p>
    <w:p w:rsidR="00EB5EAF" w:rsidRPr="006E2A74" w:rsidRDefault="008018AF" w:rsidP="002C63EB">
      <w:pPr>
        <w:pStyle w:val="ListParagraph"/>
        <w:numPr>
          <w:ilvl w:val="0"/>
          <w:numId w:val="15"/>
        </w:numPr>
        <w:tabs>
          <w:tab w:val="left" w:pos="360"/>
        </w:tabs>
        <w:rPr>
          <w:rFonts w:cs="Arial"/>
        </w:rPr>
      </w:pPr>
      <w:r>
        <w:rPr>
          <w:rFonts w:cs="Arial"/>
          <w:b/>
        </w:rPr>
        <w:t>Show</w:t>
      </w:r>
      <w:r w:rsidR="00EB5EAF">
        <w:rPr>
          <w:rFonts w:cs="Arial"/>
          <w:b/>
        </w:rPr>
        <w:t xml:space="preserve"> </w:t>
      </w:r>
      <w:r w:rsidR="00EB5EAF">
        <w:rPr>
          <w:rFonts w:cs="Arial"/>
        </w:rPr>
        <w:t>opening and closing the patient census.</w:t>
      </w:r>
      <w:r w:rsidR="00EB5EAF">
        <w:rPr>
          <w:rFonts w:cs="Arial"/>
        </w:rPr>
        <w:br/>
      </w:r>
    </w:p>
    <w:p w:rsidR="00EB5EAF" w:rsidRPr="00203BF8" w:rsidRDefault="00EB5EAF" w:rsidP="002C63EB">
      <w:pPr>
        <w:pStyle w:val="ListParagraph"/>
        <w:numPr>
          <w:ilvl w:val="0"/>
          <w:numId w:val="15"/>
        </w:numPr>
        <w:tabs>
          <w:tab w:val="left" w:pos="360"/>
        </w:tabs>
        <w:rPr>
          <w:rFonts w:cs="Arial"/>
        </w:rPr>
      </w:pPr>
      <w:r>
        <w:rPr>
          <w:rFonts w:cs="Arial"/>
          <w:b/>
        </w:rPr>
        <w:t xml:space="preserve">Explain </w:t>
      </w:r>
      <w:r w:rsidRPr="00563A2E">
        <w:rPr>
          <w:rFonts w:cs="Arial"/>
        </w:rPr>
        <w:t>the function of the</w:t>
      </w:r>
      <w:r>
        <w:rPr>
          <w:rFonts w:cs="Arial"/>
          <w:b/>
        </w:rPr>
        <w:t xml:space="preserve"> </w:t>
      </w:r>
      <w:r w:rsidRPr="00563A2E">
        <w:rPr>
          <w:rFonts w:cs="Arial"/>
        </w:rPr>
        <w:t xml:space="preserve">“Relationship” tab and </w:t>
      </w:r>
      <w:r>
        <w:rPr>
          <w:rFonts w:cs="Arial"/>
          <w:b/>
        </w:rPr>
        <w:t>demonstrate</w:t>
      </w:r>
      <w:r>
        <w:rPr>
          <w:rFonts w:cs="Arial"/>
        </w:rPr>
        <w:t xml:space="preserve"> displaying the assignment by clicking the “Relationship” tab.</w:t>
      </w:r>
      <w:r w:rsidRPr="00203BF8">
        <w:rPr>
          <w:rFonts w:cs="Arial"/>
        </w:rPr>
        <w:br/>
      </w:r>
    </w:p>
    <w:p w:rsidR="00EB5EAF" w:rsidRPr="00AB10A6" w:rsidRDefault="008018AF" w:rsidP="002C63EB">
      <w:pPr>
        <w:pStyle w:val="ListParagraph"/>
        <w:numPr>
          <w:ilvl w:val="0"/>
          <w:numId w:val="15"/>
        </w:numPr>
        <w:tabs>
          <w:tab w:val="left" w:pos="360"/>
        </w:tabs>
        <w:rPr>
          <w:rFonts w:cs="Arial"/>
        </w:rPr>
      </w:pPr>
      <w:r>
        <w:rPr>
          <w:rFonts w:cs="Arial"/>
          <w:b/>
        </w:rPr>
        <w:t>Show</w:t>
      </w:r>
      <w:r w:rsidR="00EB5EAF">
        <w:rPr>
          <w:rFonts w:cs="Arial"/>
          <w:b/>
        </w:rPr>
        <w:t xml:space="preserve"> locating </w:t>
      </w:r>
      <w:r w:rsidR="00EB5EAF">
        <w:rPr>
          <w:rFonts w:cs="Arial"/>
        </w:rPr>
        <w:t xml:space="preserve">allergy information. </w:t>
      </w:r>
      <w:r w:rsidR="00EB5EAF" w:rsidRPr="00AB10A6">
        <w:rPr>
          <w:rFonts w:cs="Arial"/>
        </w:rPr>
        <w:br/>
      </w:r>
    </w:p>
    <w:p w:rsidR="00EB5EAF" w:rsidRPr="00AB10A6" w:rsidRDefault="00EB5EAF" w:rsidP="002C63EB">
      <w:pPr>
        <w:pStyle w:val="ListParagraph"/>
        <w:numPr>
          <w:ilvl w:val="0"/>
          <w:numId w:val="15"/>
        </w:numPr>
        <w:tabs>
          <w:tab w:val="left" w:pos="360"/>
        </w:tabs>
        <w:rPr>
          <w:rFonts w:cs="Arial"/>
        </w:rPr>
      </w:pPr>
      <w:r>
        <w:rPr>
          <w:rFonts w:cs="Arial"/>
          <w:b/>
        </w:rPr>
        <w:t xml:space="preserve">Explain </w:t>
      </w:r>
      <w:r>
        <w:rPr>
          <w:rFonts w:cs="Arial"/>
        </w:rPr>
        <w:t>the function of the refresh button and the down arrow next to Monitored VS.</w:t>
      </w:r>
      <w:r w:rsidRPr="00AB10A6">
        <w:rPr>
          <w:rFonts w:cs="Arial"/>
        </w:rPr>
        <w:br/>
      </w:r>
    </w:p>
    <w:p w:rsidR="00EB5EAF" w:rsidRDefault="00EB5EAF" w:rsidP="002C63EB">
      <w:pPr>
        <w:pStyle w:val="ListParagraph"/>
        <w:numPr>
          <w:ilvl w:val="0"/>
          <w:numId w:val="15"/>
        </w:numPr>
        <w:tabs>
          <w:tab w:val="left" w:pos="360"/>
        </w:tabs>
        <w:rPr>
          <w:rFonts w:cs="Arial"/>
        </w:rPr>
      </w:pPr>
      <w:r>
        <w:rPr>
          <w:rFonts w:cs="Arial"/>
          <w:b/>
        </w:rPr>
        <w:t>Show</w:t>
      </w:r>
      <w:r>
        <w:rPr>
          <w:rFonts w:cs="Arial"/>
        </w:rPr>
        <w:t xml:space="preserve"> the location of the patient demographics.</w:t>
      </w:r>
      <w:r>
        <w:rPr>
          <w:rFonts w:cs="Arial"/>
        </w:rPr>
        <w:br/>
      </w:r>
    </w:p>
    <w:p w:rsidR="00EB5EAF" w:rsidRPr="00134451" w:rsidRDefault="00EB5EAF" w:rsidP="002C63EB">
      <w:pPr>
        <w:pStyle w:val="ListParagraph"/>
        <w:numPr>
          <w:ilvl w:val="0"/>
          <w:numId w:val="15"/>
        </w:numPr>
        <w:tabs>
          <w:tab w:val="left" w:pos="360"/>
        </w:tabs>
        <w:rPr>
          <w:rFonts w:cs="Arial"/>
        </w:rPr>
      </w:pPr>
      <w:r>
        <w:rPr>
          <w:rFonts w:cs="Arial"/>
          <w:b/>
        </w:rPr>
        <w:t xml:space="preserve">Demonstrate </w:t>
      </w:r>
      <w:r w:rsidRPr="00961F16">
        <w:rPr>
          <w:rFonts w:cs="Arial"/>
        </w:rPr>
        <w:t xml:space="preserve">viewing all </w:t>
      </w:r>
      <w:r w:rsidRPr="00E00FCA">
        <w:rPr>
          <w:rFonts w:cs="Arial"/>
        </w:rPr>
        <w:t>tabs by clicking on drop down arrow on far right of screen.</w:t>
      </w:r>
      <w:r w:rsidRPr="00134451">
        <w:rPr>
          <w:rFonts w:cs="Arial"/>
        </w:rPr>
        <w:br/>
      </w:r>
    </w:p>
    <w:p w:rsidR="00EB5EAF" w:rsidRDefault="00EB5EAF" w:rsidP="002C63EB">
      <w:pPr>
        <w:pStyle w:val="ListParagraph"/>
        <w:numPr>
          <w:ilvl w:val="0"/>
          <w:numId w:val="15"/>
        </w:numPr>
        <w:tabs>
          <w:tab w:val="left" w:pos="360"/>
        </w:tabs>
        <w:rPr>
          <w:rFonts w:cs="Arial"/>
        </w:rPr>
      </w:pPr>
      <w:r>
        <w:rPr>
          <w:rFonts w:cs="Arial"/>
          <w:b/>
        </w:rPr>
        <w:t xml:space="preserve">Explain and demonstrate </w:t>
      </w:r>
      <w:r>
        <w:rPr>
          <w:rFonts w:cs="Arial"/>
        </w:rPr>
        <w:t>the function of the down arrow located on the far right of tabs and how to move up and down the drop down menu using the arrow keys on the keyboard.</w:t>
      </w:r>
      <w:r>
        <w:rPr>
          <w:rFonts w:cs="Arial"/>
        </w:rPr>
        <w:br/>
      </w:r>
    </w:p>
    <w:p w:rsidR="00EB5EAF" w:rsidRDefault="00EB5EAF" w:rsidP="002C63EB">
      <w:pPr>
        <w:pStyle w:val="ListParagraph"/>
        <w:numPr>
          <w:ilvl w:val="0"/>
          <w:numId w:val="15"/>
        </w:numPr>
        <w:tabs>
          <w:tab w:val="left" w:pos="360"/>
        </w:tabs>
        <w:rPr>
          <w:rFonts w:cs="Arial"/>
        </w:rPr>
      </w:pPr>
      <w:r>
        <w:rPr>
          <w:rFonts w:cs="Arial"/>
          <w:b/>
        </w:rPr>
        <w:t xml:space="preserve"> Explain </w:t>
      </w:r>
      <w:r>
        <w:rPr>
          <w:rFonts w:cs="Arial"/>
        </w:rPr>
        <w:t>how the live HED screen will be different than the HED Train screens.</w:t>
      </w:r>
      <w:r>
        <w:rPr>
          <w:rFonts w:cs="Arial"/>
        </w:rPr>
        <w:br/>
      </w:r>
    </w:p>
    <w:p w:rsidR="00EB5EAF" w:rsidRPr="004535C5" w:rsidRDefault="00EB5EAF" w:rsidP="002C63EB">
      <w:pPr>
        <w:pStyle w:val="ListParagraph"/>
        <w:numPr>
          <w:ilvl w:val="0"/>
          <w:numId w:val="15"/>
        </w:numPr>
        <w:tabs>
          <w:tab w:val="left" w:pos="360"/>
        </w:tabs>
        <w:rPr>
          <w:rFonts w:cs="Arial"/>
        </w:rPr>
      </w:pPr>
      <w:r>
        <w:rPr>
          <w:rFonts w:cs="Arial"/>
          <w:b/>
        </w:rPr>
        <w:t xml:space="preserve"> Explain</w:t>
      </w:r>
      <w:r>
        <w:rPr>
          <w:rFonts w:cs="Arial"/>
        </w:rPr>
        <w:t xml:space="preserve"> that HED always opens to the tab for Vitals/I&amp;O   </w:t>
      </w:r>
      <w:r>
        <w:rPr>
          <w:rFonts w:cs="Arial"/>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2"/>
        <w:gridCol w:w="8535"/>
      </w:tblGrid>
      <w:tr w:rsidR="00EB5EAF" w:rsidTr="00EB5EAF">
        <w:tc>
          <w:tcPr>
            <w:tcW w:w="1041" w:type="dxa"/>
          </w:tcPr>
          <w:p w:rsidR="00EB5EAF" w:rsidRDefault="00EB5EAF" w:rsidP="00EB5EAF">
            <w:pPr>
              <w:keepLines w:val="0"/>
              <w:spacing w:after="0"/>
              <w:rPr>
                <w:rFonts w:cs="Arial"/>
              </w:rPr>
            </w:pPr>
            <w:r>
              <w:rPr>
                <w:rFonts w:cs="Arial"/>
                <w:noProof/>
              </w:rPr>
              <w:lastRenderedPageBreak/>
              <w:drawing>
                <wp:anchor distT="0" distB="0" distL="114300" distR="114300" simplePos="0" relativeHeight="251662346" behindDoc="0" locked="0" layoutInCell="1" allowOverlap="1" wp14:anchorId="03F959DE" wp14:editId="0FF93B98">
                  <wp:simplePos x="0" y="0"/>
                  <wp:positionH relativeFrom="column">
                    <wp:posOffset>12700</wp:posOffset>
                  </wp:positionH>
                  <wp:positionV relativeFrom="paragraph">
                    <wp:posOffset>23495</wp:posOffset>
                  </wp:positionV>
                  <wp:extent cx="613410" cy="66167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Question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3410" cy="661670"/>
                          </a:xfrm>
                          <a:prstGeom prst="rect">
                            <a:avLst/>
                          </a:prstGeom>
                        </pic:spPr>
                      </pic:pic>
                    </a:graphicData>
                  </a:graphic>
                  <wp14:sizeRelH relativeFrom="page">
                    <wp14:pctWidth>0</wp14:pctWidth>
                  </wp14:sizeRelH>
                  <wp14:sizeRelV relativeFrom="page">
                    <wp14:pctHeight>0</wp14:pctHeight>
                  </wp14:sizeRelV>
                </wp:anchor>
              </w:drawing>
            </w:r>
          </w:p>
        </w:tc>
        <w:tc>
          <w:tcPr>
            <w:tcW w:w="8535" w:type="dxa"/>
          </w:tcPr>
          <w:p w:rsidR="00EB5EAF" w:rsidRDefault="00EB5EAF" w:rsidP="00EB5EAF">
            <w:pPr>
              <w:rPr>
                <w:b/>
              </w:rPr>
            </w:pPr>
            <w:r>
              <w:rPr>
                <w:b/>
              </w:rPr>
              <w:t>Quick Question:</w:t>
            </w:r>
          </w:p>
          <w:p w:rsidR="00EB5EAF" w:rsidRDefault="00EB5EAF" w:rsidP="00EB5EAF">
            <w:r w:rsidRPr="00C4703B">
              <w:t>Who can define the purpose of HED?</w:t>
            </w:r>
          </w:p>
          <w:p w:rsidR="0055023B" w:rsidRPr="00C4703B" w:rsidRDefault="0055023B" w:rsidP="00EB5EAF"/>
        </w:tc>
      </w:tr>
    </w:tbl>
    <w:p w:rsidR="00EB5EAF" w:rsidRPr="00C10AAD" w:rsidRDefault="00EB5EAF" w:rsidP="00EB5EAF">
      <w:pPr>
        <w:tabs>
          <w:tab w:val="left" w:pos="360"/>
        </w:tabs>
        <w:rPr>
          <w:rFonts w:cs="Arial"/>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C05F35" w:rsidTr="000B728A">
        <w:tc>
          <w:tcPr>
            <w:tcW w:w="1458" w:type="dxa"/>
          </w:tcPr>
          <w:p w:rsidR="00C05F35" w:rsidRDefault="00C05F35" w:rsidP="000B728A">
            <w:pPr>
              <w:keepLines w:val="0"/>
              <w:spacing w:after="200" w:line="276" w:lineRule="auto"/>
              <w:contextualSpacing/>
              <w:rPr>
                <w:b/>
              </w:rPr>
            </w:pPr>
            <w:r>
              <w:rPr>
                <w:noProof/>
              </w:rPr>
              <w:drawing>
                <wp:inline distT="0" distB="0" distL="0" distR="0" wp14:anchorId="78EEE490" wp14:editId="7FC364EA">
                  <wp:extent cx="757646" cy="545506"/>
                  <wp:effectExtent l="0" t="0" r="4445" b="6985"/>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C05F35" w:rsidRDefault="00C05F35" w:rsidP="00C05F35">
            <w:pPr>
              <w:keepLines w:val="0"/>
              <w:spacing w:after="200" w:line="276" w:lineRule="auto"/>
              <w:contextualSpacing/>
              <w:rPr>
                <w:b/>
              </w:rPr>
            </w:pPr>
            <w:r>
              <w:rPr>
                <w:b/>
              </w:rPr>
              <w:t xml:space="preserve">Transition Statement: </w:t>
            </w:r>
            <w:r>
              <w:rPr>
                <w:rFonts w:cs="Arial"/>
              </w:rPr>
              <w:t>to the Charting Navigation and Processes lesson.</w:t>
            </w:r>
          </w:p>
        </w:tc>
      </w:tr>
    </w:tbl>
    <w:p w:rsidR="00EB5EAF" w:rsidRDefault="00EB5EAF" w:rsidP="00EB5EAF">
      <w:pPr>
        <w:keepLines w:val="0"/>
        <w:spacing w:after="200" w:line="276" w:lineRule="auto"/>
        <w:contextualSpacing/>
        <w:rPr>
          <w:b/>
        </w:rPr>
      </w:pPr>
    </w:p>
    <w:tbl>
      <w:tblPr>
        <w:tblStyle w:val="LightShading"/>
        <w:tblW w:w="9091" w:type="dxa"/>
        <w:shd w:val="clear" w:color="auto" w:fill="DDDDDD" w:themeFill="accent1"/>
        <w:tblLook w:val="04A0" w:firstRow="1" w:lastRow="0" w:firstColumn="1" w:lastColumn="0" w:noHBand="0" w:noVBand="1"/>
      </w:tblPr>
      <w:tblGrid>
        <w:gridCol w:w="936"/>
        <w:gridCol w:w="8155"/>
      </w:tblGrid>
      <w:tr w:rsidR="0055023B" w:rsidTr="0055023B">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36" w:type="dxa"/>
            <w:shd w:val="clear" w:color="auto" w:fill="DDDDDD" w:themeFill="accent1"/>
            <w:vAlign w:val="center"/>
          </w:tcPr>
          <w:p w:rsidR="0055023B" w:rsidRDefault="0055023B" w:rsidP="0055023B">
            <w:pPr>
              <w:pStyle w:val="ListParagraph"/>
              <w:keepLines w:val="0"/>
              <w:spacing w:before="120" w:line="276" w:lineRule="auto"/>
              <w:ind w:left="0"/>
              <w:contextualSpacing/>
              <w:rPr>
                <w:rFonts w:cs="Arial"/>
              </w:rPr>
            </w:pPr>
            <w:r>
              <w:rPr>
                <w:rFonts w:cs="Arial"/>
                <w:noProof/>
              </w:rPr>
              <w:drawing>
                <wp:inline distT="0" distB="0" distL="0" distR="0" wp14:anchorId="27C7AB44" wp14:editId="32021829">
                  <wp:extent cx="447675" cy="4000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vidualActivity.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3129" cy="404924"/>
                          </a:xfrm>
                          <a:prstGeom prst="rect">
                            <a:avLst/>
                          </a:prstGeom>
                        </pic:spPr>
                      </pic:pic>
                    </a:graphicData>
                  </a:graphic>
                </wp:inline>
              </w:drawing>
            </w:r>
          </w:p>
        </w:tc>
        <w:tc>
          <w:tcPr>
            <w:tcW w:w="8155" w:type="dxa"/>
            <w:shd w:val="clear" w:color="auto" w:fill="DDDDDD" w:themeFill="accent1"/>
            <w:vAlign w:val="center"/>
          </w:tcPr>
          <w:p w:rsidR="0055023B" w:rsidRDefault="0055023B" w:rsidP="0055023B">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br/>
              <w:t>BREAK TIME – Lock Screen</w:t>
            </w:r>
          </w:p>
          <w:p w:rsidR="0055023B" w:rsidRDefault="0055023B" w:rsidP="0055023B">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Instruct </w:t>
            </w:r>
            <w:r>
              <w:rPr>
                <w:rFonts w:cs="Arial"/>
                <w:b w:val="0"/>
              </w:rPr>
              <w:t>learners</w:t>
            </w:r>
            <w:r w:rsidRPr="00F86772">
              <w:rPr>
                <w:rFonts w:cs="Arial"/>
                <w:b w:val="0"/>
              </w:rPr>
              <w:t xml:space="preserve"> to </w:t>
            </w:r>
            <w:r>
              <w:rPr>
                <w:rFonts w:cs="Arial"/>
                <w:b w:val="0"/>
              </w:rPr>
              <w:t>return in 15 minutes.</w:t>
            </w:r>
          </w:p>
        </w:tc>
      </w:tr>
    </w:tbl>
    <w:p w:rsidR="00EB5EAF" w:rsidRDefault="00EB5EAF" w:rsidP="00BB3312">
      <w:pPr>
        <w:keepLines w:val="0"/>
        <w:spacing w:after="200" w:line="276" w:lineRule="auto"/>
        <w:ind w:left="360"/>
        <w:contextualSpacing/>
        <w:jc w:val="center"/>
        <w:rPr>
          <w:b/>
        </w:rPr>
      </w:pPr>
    </w:p>
    <w:p w:rsidR="00EB5EAF" w:rsidRDefault="00EB5EAF" w:rsidP="00EB5EAF">
      <w:pPr>
        <w:pStyle w:val="Heading3"/>
        <w:rPr>
          <w:rFonts w:cs="Arial"/>
        </w:rPr>
      </w:pPr>
      <w:r>
        <w:rPr>
          <w:rFonts w:cs="Arial"/>
        </w:rPr>
        <w:br w:type="page"/>
      </w:r>
    </w:p>
    <w:p w:rsidR="000807F9" w:rsidRPr="00911F1F" w:rsidRDefault="00785D67" w:rsidP="00DE2A18">
      <w:pPr>
        <w:pStyle w:val="Heading4"/>
      </w:pPr>
      <w:r>
        <w:lastRenderedPageBreak/>
        <w:t>4.4.1</w:t>
      </w:r>
      <w:r w:rsidR="000807F9">
        <w:t xml:space="preserve"> Charting Navigation and Processes</w:t>
      </w:r>
    </w:p>
    <w:tbl>
      <w:tblPr>
        <w:tblStyle w:val="TableGrid"/>
        <w:tblW w:w="0" w:type="auto"/>
        <w:tblLook w:val="04A0" w:firstRow="1" w:lastRow="0" w:firstColumn="1" w:lastColumn="0" w:noHBand="0" w:noVBand="1"/>
      </w:tblPr>
      <w:tblGrid>
        <w:gridCol w:w="2268"/>
        <w:gridCol w:w="7308"/>
      </w:tblGrid>
      <w:tr w:rsidR="000807F9" w:rsidTr="00633CE1">
        <w:tc>
          <w:tcPr>
            <w:tcW w:w="2268" w:type="dxa"/>
          </w:tcPr>
          <w:p w:rsidR="000807F9" w:rsidRDefault="000807F9" w:rsidP="00633CE1">
            <w:r>
              <w:t>Length</w:t>
            </w:r>
          </w:p>
        </w:tc>
        <w:tc>
          <w:tcPr>
            <w:tcW w:w="7308" w:type="dxa"/>
          </w:tcPr>
          <w:p w:rsidR="000807F9" w:rsidRDefault="000807F9" w:rsidP="00633CE1">
            <w:pPr>
              <w:spacing w:before="120"/>
            </w:pPr>
            <w:r>
              <w:t>__ Minutes</w:t>
            </w:r>
          </w:p>
        </w:tc>
      </w:tr>
      <w:tr w:rsidR="000807F9" w:rsidTr="00633CE1">
        <w:tc>
          <w:tcPr>
            <w:tcW w:w="2268" w:type="dxa"/>
          </w:tcPr>
          <w:p w:rsidR="000807F9" w:rsidRDefault="000807F9" w:rsidP="00633CE1">
            <w:r>
              <w:t>Learning Objectives</w:t>
            </w:r>
          </w:p>
        </w:tc>
        <w:tc>
          <w:tcPr>
            <w:tcW w:w="7308" w:type="dxa"/>
          </w:tcPr>
          <w:p w:rsidR="000807F9" w:rsidRDefault="000807F9" w:rsidP="00633CE1">
            <w:pPr>
              <w:spacing w:before="120"/>
            </w:pPr>
            <w:r w:rsidRPr="00922DB3">
              <w:t>Demonstrate</w:t>
            </w:r>
            <w:r>
              <w:t xml:space="preserve"> the ability to enter vitals in a patient chart.</w:t>
            </w:r>
          </w:p>
          <w:p w:rsidR="000807F9" w:rsidRDefault="000807F9" w:rsidP="00633CE1">
            <w:pPr>
              <w:spacing w:before="120"/>
            </w:pPr>
            <w:r w:rsidRPr="00922DB3">
              <w:t>Locate</w:t>
            </w:r>
            <w:r>
              <w:t xml:space="preserve"> the tab for line management (IV) and </w:t>
            </w:r>
            <w:r w:rsidRPr="007E6666">
              <w:rPr>
                <w:b/>
              </w:rPr>
              <w:t>identify</w:t>
            </w:r>
            <w:r>
              <w:t xml:space="preserve"> the line management completion deadlines.</w:t>
            </w:r>
          </w:p>
          <w:p w:rsidR="000807F9" w:rsidRDefault="000807F9" w:rsidP="00633CE1">
            <w:pPr>
              <w:spacing w:before="120"/>
            </w:pPr>
            <w:r>
              <w:t>Based on provided patient conditions</w:t>
            </w:r>
            <w:r w:rsidRPr="00922DB3">
              <w:rPr>
                <w:b/>
              </w:rPr>
              <w:t xml:space="preserve"> define</w:t>
            </w:r>
            <w:r>
              <w:t xml:space="preserve"> the completion guidelines and </w:t>
            </w:r>
            <w:r w:rsidRPr="00922DB3">
              <w:t>demonstrate</w:t>
            </w:r>
            <w:r>
              <w:t xml:space="preserve"> documenting the appropriate Plan of Care.</w:t>
            </w:r>
          </w:p>
        </w:tc>
      </w:tr>
      <w:tr w:rsidR="000807F9" w:rsidTr="00633CE1">
        <w:tc>
          <w:tcPr>
            <w:tcW w:w="2268" w:type="dxa"/>
          </w:tcPr>
          <w:p w:rsidR="000807F9" w:rsidRDefault="000807F9" w:rsidP="00633CE1">
            <w:r>
              <w:t>Preparation</w:t>
            </w:r>
          </w:p>
        </w:tc>
        <w:tc>
          <w:tcPr>
            <w:tcW w:w="7308" w:type="dxa"/>
          </w:tcPr>
          <w:p w:rsidR="000807F9" w:rsidRDefault="000807F9" w:rsidP="00633CE1">
            <w:pPr>
              <w:spacing w:before="120"/>
            </w:pPr>
            <w:r>
              <w:t>On screen projector</w:t>
            </w:r>
          </w:p>
        </w:tc>
      </w:tr>
      <w:tr w:rsidR="000807F9" w:rsidTr="00633CE1">
        <w:tc>
          <w:tcPr>
            <w:tcW w:w="2268" w:type="dxa"/>
          </w:tcPr>
          <w:p w:rsidR="000807F9" w:rsidRDefault="000807F9" w:rsidP="00633CE1">
            <w:r>
              <w:t>Materials</w:t>
            </w:r>
          </w:p>
        </w:tc>
        <w:tc>
          <w:tcPr>
            <w:tcW w:w="7308" w:type="dxa"/>
          </w:tcPr>
          <w:p w:rsidR="000807F9" w:rsidRDefault="000807F9" w:rsidP="00633CE1">
            <w:pPr>
              <w:spacing w:before="120"/>
            </w:pPr>
            <w:r>
              <w:t xml:space="preserve">Functional task list in PowerPoint </w:t>
            </w:r>
          </w:p>
          <w:p w:rsidR="000807F9" w:rsidRDefault="000807F9" w:rsidP="00633CE1">
            <w:pPr>
              <w:spacing w:before="120"/>
            </w:pPr>
            <w:r>
              <w:t>Scenario Group Activity</w:t>
            </w:r>
          </w:p>
        </w:tc>
      </w:tr>
      <w:tr w:rsidR="000807F9" w:rsidTr="00633CE1">
        <w:tc>
          <w:tcPr>
            <w:tcW w:w="2268" w:type="dxa"/>
          </w:tcPr>
          <w:p w:rsidR="000807F9" w:rsidRDefault="000807F9" w:rsidP="00633CE1">
            <w:r>
              <w:t>Lesson Type</w:t>
            </w:r>
          </w:p>
        </w:tc>
        <w:tc>
          <w:tcPr>
            <w:tcW w:w="7308" w:type="dxa"/>
          </w:tcPr>
          <w:p w:rsidR="000807F9" w:rsidRDefault="000807F9" w:rsidP="00633CE1">
            <w:pPr>
              <w:spacing w:before="120"/>
            </w:pPr>
            <w:r>
              <w:t xml:space="preserve">Introduction </w:t>
            </w:r>
          </w:p>
        </w:tc>
      </w:tr>
    </w:tbl>
    <w:p w:rsidR="000807F9" w:rsidRDefault="000807F9" w:rsidP="000807F9">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8281"/>
      </w:tblGrid>
      <w:tr w:rsidR="000807F9" w:rsidTr="00633CE1">
        <w:tc>
          <w:tcPr>
            <w:tcW w:w="1295" w:type="dxa"/>
            <w:vAlign w:val="center"/>
          </w:tcPr>
          <w:p w:rsidR="000807F9" w:rsidRDefault="000807F9" w:rsidP="00633CE1">
            <w:pPr>
              <w:spacing w:after="0"/>
              <w:jc w:val="center"/>
              <w:rPr>
                <w:b/>
              </w:rPr>
            </w:pPr>
            <w:r>
              <w:rPr>
                <w:b/>
                <w:noProof/>
              </w:rPr>
              <w:drawing>
                <wp:inline distT="0" distB="0" distL="0" distR="0" wp14:anchorId="4B0E55F7" wp14:editId="0004B79B">
                  <wp:extent cx="613954" cy="613954"/>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_PowerPoint_Iconsm.png"/>
                          <pic:cNvPicPr/>
                        </pic:nvPicPr>
                        <pic:blipFill>
                          <a:blip r:embed="rId25">
                            <a:extLst>
                              <a:ext uri="{28A0092B-C50C-407E-A947-70E740481C1C}">
                                <a14:useLocalDpi xmlns:a14="http://schemas.microsoft.com/office/drawing/2010/main" val="0"/>
                              </a:ext>
                            </a:extLst>
                          </a:blip>
                          <a:stretch>
                            <a:fillRect/>
                          </a:stretch>
                        </pic:blipFill>
                        <pic:spPr>
                          <a:xfrm>
                            <a:off x="0" y="0"/>
                            <a:ext cx="613177" cy="613177"/>
                          </a:xfrm>
                          <a:prstGeom prst="rect">
                            <a:avLst/>
                          </a:prstGeom>
                        </pic:spPr>
                      </pic:pic>
                    </a:graphicData>
                  </a:graphic>
                </wp:inline>
              </w:drawing>
            </w:r>
          </w:p>
        </w:tc>
        <w:tc>
          <w:tcPr>
            <w:tcW w:w="8281" w:type="dxa"/>
            <w:vAlign w:val="center"/>
          </w:tcPr>
          <w:p w:rsidR="000807F9" w:rsidRDefault="000807F9" w:rsidP="00633CE1">
            <w:pPr>
              <w:spacing w:after="0"/>
              <w:jc w:val="center"/>
              <w:rPr>
                <w:b/>
              </w:rPr>
            </w:pPr>
            <w:r>
              <w:rPr>
                <w:b/>
              </w:rPr>
              <w:t xml:space="preserve">Show </w:t>
            </w:r>
            <w:r w:rsidRPr="00CA3F4A">
              <w:rPr>
                <w:b/>
              </w:rPr>
              <w:t xml:space="preserve">PowerPoint </w:t>
            </w:r>
            <w:r>
              <w:rPr>
                <w:b/>
              </w:rPr>
              <w:t>companion, slide 1.0 with learning objectives. When finished navigate to StarBrowser.</w:t>
            </w:r>
          </w:p>
        </w:tc>
      </w:tr>
    </w:tbl>
    <w:p w:rsidR="000807F9" w:rsidRDefault="000807F9" w:rsidP="000807F9">
      <w:pPr>
        <w:keepLines w:val="0"/>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748"/>
      </w:tblGrid>
      <w:tr w:rsidR="000807F9" w:rsidTr="00633CE1">
        <w:tc>
          <w:tcPr>
            <w:tcW w:w="828" w:type="dxa"/>
          </w:tcPr>
          <w:p w:rsidR="000807F9" w:rsidRDefault="000807F9" w:rsidP="00633CE1">
            <w:pPr>
              <w:keepLines w:val="0"/>
              <w:spacing w:after="0"/>
              <w:rPr>
                <w:rFonts w:cs="Arial"/>
              </w:rPr>
            </w:pPr>
            <w:r>
              <w:rPr>
                <w:b/>
                <w:noProof/>
              </w:rPr>
              <w:drawing>
                <wp:anchor distT="0" distB="0" distL="114300" distR="114300" simplePos="0" relativeHeight="251664394" behindDoc="1" locked="0" layoutInCell="1" allowOverlap="1" wp14:anchorId="500464BD" wp14:editId="53997FAD">
                  <wp:simplePos x="0" y="0"/>
                  <wp:positionH relativeFrom="margin">
                    <wp:posOffset>220980</wp:posOffset>
                  </wp:positionH>
                  <wp:positionV relativeFrom="margin">
                    <wp:posOffset>-1870710</wp:posOffset>
                  </wp:positionV>
                  <wp:extent cx="721995" cy="584835"/>
                  <wp:effectExtent l="0" t="0" r="1905" b="571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atePriorKnowledge.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21995" cy="584835"/>
                          </a:xfrm>
                          <a:prstGeom prst="rect">
                            <a:avLst/>
                          </a:prstGeom>
                        </pic:spPr>
                      </pic:pic>
                    </a:graphicData>
                  </a:graphic>
                  <wp14:sizeRelH relativeFrom="page">
                    <wp14:pctWidth>0</wp14:pctWidth>
                  </wp14:sizeRelH>
                  <wp14:sizeRelV relativeFrom="page">
                    <wp14:pctHeight>0</wp14:pctHeight>
                  </wp14:sizeRelV>
                </wp:anchor>
              </w:drawing>
            </w:r>
          </w:p>
        </w:tc>
        <w:tc>
          <w:tcPr>
            <w:tcW w:w="8748" w:type="dxa"/>
          </w:tcPr>
          <w:p w:rsidR="000807F9" w:rsidRPr="00DD038B" w:rsidRDefault="000807F9" w:rsidP="00633CE1">
            <w:pPr>
              <w:keepLines w:val="0"/>
              <w:spacing w:after="0"/>
              <w:rPr>
                <w:rFonts w:cs="Arial"/>
                <w:b/>
              </w:rPr>
            </w:pPr>
            <w:r>
              <w:rPr>
                <w:rFonts w:cs="Arial"/>
                <w:b/>
              </w:rPr>
              <w:t>Activate Prior K</w:t>
            </w:r>
            <w:r w:rsidRPr="00DD038B">
              <w:rPr>
                <w:rFonts w:cs="Arial"/>
                <w:b/>
              </w:rPr>
              <w:t>nowledge</w:t>
            </w:r>
          </w:p>
          <w:p w:rsidR="000807F9" w:rsidRDefault="000807F9" w:rsidP="00633CE1">
            <w:pPr>
              <w:keepLines w:val="0"/>
              <w:spacing w:after="0"/>
              <w:rPr>
                <w:rFonts w:cs="Arial"/>
              </w:rPr>
            </w:pPr>
            <w:r>
              <w:rPr>
                <w:rFonts w:cs="Arial"/>
              </w:rPr>
              <w:t xml:space="preserve">Sections of the patient’s chart are located in both StarPanel and HED. The Admission History form is located in StarPanel while vitals and the nursing assessment </w:t>
            </w:r>
            <w:proofErr w:type="gramStart"/>
            <w:r>
              <w:rPr>
                <w:rFonts w:cs="Arial"/>
              </w:rPr>
              <w:t>is</w:t>
            </w:r>
            <w:proofErr w:type="gramEnd"/>
            <w:r>
              <w:rPr>
                <w:rFonts w:cs="Arial"/>
              </w:rPr>
              <w:t xml:space="preserve"> charted in HED.</w:t>
            </w:r>
          </w:p>
        </w:tc>
      </w:tr>
    </w:tbl>
    <w:p w:rsidR="000807F9" w:rsidRDefault="000807F9" w:rsidP="000807F9">
      <w:pPr>
        <w:keepLines w:val="0"/>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0807F9" w:rsidTr="00633CE1">
        <w:tc>
          <w:tcPr>
            <w:tcW w:w="1458" w:type="dxa"/>
          </w:tcPr>
          <w:p w:rsidR="000807F9" w:rsidRDefault="000807F9" w:rsidP="00633CE1">
            <w:pPr>
              <w:keepLines w:val="0"/>
              <w:spacing w:after="200" w:line="276" w:lineRule="auto"/>
              <w:contextualSpacing/>
              <w:rPr>
                <w:b/>
              </w:rPr>
            </w:pPr>
            <w:r>
              <w:rPr>
                <w:noProof/>
              </w:rPr>
              <w:drawing>
                <wp:inline distT="0" distB="0" distL="0" distR="0" wp14:anchorId="42C3EF75" wp14:editId="71C62CA6">
                  <wp:extent cx="757646" cy="545506"/>
                  <wp:effectExtent l="0" t="0" r="4445" b="698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0807F9" w:rsidRPr="00AF1382" w:rsidRDefault="000807F9" w:rsidP="00AF1382">
            <w:pPr>
              <w:keepLines w:val="0"/>
              <w:spacing w:after="200" w:line="276" w:lineRule="auto"/>
              <w:contextualSpacing/>
              <w:rPr>
                <w:b/>
              </w:rPr>
            </w:pPr>
            <w:r>
              <w:rPr>
                <w:b/>
              </w:rPr>
              <w:t>Transition Statement:</w:t>
            </w:r>
            <w:r w:rsidR="00AF1382">
              <w:rPr>
                <w:b/>
              </w:rPr>
              <w:t xml:space="preserve"> </w:t>
            </w:r>
            <w:r>
              <w:rPr>
                <w:rFonts w:cs="Arial"/>
              </w:rPr>
              <w:t xml:space="preserve">to Charting a New Patient’s </w:t>
            </w:r>
            <w:r w:rsidR="00AF1382">
              <w:rPr>
                <w:rFonts w:cs="Arial"/>
              </w:rPr>
              <w:t>Vitals</w:t>
            </w:r>
            <w:r>
              <w:rPr>
                <w:rFonts w:cs="Arial"/>
              </w:rPr>
              <w:t xml:space="preserve"> lesson.</w:t>
            </w:r>
          </w:p>
        </w:tc>
      </w:tr>
    </w:tbl>
    <w:p w:rsidR="00C62E60" w:rsidRDefault="00C62E60" w:rsidP="000807F9">
      <w:pPr>
        <w:rPr>
          <w:rFonts w:eastAsiaTheme="majorEastAsia" w:cstheme="majorBidi"/>
        </w:rPr>
      </w:pPr>
    </w:p>
    <w:p w:rsidR="00C62E60" w:rsidRDefault="00C62E60">
      <w:pPr>
        <w:keepLines w:val="0"/>
        <w:spacing w:after="0"/>
        <w:rPr>
          <w:rFonts w:eastAsiaTheme="majorEastAsia" w:cstheme="majorBidi"/>
        </w:rPr>
      </w:pPr>
      <w:r>
        <w:rPr>
          <w:rFonts w:eastAsiaTheme="majorEastAsia" w:cstheme="majorBidi"/>
        </w:rPr>
        <w:br w:type="page"/>
      </w:r>
    </w:p>
    <w:p w:rsidR="00EB5EAF" w:rsidRPr="00911F1F" w:rsidRDefault="00785D67" w:rsidP="00DE2A18">
      <w:pPr>
        <w:pStyle w:val="Heading4"/>
      </w:pPr>
      <w:r>
        <w:lastRenderedPageBreak/>
        <w:t>4</w:t>
      </w:r>
      <w:r w:rsidR="003160C8">
        <w:t>.4</w:t>
      </w:r>
      <w:r>
        <w:t>.2</w:t>
      </w:r>
      <w:r w:rsidR="00EB5EAF" w:rsidRPr="00911F1F">
        <w:t xml:space="preserve"> </w:t>
      </w:r>
      <w:r w:rsidR="00EB5EAF" w:rsidRPr="004F59A7">
        <w:t>Charting a New Patient’s Vitals in HED</w:t>
      </w:r>
    </w:p>
    <w:tbl>
      <w:tblPr>
        <w:tblStyle w:val="TableGrid"/>
        <w:tblW w:w="0" w:type="auto"/>
        <w:tblLook w:val="04A0" w:firstRow="1" w:lastRow="0" w:firstColumn="1" w:lastColumn="0" w:noHBand="0" w:noVBand="1"/>
      </w:tblPr>
      <w:tblGrid>
        <w:gridCol w:w="2268"/>
        <w:gridCol w:w="7308"/>
      </w:tblGrid>
      <w:tr w:rsidR="00EB5EAF" w:rsidTr="00EB5EAF">
        <w:tc>
          <w:tcPr>
            <w:tcW w:w="2268" w:type="dxa"/>
            <w:vAlign w:val="center"/>
          </w:tcPr>
          <w:p w:rsidR="00EB5EAF" w:rsidRDefault="00EB5EAF" w:rsidP="00EB5EAF">
            <w:r>
              <w:t>Length</w:t>
            </w:r>
          </w:p>
        </w:tc>
        <w:tc>
          <w:tcPr>
            <w:tcW w:w="7308" w:type="dxa"/>
            <w:vAlign w:val="center"/>
          </w:tcPr>
          <w:p w:rsidR="00EB5EAF" w:rsidRDefault="00EB5EAF" w:rsidP="00EB5EAF">
            <w:pPr>
              <w:spacing w:before="120"/>
            </w:pPr>
            <w:r>
              <w:t>__ Minutes</w:t>
            </w:r>
          </w:p>
        </w:tc>
      </w:tr>
      <w:tr w:rsidR="00EB5EAF" w:rsidTr="00EB5EAF">
        <w:tc>
          <w:tcPr>
            <w:tcW w:w="2268" w:type="dxa"/>
            <w:vAlign w:val="center"/>
          </w:tcPr>
          <w:p w:rsidR="00EB5EAF" w:rsidRDefault="00EB5EAF" w:rsidP="00EB5EAF">
            <w:r>
              <w:t>Preparation</w:t>
            </w:r>
          </w:p>
        </w:tc>
        <w:tc>
          <w:tcPr>
            <w:tcW w:w="7308" w:type="dxa"/>
            <w:vAlign w:val="center"/>
          </w:tcPr>
          <w:p w:rsidR="00EB5EAF" w:rsidRDefault="00EB5EAF" w:rsidP="00EB5EAF">
            <w:pPr>
              <w:spacing w:before="120"/>
            </w:pPr>
            <w:r>
              <w:t>On screen projector</w:t>
            </w:r>
          </w:p>
        </w:tc>
      </w:tr>
      <w:tr w:rsidR="00EB5EAF" w:rsidTr="00EB5EAF">
        <w:tc>
          <w:tcPr>
            <w:tcW w:w="2268" w:type="dxa"/>
            <w:vAlign w:val="center"/>
          </w:tcPr>
          <w:p w:rsidR="00EB5EAF" w:rsidRDefault="00EB5EAF" w:rsidP="00EB5EAF">
            <w:r>
              <w:t>Materials</w:t>
            </w:r>
          </w:p>
        </w:tc>
        <w:tc>
          <w:tcPr>
            <w:tcW w:w="7308" w:type="dxa"/>
            <w:vAlign w:val="center"/>
          </w:tcPr>
          <w:p w:rsidR="00EB5EAF" w:rsidRDefault="00EB5EAF" w:rsidP="00EB5EAF">
            <w:pPr>
              <w:spacing w:before="120"/>
            </w:pPr>
            <w:r>
              <w:t xml:space="preserve">Functional task list in PowerPoint </w:t>
            </w:r>
            <w:r>
              <w:br/>
              <w:t>Laminated patient sheet</w:t>
            </w:r>
          </w:p>
        </w:tc>
      </w:tr>
      <w:tr w:rsidR="00EB5EAF" w:rsidTr="00EB5EAF">
        <w:tc>
          <w:tcPr>
            <w:tcW w:w="2268" w:type="dxa"/>
            <w:vAlign w:val="center"/>
          </w:tcPr>
          <w:p w:rsidR="00EB5EAF" w:rsidRDefault="00EB5EAF" w:rsidP="00EB5EAF">
            <w:r>
              <w:t>Lesson Type</w:t>
            </w:r>
          </w:p>
        </w:tc>
        <w:tc>
          <w:tcPr>
            <w:tcW w:w="7308" w:type="dxa"/>
            <w:vAlign w:val="center"/>
          </w:tcPr>
          <w:p w:rsidR="00EB5EAF" w:rsidRDefault="00EB5EAF" w:rsidP="00EB5EAF">
            <w:pPr>
              <w:spacing w:before="120"/>
            </w:pPr>
            <w:r>
              <w:t>Demonstrate and let me try activity.</w:t>
            </w:r>
          </w:p>
        </w:tc>
      </w:tr>
    </w:tbl>
    <w:p w:rsidR="00EB5EAF" w:rsidRDefault="00EB5EAF" w:rsidP="00EB5EAF">
      <w:pPr>
        <w:keepLines w:val="0"/>
        <w:spacing w:after="0"/>
        <w:rPr>
          <w:rFonts w:cs="Arial"/>
        </w:rPr>
      </w:pPr>
    </w:p>
    <w:p w:rsidR="00EB5EAF" w:rsidRPr="00D86636" w:rsidRDefault="00EB5EAF" w:rsidP="00EB5EAF">
      <w:pPr>
        <w:keepLines w:val="0"/>
        <w:spacing w:after="0"/>
        <w:rPr>
          <w:rFonts w:cs="Arial"/>
          <w:b/>
        </w:rPr>
      </w:pPr>
      <w:r w:rsidRPr="00D86636">
        <w:rPr>
          <w:rFonts w:cs="Arial"/>
          <w:b/>
        </w:rPr>
        <w:t>Explain laminated sheet.</w:t>
      </w:r>
      <w:r w:rsidRPr="00D86636">
        <w:rPr>
          <w:rFonts w:cs="Arial"/>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EB5EAF" w:rsidTr="00EB5EAF">
        <w:tc>
          <w:tcPr>
            <w:tcW w:w="1041" w:type="dxa"/>
          </w:tcPr>
          <w:p w:rsidR="00EB5EAF" w:rsidRDefault="00EB5EAF" w:rsidP="00EB5EAF">
            <w:pPr>
              <w:keepLines w:val="0"/>
              <w:spacing w:after="0"/>
              <w:rPr>
                <w:rFonts w:cs="Arial"/>
              </w:rPr>
            </w:pPr>
            <w:r>
              <w:rPr>
                <w:b/>
                <w:noProof/>
              </w:rPr>
              <w:drawing>
                <wp:inline distT="0" distB="0" distL="0" distR="0" wp14:anchorId="7F9E0D02" wp14:editId="6D65F72A">
                  <wp:extent cx="523875" cy="367606"/>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535" w:type="dxa"/>
          </w:tcPr>
          <w:p w:rsidR="00EB5EAF" w:rsidRDefault="00EB5EAF" w:rsidP="00EB5EAF">
            <w:pPr>
              <w:rPr>
                <w:b/>
              </w:rPr>
            </w:pPr>
            <w:r>
              <w:rPr>
                <w:b/>
              </w:rPr>
              <w:t>Develop Conceptual Knowledge:</w:t>
            </w:r>
          </w:p>
          <w:p w:rsidR="00EB5EAF" w:rsidRPr="00DA4004" w:rsidRDefault="00EB5EAF" w:rsidP="00EB5EAF">
            <w:r w:rsidRPr="00BF5E0B">
              <w:rPr>
                <w:highlight w:val="yellow"/>
              </w:rPr>
              <w:t>The charting of all patient information is required by your unit. Vitals must be charted at least once per shift and requirements may vary between units.</w:t>
            </w:r>
          </w:p>
        </w:tc>
      </w:tr>
    </w:tbl>
    <w:p w:rsidR="00EB5EAF" w:rsidRPr="000A1FE1" w:rsidRDefault="00EB5EAF" w:rsidP="00EB5EAF">
      <w:r>
        <w:rPr>
          <w:b/>
        </w:rPr>
        <w:br/>
      </w:r>
      <w:r w:rsidRPr="00FD323E">
        <w:rPr>
          <w:b/>
        </w:rPr>
        <w:t>Key Discussion Points</w:t>
      </w:r>
    </w:p>
    <w:p w:rsidR="00EB5EAF" w:rsidRPr="00553A8C" w:rsidRDefault="005C4AD6" w:rsidP="002C63EB">
      <w:pPr>
        <w:pStyle w:val="ListParagraph"/>
        <w:numPr>
          <w:ilvl w:val="0"/>
          <w:numId w:val="20"/>
        </w:numPr>
        <w:tabs>
          <w:tab w:val="left" w:pos="360"/>
        </w:tabs>
        <w:rPr>
          <w:rFonts w:cs="Arial"/>
        </w:rPr>
      </w:pPr>
      <w:r>
        <w:rPr>
          <w:rFonts w:cs="Arial"/>
          <w:b/>
        </w:rPr>
        <w:t>Show</w:t>
      </w:r>
      <w:r w:rsidR="00EB5EAF" w:rsidRPr="00553A8C">
        <w:rPr>
          <w:rFonts w:cs="Arial"/>
          <w:b/>
        </w:rPr>
        <w:t xml:space="preserve"> and explain</w:t>
      </w:r>
      <w:r w:rsidR="00EB5EAF">
        <w:rPr>
          <w:rFonts w:cs="Arial"/>
        </w:rPr>
        <w:t xml:space="preserve"> selecting a patient in Care Organizer and clicking the HED button which opens the “Vitals IO” tab as a default.</w:t>
      </w:r>
      <w:r w:rsidR="00EB5EAF">
        <w:rPr>
          <w:rFonts w:cs="Arial"/>
        </w:rPr>
        <w:br/>
      </w:r>
    </w:p>
    <w:p w:rsidR="00EB5EAF" w:rsidRDefault="005C4AD6" w:rsidP="002C63EB">
      <w:pPr>
        <w:pStyle w:val="ListParagraph"/>
        <w:numPr>
          <w:ilvl w:val="0"/>
          <w:numId w:val="20"/>
        </w:numPr>
        <w:tabs>
          <w:tab w:val="left" w:pos="360"/>
        </w:tabs>
        <w:rPr>
          <w:rFonts w:cs="Arial"/>
        </w:rPr>
      </w:pPr>
      <w:r>
        <w:rPr>
          <w:rFonts w:cs="Arial"/>
          <w:b/>
        </w:rPr>
        <w:t>Show</w:t>
      </w:r>
      <w:r w:rsidR="00EB5EAF">
        <w:rPr>
          <w:rFonts w:cs="Arial"/>
        </w:rPr>
        <w:t xml:space="preserve"> clicking “Show All” from left column to expand all of the available charting options of the vitals section of the patient chart.</w:t>
      </w:r>
    </w:p>
    <w:p w:rsidR="00EB5EAF" w:rsidRPr="00CE7304" w:rsidRDefault="005C4AD6" w:rsidP="002C63EB">
      <w:pPr>
        <w:pStyle w:val="ListParagraph"/>
        <w:numPr>
          <w:ilvl w:val="0"/>
          <w:numId w:val="20"/>
        </w:numPr>
        <w:tabs>
          <w:tab w:val="left" w:pos="360"/>
        </w:tabs>
        <w:rPr>
          <w:rFonts w:cs="Arial"/>
        </w:rPr>
      </w:pPr>
      <w:r>
        <w:rPr>
          <w:rFonts w:cs="Arial"/>
          <w:b/>
        </w:rPr>
        <w:t>Show</w:t>
      </w:r>
      <w:r w:rsidR="00EB5EAF">
        <w:rPr>
          <w:rFonts w:cs="Arial"/>
          <w:b/>
        </w:rPr>
        <w:t xml:space="preserve"> </w:t>
      </w:r>
      <w:r w:rsidR="00EB5EAF" w:rsidRPr="00CE7304">
        <w:rPr>
          <w:rFonts w:cs="Arial"/>
        </w:rPr>
        <w:t>clicking “Show All” in the charting field to show all the components of the vital signs I/O fields.</w:t>
      </w:r>
      <w:r w:rsidR="00EB5EAF" w:rsidRPr="00CE7304">
        <w:rPr>
          <w:rFonts w:cs="Arial"/>
        </w:rPr>
        <w:br/>
      </w:r>
    </w:p>
    <w:p w:rsidR="00EB5EAF" w:rsidRDefault="00EB5EAF" w:rsidP="002C63EB">
      <w:pPr>
        <w:pStyle w:val="ListParagraph"/>
        <w:numPr>
          <w:ilvl w:val="0"/>
          <w:numId w:val="20"/>
        </w:numPr>
        <w:tabs>
          <w:tab w:val="left" w:pos="360"/>
        </w:tabs>
        <w:spacing w:after="0"/>
        <w:rPr>
          <w:rFonts w:cs="Arial"/>
        </w:rPr>
      </w:pPr>
      <w:r>
        <w:rPr>
          <w:rFonts w:cs="Arial"/>
          <w:b/>
        </w:rPr>
        <w:t xml:space="preserve">Explain </w:t>
      </w:r>
      <w:r w:rsidRPr="006D769C">
        <w:rPr>
          <w:rFonts w:cs="Arial"/>
        </w:rPr>
        <w:t>that at times using the Chart button may be necessary but not usually.</w:t>
      </w:r>
      <w:r>
        <w:rPr>
          <w:rFonts w:cs="Arial"/>
        </w:rPr>
        <w:br/>
      </w:r>
    </w:p>
    <w:p w:rsidR="00EB5EAF" w:rsidRPr="00C67E13" w:rsidRDefault="00EB5EAF" w:rsidP="002C63EB">
      <w:pPr>
        <w:pStyle w:val="ListParagraph"/>
        <w:numPr>
          <w:ilvl w:val="0"/>
          <w:numId w:val="20"/>
        </w:numPr>
        <w:tabs>
          <w:tab w:val="left" w:pos="360"/>
        </w:tabs>
        <w:spacing w:after="0"/>
        <w:rPr>
          <w:rFonts w:cs="Arial"/>
        </w:rPr>
      </w:pPr>
      <w:r>
        <w:rPr>
          <w:rFonts w:cs="Arial"/>
          <w:b/>
        </w:rPr>
        <w:t xml:space="preserve">Explain </w:t>
      </w:r>
      <w:r w:rsidRPr="00E60D28">
        <w:rPr>
          <w:rFonts w:cs="Arial"/>
        </w:rPr>
        <w:t>that time can be adjusted back to time charted but not forward.</w:t>
      </w:r>
    </w:p>
    <w:p w:rsidR="00EB5EAF" w:rsidRPr="00BC6F9D" w:rsidRDefault="00EB5EAF" w:rsidP="00EB5EAF">
      <w:pPr>
        <w:tabs>
          <w:tab w:val="left" w:pos="360"/>
        </w:tabs>
        <w:spacing w:after="0"/>
        <w:rPr>
          <w:rFonts w:cs="Arial"/>
          <w:i/>
        </w:rPr>
      </w:pPr>
    </w:p>
    <w:p w:rsidR="00EB5EAF" w:rsidRPr="00A512A4" w:rsidRDefault="005C4AD6" w:rsidP="002C63EB">
      <w:pPr>
        <w:pStyle w:val="ListParagraph"/>
        <w:numPr>
          <w:ilvl w:val="0"/>
          <w:numId w:val="20"/>
        </w:numPr>
        <w:tabs>
          <w:tab w:val="left" w:pos="360"/>
        </w:tabs>
        <w:spacing w:after="0"/>
        <w:rPr>
          <w:rFonts w:cs="Arial"/>
        </w:rPr>
      </w:pPr>
      <w:r>
        <w:rPr>
          <w:rFonts w:cs="Arial"/>
          <w:b/>
        </w:rPr>
        <w:t>Show</w:t>
      </w:r>
      <w:r w:rsidR="00EB5EAF">
        <w:rPr>
          <w:rFonts w:cs="Arial"/>
          <w:b/>
        </w:rPr>
        <w:t xml:space="preserve"> and explain </w:t>
      </w:r>
      <w:r w:rsidR="00EB5EAF">
        <w:rPr>
          <w:rFonts w:cs="Arial"/>
        </w:rPr>
        <w:t>moving across fields using the tab button on the keypad.</w:t>
      </w:r>
      <w:r w:rsidR="00EB5EAF" w:rsidRPr="00A512A4">
        <w:rPr>
          <w:rFonts w:cs="Arial"/>
        </w:rPr>
        <w:br/>
      </w:r>
    </w:p>
    <w:p w:rsidR="00EB5EAF" w:rsidRDefault="005C4AD6" w:rsidP="002C63EB">
      <w:pPr>
        <w:pStyle w:val="ListParagraph"/>
        <w:numPr>
          <w:ilvl w:val="0"/>
          <w:numId w:val="20"/>
        </w:numPr>
        <w:tabs>
          <w:tab w:val="left" w:pos="360"/>
        </w:tabs>
        <w:spacing w:after="0"/>
        <w:rPr>
          <w:rFonts w:cs="Arial"/>
        </w:rPr>
      </w:pPr>
      <w:r>
        <w:rPr>
          <w:rFonts w:cs="Arial"/>
          <w:b/>
        </w:rPr>
        <w:t>Show</w:t>
      </w:r>
      <w:r w:rsidR="00EB5EAF">
        <w:rPr>
          <w:rFonts w:cs="Arial"/>
        </w:rPr>
        <w:t xml:space="preserve"> entering the following examples of information in the vital signs section: </w:t>
      </w:r>
    </w:p>
    <w:p w:rsidR="00EB5EAF" w:rsidRPr="00C21555" w:rsidRDefault="00EB5EAF" w:rsidP="002C63EB">
      <w:pPr>
        <w:pStyle w:val="ListParagraph"/>
        <w:numPr>
          <w:ilvl w:val="0"/>
          <w:numId w:val="44"/>
        </w:numPr>
        <w:tabs>
          <w:tab w:val="left" w:pos="360"/>
        </w:tabs>
        <w:spacing w:before="240" w:after="0"/>
        <w:rPr>
          <w:rFonts w:cs="Arial"/>
        </w:rPr>
      </w:pPr>
      <w:r w:rsidRPr="00191105">
        <w:rPr>
          <w:rFonts w:cs="Arial"/>
        </w:rPr>
        <w:t>Change time to 30 minutes ago</w:t>
      </w:r>
      <w:r>
        <w:rPr>
          <w:rFonts w:cs="Arial"/>
        </w:rPr>
        <w:t xml:space="preserve">. </w:t>
      </w:r>
    </w:p>
    <w:p w:rsidR="00EB5EAF" w:rsidRDefault="00EB5EAF" w:rsidP="002C63EB">
      <w:pPr>
        <w:pStyle w:val="ListParagraph"/>
        <w:numPr>
          <w:ilvl w:val="0"/>
          <w:numId w:val="44"/>
        </w:numPr>
        <w:tabs>
          <w:tab w:val="left" w:pos="360"/>
        </w:tabs>
        <w:spacing w:before="240" w:after="0"/>
        <w:rPr>
          <w:rFonts w:cs="Arial"/>
        </w:rPr>
      </w:pPr>
      <w:r>
        <w:rPr>
          <w:rFonts w:cs="Arial"/>
        </w:rPr>
        <w:t>Enter temp of 101.4 Oral.</w:t>
      </w:r>
      <w:r>
        <w:rPr>
          <w:rFonts w:cs="Arial"/>
        </w:rPr>
        <w:br/>
      </w:r>
      <w:r w:rsidRPr="00BF30A9">
        <w:rPr>
          <w:rFonts w:cs="Arial"/>
          <w:b/>
          <w:i/>
        </w:rPr>
        <w:t>Explain</w:t>
      </w:r>
      <w:r>
        <w:rPr>
          <w:rFonts w:cs="Arial"/>
          <w:i/>
        </w:rPr>
        <w:t xml:space="preserve"> what the </w:t>
      </w:r>
      <w:r w:rsidRPr="005D54D7">
        <w:rPr>
          <w:rFonts w:cs="Arial"/>
          <w:b/>
          <w:i/>
          <w:color w:val="C00000"/>
        </w:rPr>
        <w:t>red color</w:t>
      </w:r>
      <w:r w:rsidRPr="005D54D7">
        <w:rPr>
          <w:rFonts w:cs="Arial"/>
          <w:i/>
        </w:rPr>
        <w:t xml:space="preserve"> </w:t>
      </w:r>
      <w:r>
        <w:rPr>
          <w:rFonts w:cs="Arial"/>
          <w:i/>
        </w:rPr>
        <w:t>exclamation</w:t>
      </w:r>
      <w:r w:rsidRPr="005D54D7">
        <w:rPr>
          <w:rFonts w:cs="Arial"/>
          <w:i/>
        </w:rPr>
        <w:t xml:space="preserve"> means</w:t>
      </w:r>
      <w:r>
        <w:rPr>
          <w:rFonts w:cs="Arial"/>
        </w:rPr>
        <w:t xml:space="preserve"> </w:t>
      </w:r>
    </w:p>
    <w:p w:rsidR="00EB5EAF" w:rsidRDefault="00EB5EAF" w:rsidP="002C63EB">
      <w:pPr>
        <w:pStyle w:val="ListParagraph"/>
        <w:numPr>
          <w:ilvl w:val="0"/>
          <w:numId w:val="44"/>
        </w:numPr>
        <w:tabs>
          <w:tab w:val="left" w:pos="360"/>
        </w:tabs>
        <w:spacing w:before="240" w:after="0"/>
        <w:rPr>
          <w:rFonts w:cs="Arial"/>
        </w:rPr>
      </w:pPr>
      <w:r>
        <w:rPr>
          <w:rFonts w:cs="Arial"/>
        </w:rPr>
        <w:t xml:space="preserve">Click exclamation point to make significant finding. </w:t>
      </w:r>
    </w:p>
    <w:p w:rsidR="00EB5EAF" w:rsidRDefault="00EB5EAF" w:rsidP="002C63EB">
      <w:pPr>
        <w:pStyle w:val="ListParagraph"/>
        <w:numPr>
          <w:ilvl w:val="0"/>
          <w:numId w:val="44"/>
        </w:numPr>
        <w:tabs>
          <w:tab w:val="left" w:pos="360"/>
        </w:tabs>
        <w:spacing w:before="240" w:after="0"/>
        <w:rPr>
          <w:rFonts w:cs="Arial"/>
        </w:rPr>
      </w:pPr>
      <w:r>
        <w:rPr>
          <w:rFonts w:cs="Arial"/>
        </w:rPr>
        <w:t xml:space="preserve">Enter heart rate/DAS of 112 apical. </w:t>
      </w:r>
    </w:p>
    <w:p w:rsidR="00EB5EAF" w:rsidRDefault="00EB5EAF" w:rsidP="002C63EB">
      <w:pPr>
        <w:pStyle w:val="ListParagraph"/>
        <w:numPr>
          <w:ilvl w:val="0"/>
          <w:numId w:val="44"/>
        </w:numPr>
        <w:tabs>
          <w:tab w:val="left" w:pos="360"/>
        </w:tabs>
        <w:spacing w:before="240" w:after="0"/>
        <w:rPr>
          <w:rFonts w:cs="Arial"/>
        </w:rPr>
      </w:pPr>
      <w:r>
        <w:rPr>
          <w:rFonts w:cs="Arial"/>
        </w:rPr>
        <w:lastRenderedPageBreak/>
        <w:t>Enter this annotation “prior to digoxin”</w:t>
      </w:r>
      <w:r>
        <w:rPr>
          <w:rFonts w:cs="Arial"/>
        </w:rPr>
        <w:br/>
      </w:r>
      <w:r w:rsidRPr="00BF30A9">
        <w:rPr>
          <w:rFonts w:cs="Arial"/>
          <w:b/>
          <w:i/>
        </w:rPr>
        <w:t>Annotation capabilities</w:t>
      </w:r>
      <w:r>
        <w:rPr>
          <w:rFonts w:cs="Arial"/>
          <w:i/>
        </w:rPr>
        <w:t xml:space="preserve"> and functionality include a change in color to indicate a comment has been entered.</w:t>
      </w:r>
      <w:r w:rsidRPr="00D50B63">
        <w:rPr>
          <w:rFonts w:cs="Arial"/>
        </w:rPr>
        <w:t xml:space="preserve"> </w:t>
      </w:r>
      <w:r w:rsidRPr="00D50B63">
        <w:rPr>
          <w:rFonts w:cs="Arial"/>
          <w:i/>
        </w:rPr>
        <w:t xml:space="preserve">There is a </w:t>
      </w:r>
      <w:r w:rsidRPr="00D50B63">
        <w:rPr>
          <w:rFonts w:cs="Arial"/>
          <w:b/>
          <w:i/>
        </w:rPr>
        <w:t>240</w:t>
      </w:r>
      <w:r w:rsidRPr="00D50B63">
        <w:rPr>
          <w:rFonts w:cs="Arial"/>
          <w:i/>
        </w:rPr>
        <w:t xml:space="preserve"> character limit.</w:t>
      </w:r>
    </w:p>
    <w:p w:rsidR="00EB5EAF" w:rsidRDefault="00EB5EAF" w:rsidP="002C63EB">
      <w:pPr>
        <w:pStyle w:val="ListParagraph"/>
        <w:numPr>
          <w:ilvl w:val="0"/>
          <w:numId w:val="44"/>
        </w:numPr>
        <w:tabs>
          <w:tab w:val="left" w:pos="360"/>
        </w:tabs>
        <w:spacing w:before="240" w:after="0"/>
        <w:rPr>
          <w:rFonts w:cs="Arial"/>
        </w:rPr>
      </w:pPr>
      <w:r w:rsidRPr="007434C1">
        <w:rPr>
          <w:rFonts w:cs="Arial"/>
        </w:rPr>
        <w:t xml:space="preserve">Enter O2 </w:t>
      </w:r>
      <w:proofErr w:type="spellStart"/>
      <w:r w:rsidRPr="007434C1">
        <w:rPr>
          <w:rFonts w:cs="Arial"/>
        </w:rPr>
        <w:t>Sats</w:t>
      </w:r>
      <w:proofErr w:type="spellEnd"/>
      <w:r w:rsidRPr="007434C1">
        <w:rPr>
          <w:rFonts w:cs="Arial"/>
        </w:rPr>
        <w:t xml:space="preserve"> of 93% on Oxygen</w:t>
      </w:r>
    </w:p>
    <w:p w:rsidR="00EB5EAF" w:rsidRDefault="00EB5EAF" w:rsidP="002C63EB">
      <w:pPr>
        <w:pStyle w:val="ListParagraph"/>
        <w:numPr>
          <w:ilvl w:val="0"/>
          <w:numId w:val="44"/>
        </w:numPr>
        <w:tabs>
          <w:tab w:val="left" w:pos="360"/>
        </w:tabs>
        <w:spacing w:before="240" w:after="0"/>
        <w:rPr>
          <w:rFonts w:cs="Arial"/>
        </w:rPr>
      </w:pPr>
      <w:r>
        <w:rPr>
          <w:rFonts w:cs="Arial"/>
        </w:rPr>
        <w:t xml:space="preserve">Enter O2 Liter Flow of 2L, Nasal </w:t>
      </w:r>
      <w:proofErr w:type="spellStart"/>
      <w:r>
        <w:rPr>
          <w:rFonts w:cs="Arial"/>
        </w:rPr>
        <w:t>Canula</w:t>
      </w:r>
      <w:proofErr w:type="spellEnd"/>
    </w:p>
    <w:p w:rsidR="00EB5EAF" w:rsidRPr="0003114C" w:rsidRDefault="00EB5EAF" w:rsidP="00EB5EAF">
      <w:pPr>
        <w:tabs>
          <w:tab w:val="left" w:pos="360"/>
        </w:tabs>
        <w:spacing w:after="0"/>
        <w:rPr>
          <w:rFonts w:cs="Arial"/>
        </w:rPr>
      </w:pPr>
    </w:p>
    <w:p w:rsidR="00EB5EAF" w:rsidRDefault="00EB5EAF" w:rsidP="002C63EB">
      <w:pPr>
        <w:pStyle w:val="ListParagraph"/>
        <w:numPr>
          <w:ilvl w:val="0"/>
          <w:numId w:val="20"/>
        </w:numPr>
        <w:tabs>
          <w:tab w:val="left" w:pos="360"/>
        </w:tabs>
        <w:spacing w:after="0"/>
        <w:rPr>
          <w:rFonts w:cs="Arial"/>
        </w:rPr>
      </w:pPr>
      <w:r>
        <w:rPr>
          <w:rFonts w:cs="Arial"/>
          <w:b/>
        </w:rPr>
        <w:t>Explain</w:t>
      </w:r>
      <w:r w:rsidRPr="000E15F7">
        <w:rPr>
          <w:rFonts w:cs="Arial"/>
        </w:rPr>
        <w:t xml:space="preserve"> that</w:t>
      </w:r>
      <w:r>
        <w:rPr>
          <w:rFonts w:cs="Arial"/>
          <w:b/>
        </w:rPr>
        <w:t xml:space="preserve"> </w:t>
      </w:r>
      <w:r>
        <w:rPr>
          <w:rFonts w:cs="Arial"/>
        </w:rPr>
        <w:t>s</w:t>
      </w:r>
      <w:r w:rsidRPr="00D40995">
        <w:rPr>
          <w:rFonts w:cs="Arial"/>
        </w:rPr>
        <w:t xml:space="preserve">ome fields are fee text and some are dropdown. </w:t>
      </w:r>
    </w:p>
    <w:p w:rsidR="00EB5EAF" w:rsidRPr="00180C8A" w:rsidRDefault="00EB5EAF" w:rsidP="00EB5EAF">
      <w:pPr>
        <w:pStyle w:val="ListParagraph"/>
        <w:rPr>
          <w:rFonts w:cs="Arial"/>
        </w:rPr>
      </w:pPr>
    </w:p>
    <w:p w:rsidR="00EB5EAF" w:rsidRDefault="00EB5EAF" w:rsidP="002C63EB">
      <w:pPr>
        <w:pStyle w:val="ListParagraph"/>
        <w:numPr>
          <w:ilvl w:val="0"/>
          <w:numId w:val="20"/>
        </w:numPr>
        <w:tabs>
          <w:tab w:val="left" w:pos="360"/>
        </w:tabs>
        <w:spacing w:after="0"/>
        <w:rPr>
          <w:rFonts w:cs="Arial"/>
        </w:rPr>
      </w:pPr>
      <w:r w:rsidRPr="00843436">
        <w:rPr>
          <w:rFonts w:cs="Arial"/>
          <w:b/>
        </w:rPr>
        <w:t>Explain</w:t>
      </w:r>
      <w:r>
        <w:rPr>
          <w:rFonts w:cs="Arial"/>
        </w:rPr>
        <w:t xml:space="preserve"> that clicking on the left hand column allows you to “jump to” different sections of the chart. </w:t>
      </w:r>
    </w:p>
    <w:p w:rsidR="00EB5EAF" w:rsidRPr="00BF30A9" w:rsidRDefault="00EB5EAF" w:rsidP="00EB5EAF">
      <w:pPr>
        <w:pStyle w:val="ListParagraph"/>
        <w:rPr>
          <w:rFonts w:cs="Arial"/>
        </w:rPr>
      </w:pPr>
    </w:p>
    <w:p w:rsidR="00EB5EAF" w:rsidRPr="007038D2" w:rsidRDefault="00EB5EAF" w:rsidP="002C63EB">
      <w:pPr>
        <w:pStyle w:val="ListParagraph"/>
        <w:numPr>
          <w:ilvl w:val="0"/>
          <w:numId w:val="20"/>
        </w:numPr>
        <w:tabs>
          <w:tab w:val="left" w:pos="360"/>
        </w:tabs>
        <w:rPr>
          <w:rFonts w:cs="Arial"/>
        </w:rPr>
      </w:pPr>
      <w:r>
        <w:rPr>
          <w:rFonts w:cs="Arial"/>
          <w:b/>
        </w:rPr>
        <w:t>Explain</w:t>
      </w:r>
      <w:r>
        <w:rPr>
          <w:rFonts w:cs="Arial"/>
        </w:rPr>
        <w:t xml:space="preserve"> that if the information is unsaved, a </w:t>
      </w:r>
      <w:r w:rsidRPr="007038D2">
        <w:rPr>
          <w:rFonts w:cs="Arial"/>
          <w:b/>
          <w:color w:val="FFC000"/>
        </w:rPr>
        <w:t>yellow</w:t>
      </w:r>
      <w:r>
        <w:rPr>
          <w:rFonts w:cs="Arial"/>
        </w:rPr>
        <w:t xml:space="preserve"> check mark will appear on the vitals tab.</w:t>
      </w:r>
      <w:r w:rsidRPr="007038D2">
        <w:rPr>
          <w:rFonts w:cs="Arial"/>
          <w:i/>
        </w:rPr>
        <w:br/>
      </w:r>
    </w:p>
    <w:p w:rsidR="00EB5EAF" w:rsidRPr="00BF30A9" w:rsidRDefault="00EB5EAF" w:rsidP="002C63EB">
      <w:pPr>
        <w:pStyle w:val="ListParagraph"/>
        <w:numPr>
          <w:ilvl w:val="0"/>
          <w:numId w:val="20"/>
        </w:numPr>
        <w:tabs>
          <w:tab w:val="left" w:pos="360"/>
        </w:tabs>
        <w:rPr>
          <w:rFonts w:cs="Arial"/>
        </w:rPr>
      </w:pPr>
      <w:r w:rsidRPr="00694C23">
        <w:rPr>
          <w:rFonts w:cs="Arial"/>
          <w:b/>
        </w:rPr>
        <w:t xml:space="preserve">Explain </w:t>
      </w:r>
      <w:r w:rsidRPr="007038D2">
        <w:rPr>
          <w:rFonts w:cs="Arial"/>
        </w:rPr>
        <w:t>that</w:t>
      </w:r>
      <w:r>
        <w:rPr>
          <w:rFonts w:cs="Arial"/>
        </w:rPr>
        <w:t xml:space="preserve"> e</w:t>
      </w:r>
      <w:r w:rsidRPr="00694C23">
        <w:rPr>
          <w:rFonts w:cs="Arial"/>
        </w:rPr>
        <w:t>ach HED tab charted on must be saved individually</w:t>
      </w:r>
      <w:r>
        <w:rPr>
          <w:rFonts w:cs="Arial"/>
        </w:rPr>
        <w:t>.</w:t>
      </w:r>
      <w:r w:rsidRPr="00BF30A9">
        <w:rPr>
          <w:rFonts w:cs="Arial"/>
        </w:rPr>
        <w:br/>
      </w:r>
    </w:p>
    <w:p w:rsidR="00EB5EAF" w:rsidRDefault="005C4AD6" w:rsidP="002C63EB">
      <w:pPr>
        <w:pStyle w:val="ListParagraph"/>
        <w:numPr>
          <w:ilvl w:val="0"/>
          <w:numId w:val="20"/>
        </w:numPr>
        <w:tabs>
          <w:tab w:val="left" w:pos="360"/>
        </w:tabs>
        <w:spacing w:after="60"/>
        <w:rPr>
          <w:rFonts w:cs="Arial"/>
        </w:rPr>
      </w:pPr>
      <w:r>
        <w:rPr>
          <w:rFonts w:cs="Arial"/>
          <w:b/>
        </w:rPr>
        <w:t>Show</w:t>
      </w:r>
      <w:r w:rsidR="00EB5EAF">
        <w:rPr>
          <w:rFonts w:cs="Arial"/>
          <w:b/>
        </w:rPr>
        <w:t xml:space="preserve"> </w:t>
      </w:r>
      <w:r w:rsidR="00EB5EAF">
        <w:rPr>
          <w:rFonts w:cs="Arial"/>
        </w:rPr>
        <w:t xml:space="preserve">clicking “Save and </w:t>
      </w:r>
      <w:proofErr w:type="gramStart"/>
      <w:r w:rsidR="00EB5EAF">
        <w:rPr>
          <w:rFonts w:cs="Arial"/>
        </w:rPr>
        <w:t>Confirm</w:t>
      </w:r>
      <w:proofErr w:type="gramEnd"/>
      <w:r w:rsidR="00EB5EAF">
        <w:rPr>
          <w:rFonts w:cs="Arial"/>
        </w:rPr>
        <w:t>” after vitals have been entered.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118"/>
      </w:tblGrid>
      <w:tr w:rsidR="00EB5EAF" w:rsidTr="00EB5EAF">
        <w:tc>
          <w:tcPr>
            <w:tcW w:w="738" w:type="dxa"/>
          </w:tcPr>
          <w:p w:rsidR="00EB5EAF" w:rsidRDefault="00EB5EAF" w:rsidP="00EB5EAF">
            <w:pPr>
              <w:pStyle w:val="ListParagraph"/>
              <w:tabs>
                <w:tab w:val="left" w:pos="360"/>
              </w:tabs>
              <w:spacing w:after="0"/>
              <w:ind w:left="0"/>
              <w:rPr>
                <w:rFonts w:cs="Arial"/>
              </w:rPr>
            </w:pPr>
            <w:r>
              <w:rPr>
                <w:rFonts w:cs="Arial"/>
                <w:noProof/>
              </w:rPr>
              <w:drawing>
                <wp:inline distT="0" distB="0" distL="0" distR="0" wp14:anchorId="7BC806C2" wp14:editId="43B82E19">
                  <wp:extent cx="304800" cy="304800"/>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Diamond.png"/>
                          <pic:cNvPicPr/>
                        </pic:nvPicPr>
                        <pic:blipFill>
                          <a:blip r:embed="rId2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8118" w:type="dxa"/>
          </w:tcPr>
          <w:p w:rsidR="00EB5EAF" w:rsidRDefault="00EB5EAF" w:rsidP="00EB5EAF">
            <w:pPr>
              <w:pStyle w:val="ListParagraph"/>
              <w:tabs>
                <w:tab w:val="left" w:pos="360"/>
              </w:tabs>
              <w:spacing w:after="0"/>
              <w:ind w:left="0"/>
              <w:rPr>
                <w:rFonts w:cs="Arial"/>
              </w:rPr>
            </w:pPr>
            <w:r>
              <w:rPr>
                <w:rFonts w:cs="Arial"/>
                <w:i/>
              </w:rPr>
              <w:t>If vitals are entered after they were originally taken the time can be adjusted by clicking the up and down arrows next to the time at the top of the chart.</w:t>
            </w:r>
          </w:p>
        </w:tc>
      </w:tr>
    </w:tbl>
    <w:p w:rsidR="001340BB" w:rsidRPr="001340BB" w:rsidRDefault="001340BB" w:rsidP="001340BB">
      <w:pPr>
        <w:pStyle w:val="ListParagraph"/>
        <w:tabs>
          <w:tab w:val="left" w:pos="360"/>
        </w:tabs>
        <w:rPr>
          <w:rFonts w:cs="Arial"/>
        </w:rPr>
      </w:pPr>
    </w:p>
    <w:p w:rsidR="00EB5EAF" w:rsidRPr="001340BB" w:rsidRDefault="001340BB" w:rsidP="002C63EB">
      <w:pPr>
        <w:pStyle w:val="ListParagraph"/>
        <w:numPr>
          <w:ilvl w:val="0"/>
          <w:numId w:val="20"/>
        </w:numPr>
        <w:tabs>
          <w:tab w:val="left" w:pos="360"/>
        </w:tabs>
        <w:rPr>
          <w:rFonts w:cs="Arial"/>
        </w:rPr>
      </w:pPr>
      <w:r w:rsidRPr="001340BB">
        <w:rPr>
          <w:b/>
        </w:rPr>
        <w:t xml:space="preserve">Explain and </w:t>
      </w:r>
      <w:proofErr w:type="gramStart"/>
      <w:r w:rsidRPr="001340BB">
        <w:rPr>
          <w:b/>
        </w:rPr>
        <w:t>Demonstrate</w:t>
      </w:r>
      <w:proofErr w:type="gramEnd"/>
      <w:r>
        <w:t xml:space="preserve"> how to modify entered information after “Save and Confirm”.</w:t>
      </w:r>
    </w:p>
    <w:p w:rsidR="00BB3312" w:rsidRDefault="00BB3312" w:rsidP="00EB5EAF">
      <w:pPr>
        <w:keepLines w:val="0"/>
        <w:spacing w:after="0"/>
        <w:rPr>
          <w:rFonts w:cs="Arial"/>
          <w:b/>
        </w:rPr>
      </w:pPr>
    </w:p>
    <w:p w:rsidR="00BB3312" w:rsidRDefault="00BB3312" w:rsidP="00BB3312">
      <w:pPr>
        <w:keepLines w:val="0"/>
        <w:spacing w:after="0"/>
        <w:jc w:val="center"/>
        <w:rPr>
          <w:rFonts w:cs="Arial"/>
          <w:b/>
        </w:rPr>
      </w:pPr>
    </w:p>
    <w:p w:rsidR="00EB5EAF" w:rsidRDefault="00EB5EAF" w:rsidP="00EB5EAF">
      <w:pPr>
        <w:keepLines w:val="0"/>
        <w:spacing w:after="0"/>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EB5EAF" w:rsidTr="00420F0A">
        <w:tc>
          <w:tcPr>
            <w:tcW w:w="1458" w:type="dxa"/>
          </w:tcPr>
          <w:p w:rsidR="00EB5EAF" w:rsidRDefault="00EB5EAF" w:rsidP="00EB5EAF">
            <w:pPr>
              <w:keepLines w:val="0"/>
              <w:spacing w:after="200" w:line="276" w:lineRule="auto"/>
              <w:contextualSpacing/>
              <w:rPr>
                <w:b/>
              </w:rPr>
            </w:pPr>
            <w:r>
              <w:rPr>
                <w:noProof/>
              </w:rPr>
              <w:drawing>
                <wp:inline distT="0" distB="0" distL="0" distR="0" wp14:anchorId="4F11269A" wp14:editId="6002CB71">
                  <wp:extent cx="757646" cy="545506"/>
                  <wp:effectExtent l="0" t="0" r="4445" b="6985"/>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EB5EAF" w:rsidRDefault="00EB5EAF" w:rsidP="00420F0A">
            <w:pPr>
              <w:keepLines w:val="0"/>
              <w:spacing w:after="200" w:line="276" w:lineRule="auto"/>
              <w:contextualSpacing/>
              <w:rPr>
                <w:b/>
              </w:rPr>
            </w:pPr>
            <w:r>
              <w:rPr>
                <w:b/>
              </w:rPr>
              <w:t xml:space="preserve">Transition Statement: </w:t>
            </w:r>
            <w:r>
              <w:rPr>
                <w:rFonts w:cs="Arial"/>
              </w:rPr>
              <w:t>to the Charting the Physical Assessment lesson.</w:t>
            </w:r>
          </w:p>
        </w:tc>
      </w:tr>
    </w:tbl>
    <w:p w:rsidR="00EB5EAF" w:rsidRDefault="00EB5EAF" w:rsidP="00EB5EAF">
      <w:pPr>
        <w:keepLines w:val="0"/>
        <w:spacing w:after="0"/>
        <w:rPr>
          <w:rFonts w:cs="Arial"/>
          <w:b/>
        </w:rPr>
      </w:pPr>
    </w:p>
    <w:p w:rsidR="00C62E60" w:rsidRDefault="00C62E60">
      <w:pPr>
        <w:keepLines w:val="0"/>
        <w:spacing w:after="0"/>
        <w:rPr>
          <w:rFonts w:eastAsiaTheme="majorEastAsia" w:cstheme="majorBidi"/>
          <w:b/>
        </w:rPr>
      </w:pPr>
      <w:r>
        <w:br w:type="page"/>
      </w:r>
    </w:p>
    <w:p w:rsidR="00EB5EAF" w:rsidRPr="00911F1F" w:rsidRDefault="00785D67" w:rsidP="00DE2A18">
      <w:pPr>
        <w:pStyle w:val="Heading4"/>
      </w:pPr>
      <w:r>
        <w:lastRenderedPageBreak/>
        <w:t>4</w:t>
      </w:r>
      <w:r w:rsidR="003160C8">
        <w:t>.4</w:t>
      </w:r>
      <w:r w:rsidR="00EB5EAF">
        <w:t>.</w:t>
      </w:r>
      <w:r>
        <w:t>3</w:t>
      </w:r>
      <w:r w:rsidR="00EB5EAF" w:rsidRPr="00911F1F">
        <w:t xml:space="preserve"> </w:t>
      </w:r>
      <w:r w:rsidR="00EB5EAF" w:rsidRPr="00641B82">
        <w:t>Charting the Physical Assessment</w:t>
      </w:r>
      <w:r w:rsidR="00EB5EAF">
        <w:t xml:space="preserve"> in HED</w:t>
      </w:r>
    </w:p>
    <w:tbl>
      <w:tblPr>
        <w:tblStyle w:val="TableGrid"/>
        <w:tblW w:w="0" w:type="auto"/>
        <w:tblLook w:val="04A0" w:firstRow="1" w:lastRow="0" w:firstColumn="1" w:lastColumn="0" w:noHBand="0" w:noVBand="1"/>
      </w:tblPr>
      <w:tblGrid>
        <w:gridCol w:w="2268"/>
        <w:gridCol w:w="7308"/>
      </w:tblGrid>
      <w:tr w:rsidR="00EB5EAF" w:rsidTr="00EB5EAF">
        <w:tc>
          <w:tcPr>
            <w:tcW w:w="2268" w:type="dxa"/>
            <w:vAlign w:val="center"/>
          </w:tcPr>
          <w:p w:rsidR="00EB5EAF" w:rsidRDefault="00EB5EAF" w:rsidP="00EB5EAF">
            <w:r>
              <w:t>Length</w:t>
            </w:r>
          </w:p>
        </w:tc>
        <w:tc>
          <w:tcPr>
            <w:tcW w:w="7308" w:type="dxa"/>
            <w:vAlign w:val="center"/>
          </w:tcPr>
          <w:p w:rsidR="00EB5EAF" w:rsidRDefault="00EB5EAF" w:rsidP="00EB5EAF">
            <w:pPr>
              <w:spacing w:before="120"/>
            </w:pPr>
            <w:r>
              <w:t>__ Minutes</w:t>
            </w:r>
          </w:p>
        </w:tc>
      </w:tr>
      <w:tr w:rsidR="00EB5EAF" w:rsidTr="00EB5EAF">
        <w:tc>
          <w:tcPr>
            <w:tcW w:w="2268" w:type="dxa"/>
            <w:vAlign w:val="center"/>
          </w:tcPr>
          <w:p w:rsidR="00EB5EAF" w:rsidRDefault="00EB5EAF" w:rsidP="00EB5EAF">
            <w:r>
              <w:t>Preparation</w:t>
            </w:r>
          </w:p>
        </w:tc>
        <w:tc>
          <w:tcPr>
            <w:tcW w:w="7308" w:type="dxa"/>
            <w:vAlign w:val="center"/>
          </w:tcPr>
          <w:p w:rsidR="00EB5EAF" w:rsidRDefault="00EB5EAF" w:rsidP="00EB5EAF">
            <w:pPr>
              <w:spacing w:before="120"/>
            </w:pPr>
            <w:r>
              <w:t>On screen projector</w:t>
            </w:r>
          </w:p>
        </w:tc>
      </w:tr>
      <w:tr w:rsidR="00EB5EAF" w:rsidTr="00EB5EAF">
        <w:tc>
          <w:tcPr>
            <w:tcW w:w="2268" w:type="dxa"/>
            <w:vAlign w:val="center"/>
          </w:tcPr>
          <w:p w:rsidR="00EB5EAF" w:rsidRDefault="00EB5EAF" w:rsidP="00EB5EAF">
            <w:r>
              <w:t>Materials</w:t>
            </w:r>
          </w:p>
        </w:tc>
        <w:tc>
          <w:tcPr>
            <w:tcW w:w="7308" w:type="dxa"/>
            <w:vAlign w:val="center"/>
          </w:tcPr>
          <w:p w:rsidR="00EB5EAF" w:rsidRDefault="00EB5EAF" w:rsidP="00EB5EAF">
            <w:pPr>
              <w:spacing w:before="120"/>
            </w:pPr>
            <w:r>
              <w:t xml:space="preserve">Functional task list in PowerPoint </w:t>
            </w:r>
          </w:p>
        </w:tc>
      </w:tr>
      <w:tr w:rsidR="00EB5EAF" w:rsidTr="00EB5EAF">
        <w:tc>
          <w:tcPr>
            <w:tcW w:w="2268" w:type="dxa"/>
            <w:vAlign w:val="center"/>
          </w:tcPr>
          <w:p w:rsidR="00EB5EAF" w:rsidRDefault="00EB5EAF" w:rsidP="00EB5EAF">
            <w:r>
              <w:t>Lesson Type</w:t>
            </w:r>
          </w:p>
        </w:tc>
        <w:tc>
          <w:tcPr>
            <w:tcW w:w="7308" w:type="dxa"/>
            <w:vAlign w:val="center"/>
          </w:tcPr>
          <w:p w:rsidR="00EB5EAF" w:rsidRDefault="00EB5EAF" w:rsidP="00EB5EAF">
            <w:pPr>
              <w:spacing w:before="120"/>
            </w:pPr>
            <w:r>
              <w:t>Demonstrate and let me try activity.</w:t>
            </w:r>
          </w:p>
        </w:tc>
      </w:tr>
    </w:tbl>
    <w:p w:rsidR="00EB5EAF" w:rsidRDefault="00EB5EAF" w:rsidP="00EB5EAF">
      <w:pPr>
        <w:tabs>
          <w:tab w:val="left" w:pos="360"/>
        </w:tabs>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478"/>
      </w:tblGrid>
      <w:tr w:rsidR="00EB5EAF" w:rsidTr="00EB5EAF">
        <w:tc>
          <w:tcPr>
            <w:tcW w:w="1098" w:type="dxa"/>
          </w:tcPr>
          <w:p w:rsidR="00EB5EAF" w:rsidRDefault="00EB5EAF" w:rsidP="00EB5EAF">
            <w:pPr>
              <w:tabs>
                <w:tab w:val="left" w:pos="360"/>
              </w:tabs>
              <w:spacing w:after="0"/>
              <w:rPr>
                <w:rFonts w:cs="Arial"/>
              </w:rPr>
            </w:pPr>
            <w:r>
              <w:rPr>
                <w:b/>
                <w:noProof/>
              </w:rPr>
              <w:drawing>
                <wp:inline distT="0" distB="0" distL="0" distR="0" wp14:anchorId="6643A4A9" wp14:editId="4C10D5D7">
                  <wp:extent cx="721894" cy="580654"/>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atePriorKnowled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8606" cy="586053"/>
                          </a:xfrm>
                          <a:prstGeom prst="rect">
                            <a:avLst/>
                          </a:prstGeom>
                        </pic:spPr>
                      </pic:pic>
                    </a:graphicData>
                  </a:graphic>
                </wp:inline>
              </w:drawing>
            </w:r>
          </w:p>
        </w:tc>
        <w:tc>
          <w:tcPr>
            <w:tcW w:w="8478" w:type="dxa"/>
          </w:tcPr>
          <w:p w:rsidR="00EB5EAF" w:rsidRPr="0076408A" w:rsidRDefault="00EB5EAF" w:rsidP="00EB5EAF">
            <w:pPr>
              <w:tabs>
                <w:tab w:val="left" w:pos="360"/>
              </w:tabs>
              <w:rPr>
                <w:rFonts w:cs="Arial"/>
                <w:b/>
              </w:rPr>
            </w:pPr>
            <w:r>
              <w:rPr>
                <w:rFonts w:cs="Arial"/>
                <w:b/>
              </w:rPr>
              <w:t xml:space="preserve">Activate Prior Knowledge: </w:t>
            </w:r>
            <w:r>
              <w:rPr>
                <w:rFonts w:cs="Arial"/>
                <w:b/>
              </w:rPr>
              <w:br/>
            </w:r>
            <w:r w:rsidRPr="00455A1C">
              <w:rPr>
                <w:rFonts w:cs="Arial"/>
              </w:rPr>
              <w:t>As</w:t>
            </w:r>
            <w:r>
              <w:rPr>
                <w:rFonts w:cs="Arial"/>
              </w:rPr>
              <w:t>k learners to recall the features and functions in the Vitals section of the Patient Chart. The same features and functionality are available when charting the Physical Assessment.</w:t>
            </w:r>
          </w:p>
        </w:tc>
      </w:tr>
    </w:tbl>
    <w:p w:rsidR="00EB5EAF" w:rsidRDefault="00EB5EAF" w:rsidP="00EB5EAF">
      <w:pPr>
        <w:tabs>
          <w:tab w:val="left" w:pos="360"/>
        </w:tabs>
        <w:spacing w:after="0"/>
        <w:rPr>
          <w:rFonts w:cs="Arial"/>
        </w:rPr>
      </w:pPr>
    </w:p>
    <w:p w:rsidR="00EB5EAF" w:rsidRPr="00283E35" w:rsidRDefault="00EB5EAF" w:rsidP="00EB5EAF">
      <w:r w:rsidRPr="00FD323E">
        <w:rPr>
          <w:b/>
        </w:rPr>
        <w:t>Key Discussion Points</w:t>
      </w:r>
    </w:p>
    <w:p w:rsidR="004877B1" w:rsidRPr="00283E35" w:rsidRDefault="004877B1" w:rsidP="004877B1">
      <w:r w:rsidRPr="00FD323E">
        <w:rPr>
          <w:b/>
        </w:rPr>
        <w:t>Key Discussion Points</w:t>
      </w:r>
    </w:p>
    <w:p w:rsidR="004877B1" w:rsidRDefault="004877B1" w:rsidP="002C63EB">
      <w:pPr>
        <w:pStyle w:val="ListParagraph"/>
        <w:numPr>
          <w:ilvl w:val="0"/>
          <w:numId w:val="33"/>
        </w:numPr>
        <w:tabs>
          <w:tab w:val="left" w:pos="360"/>
        </w:tabs>
        <w:rPr>
          <w:rFonts w:cs="Arial"/>
          <w:b/>
        </w:rPr>
      </w:pPr>
      <w:r>
        <w:rPr>
          <w:rFonts w:cs="Arial"/>
          <w:b/>
        </w:rPr>
        <w:t xml:space="preserve">Explain </w:t>
      </w:r>
      <w:r w:rsidRPr="00E7612C">
        <w:rPr>
          <w:rFonts w:cs="Arial"/>
        </w:rPr>
        <w:t xml:space="preserve">that different hospitals, like VPH, have their </w:t>
      </w:r>
      <w:r>
        <w:rPr>
          <w:rFonts w:cs="Arial"/>
        </w:rPr>
        <w:t>own assessment tabs and choices.</w:t>
      </w:r>
    </w:p>
    <w:p w:rsidR="004877B1" w:rsidRPr="00E817BA" w:rsidRDefault="004877B1" w:rsidP="002C63EB">
      <w:pPr>
        <w:pStyle w:val="ListParagraph"/>
        <w:numPr>
          <w:ilvl w:val="0"/>
          <w:numId w:val="33"/>
        </w:numPr>
        <w:tabs>
          <w:tab w:val="left" w:pos="360"/>
        </w:tabs>
        <w:rPr>
          <w:rFonts w:cs="Arial"/>
          <w:b/>
        </w:rPr>
      </w:pPr>
      <w:r>
        <w:rPr>
          <w:rFonts w:cs="Arial"/>
          <w:b/>
        </w:rPr>
        <w:t xml:space="preserve">Demonstrate and explain </w:t>
      </w:r>
      <w:r>
        <w:rPr>
          <w:rFonts w:cs="Arial"/>
        </w:rPr>
        <w:t xml:space="preserve">navigating to HED and the ICU/SD </w:t>
      </w:r>
      <w:proofErr w:type="spellStart"/>
      <w:r>
        <w:rPr>
          <w:rFonts w:cs="Arial"/>
        </w:rPr>
        <w:t>Asmt</w:t>
      </w:r>
      <w:proofErr w:type="spellEnd"/>
      <w:r>
        <w:rPr>
          <w:rFonts w:cs="Arial"/>
        </w:rPr>
        <w:t>/</w:t>
      </w:r>
      <w:proofErr w:type="spellStart"/>
      <w:r w:rsidRPr="003E4401">
        <w:rPr>
          <w:rFonts w:cs="Arial"/>
        </w:rPr>
        <w:t>Interventn</w:t>
      </w:r>
      <w:proofErr w:type="spellEnd"/>
      <w:r>
        <w:rPr>
          <w:rFonts w:cs="Arial"/>
        </w:rPr>
        <w:t xml:space="preserve"> tab</w:t>
      </w:r>
      <w:r w:rsidRPr="003E4401">
        <w:rPr>
          <w:rFonts w:cs="Arial"/>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118"/>
      </w:tblGrid>
      <w:tr w:rsidR="004877B1" w:rsidTr="004877B1">
        <w:tc>
          <w:tcPr>
            <w:tcW w:w="738" w:type="dxa"/>
          </w:tcPr>
          <w:p w:rsidR="004877B1" w:rsidRDefault="004877B1" w:rsidP="004877B1">
            <w:pPr>
              <w:pStyle w:val="ListParagraph"/>
              <w:tabs>
                <w:tab w:val="left" w:pos="360"/>
              </w:tabs>
              <w:ind w:left="0"/>
              <w:rPr>
                <w:rFonts w:cs="Arial"/>
                <w:b/>
              </w:rPr>
            </w:pPr>
            <w:r>
              <w:rPr>
                <w:rFonts w:cs="Arial"/>
                <w:noProof/>
              </w:rPr>
              <w:drawing>
                <wp:inline distT="0" distB="0" distL="0" distR="0" wp14:anchorId="5DA5E537" wp14:editId="40574EBD">
                  <wp:extent cx="304800" cy="30480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Diamond.png"/>
                          <pic:cNvPicPr/>
                        </pic:nvPicPr>
                        <pic:blipFill>
                          <a:blip r:embed="rId2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8118" w:type="dxa"/>
          </w:tcPr>
          <w:p w:rsidR="004877B1" w:rsidRPr="001105BE" w:rsidRDefault="004877B1" w:rsidP="004877B1">
            <w:pPr>
              <w:tabs>
                <w:tab w:val="left" w:pos="360"/>
              </w:tabs>
              <w:jc w:val="both"/>
              <w:rPr>
                <w:rFonts w:cs="Arial"/>
                <w:i/>
              </w:rPr>
            </w:pPr>
            <w:r w:rsidRPr="00922056">
              <w:rPr>
                <w:rFonts w:cs="Arial"/>
                <w:i/>
                <w:highlight w:val="yellow"/>
              </w:rPr>
              <w:t>Required charting documentation is displayed in UPPER CASE and are required each shift or when the patients level or location of care changes.</w:t>
            </w:r>
          </w:p>
        </w:tc>
      </w:tr>
    </w:tbl>
    <w:p w:rsidR="004877B1" w:rsidRPr="001105BE" w:rsidRDefault="004877B1" w:rsidP="004877B1">
      <w:pPr>
        <w:tabs>
          <w:tab w:val="left" w:pos="360"/>
        </w:tabs>
        <w:spacing w:after="0"/>
        <w:rPr>
          <w:rFonts w:cs="Arial"/>
        </w:rPr>
      </w:pPr>
    </w:p>
    <w:p w:rsidR="004877B1" w:rsidRDefault="004877B1" w:rsidP="002C63EB">
      <w:pPr>
        <w:pStyle w:val="ListParagraph"/>
        <w:numPr>
          <w:ilvl w:val="0"/>
          <w:numId w:val="33"/>
        </w:numPr>
        <w:tabs>
          <w:tab w:val="left" w:pos="360"/>
        </w:tabs>
        <w:spacing w:after="60"/>
        <w:rPr>
          <w:rFonts w:cs="Arial"/>
        </w:rPr>
      </w:pPr>
      <w:r>
        <w:rPr>
          <w:rFonts w:cs="Arial"/>
          <w:b/>
        </w:rPr>
        <w:t>Reinforce</w:t>
      </w:r>
      <w:r>
        <w:rPr>
          <w:rFonts w:cs="Arial"/>
        </w:rPr>
        <w:t xml:space="preserve"> that c</w:t>
      </w:r>
      <w:r w:rsidRPr="00D40995">
        <w:rPr>
          <w:rFonts w:cs="Arial"/>
        </w:rPr>
        <w:t xml:space="preserve">licking “Show All” displays available fields to chart a patient’s physical assessment. “Show </w:t>
      </w:r>
      <w:proofErr w:type="gramStart"/>
      <w:r w:rsidRPr="00D40995">
        <w:rPr>
          <w:rFonts w:cs="Arial"/>
        </w:rPr>
        <w:t>All</w:t>
      </w:r>
      <w:proofErr w:type="gramEnd"/>
      <w:r w:rsidRPr="00D40995">
        <w:rPr>
          <w:rFonts w:cs="Arial"/>
        </w:rPr>
        <w:t xml:space="preserve">” must be clicked for every section of the chart.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028"/>
      </w:tblGrid>
      <w:tr w:rsidR="004877B1" w:rsidTr="004877B1">
        <w:tc>
          <w:tcPr>
            <w:tcW w:w="828" w:type="dxa"/>
          </w:tcPr>
          <w:p w:rsidR="004877B1" w:rsidRDefault="004877B1" w:rsidP="004877B1">
            <w:pPr>
              <w:pStyle w:val="ListParagraph"/>
              <w:tabs>
                <w:tab w:val="left" w:pos="360"/>
              </w:tabs>
              <w:spacing w:after="0"/>
              <w:ind w:left="0"/>
              <w:rPr>
                <w:rFonts w:cs="Arial"/>
              </w:rPr>
            </w:pPr>
            <w:r>
              <w:rPr>
                <w:rFonts w:cs="Arial"/>
                <w:noProof/>
              </w:rPr>
              <w:drawing>
                <wp:inline distT="0" distB="0" distL="0" distR="0" wp14:anchorId="707487BE" wp14:editId="4188711F">
                  <wp:extent cx="304800" cy="304800"/>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Diamond.png"/>
                          <pic:cNvPicPr/>
                        </pic:nvPicPr>
                        <pic:blipFill>
                          <a:blip r:embed="rId2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8028" w:type="dxa"/>
          </w:tcPr>
          <w:p w:rsidR="004877B1" w:rsidRPr="008E0DF7" w:rsidRDefault="004877B1" w:rsidP="004877B1">
            <w:pPr>
              <w:pStyle w:val="ListParagraph"/>
              <w:tabs>
                <w:tab w:val="left" w:pos="360"/>
              </w:tabs>
              <w:spacing w:after="0"/>
              <w:ind w:left="0"/>
              <w:rPr>
                <w:rFonts w:cs="Arial"/>
                <w:i/>
              </w:rPr>
            </w:pPr>
            <w:r>
              <w:rPr>
                <w:rFonts w:cs="Arial"/>
                <w:i/>
              </w:rPr>
              <w:t>It is recommended that clicking “Show All” be done at least twice per shift so that documentation is not missed.</w:t>
            </w:r>
            <w:r>
              <w:rPr>
                <w:rFonts w:cs="Arial"/>
                <w:i/>
              </w:rPr>
              <w:br/>
            </w:r>
          </w:p>
        </w:tc>
      </w:tr>
    </w:tbl>
    <w:p w:rsidR="004877B1" w:rsidRPr="000C2305" w:rsidRDefault="004877B1" w:rsidP="004877B1">
      <w:pPr>
        <w:tabs>
          <w:tab w:val="left" w:pos="360"/>
        </w:tabs>
        <w:rPr>
          <w:highlight w:val="yellow"/>
        </w:rPr>
      </w:pPr>
      <w:r w:rsidRPr="00181538">
        <w:rPr>
          <w:rFonts w:cs="Arial"/>
          <w:b/>
          <w:highlight w:val="yellow"/>
        </w:rPr>
        <w:t xml:space="preserve">Explain </w:t>
      </w:r>
      <w:r w:rsidRPr="00181538">
        <w:rPr>
          <w:rFonts w:cs="Arial"/>
          <w:highlight w:val="yellow"/>
        </w:rPr>
        <w:t>Vanderbilt charts to standards</w:t>
      </w:r>
      <w:r w:rsidRPr="008C1E1C">
        <w:rPr>
          <w:rFonts w:cs="Arial"/>
          <w:highlight w:val="yellow"/>
        </w:rPr>
        <w:t>. Required charting in Upper Case has been mentioned.  Mixed case items are</w:t>
      </w:r>
      <w:r>
        <w:rPr>
          <w:rFonts w:cs="Arial"/>
          <w:highlight w:val="yellow"/>
        </w:rPr>
        <w:t xml:space="preserve"> assessed when appropriate to the patient’s condition.</w:t>
      </w:r>
      <w:r w:rsidRPr="00181538">
        <w:rPr>
          <w:rFonts w:cs="Arial"/>
          <w:highlight w:val="yellow"/>
        </w:rPr>
        <w:t xml:space="preserve">  </w:t>
      </w:r>
      <w:r>
        <w:rPr>
          <w:rFonts w:cs="Arial"/>
          <w:highlight w:val="yellow"/>
        </w:rPr>
        <w:t xml:space="preserve">Some UPPER CASE items are abbreviations and are not required unless applicable to the patient’s condition. </w:t>
      </w:r>
      <w:r w:rsidRPr="00181538">
        <w:rPr>
          <w:rFonts w:cs="Arial"/>
          <w:highlight w:val="yellow"/>
        </w:rPr>
        <w:t>Preceptors will provide unit specific charting requirements at a later time</w:t>
      </w:r>
      <w:r w:rsidRPr="000C2305">
        <w:rPr>
          <w:rFonts w:cs="Arial"/>
          <w:highlight w:val="yellow"/>
        </w:rPr>
        <w:t xml:space="preserve">.   </w:t>
      </w:r>
      <w:r w:rsidRPr="000C2305">
        <w:rPr>
          <w:highlight w:val="yellow"/>
        </w:rPr>
        <w:t>A Care Plan is started at admission and charted through discharge</w:t>
      </w:r>
      <w:r w:rsidRPr="000C2305">
        <w:rPr>
          <w:b/>
          <w:highlight w:val="yellow"/>
        </w:rPr>
        <w:t xml:space="preserve">. </w:t>
      </w:r>
      <w:r w:rsidRPr="000C2305">
        <w:rPr>
          <w:highlight w:val="yellow"/>
        </w:rPr>
        <w:t>This plan outlines a set of nursing actions to be delivered to resolve the patient’s condition.</w:t>
      </w:r>
      <w:r>
        <w:rPr>
          <w:highlight w:val="yellow"/>
        </w:rPr>
        <w:t xml:space="preserve">  VUMC uses identification of priority problems in our care planning.</w:t>
      </w:r>
    </w:p>
    <w:p w:rsidR="004877B1" w:rsidRPr="000C2305" w:rsidRDefault="004877B1" w:rsidP="004877B1">
      <w:pPr>
        <w:tabs>
          <w:tab w:val="left" w:pos="360"/>
        </w:tabs>
        <w:rPr>
          <w:highlight w:val="yellow"/>
        </w:rPr>
      </w:pPr>
      <w:r w:rsidRPr="000C2305">
        <w:rPr>
          <w:highlight w:val="yellow"/>
        </w:rPr>
        <w:t xml:space="preserve">Priority problems and goals are set for each patient throughout each shift. They are the focus of patient care and improvement.  2 to 3 priority problems should be identified per patient in a 12-24 hour period. </w:t>
      </w:r>
    </w:p>
    <w:p w:rsidR="004877B1" w:rsidRPr="000C2305" w:rsidRDefault="004877B1" w:rsidP="004877B1">
      <w:pPr>
        <w:tabs>
          <w:tab w:val="left" w:pos="360"/>
        </w:tabs>
        <w:spacing w:after="0"/>
        <w:rPr>
          <w:rFonts w:cs="Arial"/>
          <w:highlight w:val="yellow"/>
        </w:rPr>
      </w:pPr>
      <w:r w:rsidRPr="000C2305">
        <w:rPr>
          <w:highlight w:val="yellow"/>
        </w:rPr>
        <w:t>The priority problems can be continued from one nurse to the next on a shift as upgraded, downgraded, stabilized or eliminated. Problems should be ended as goals are achieved</w:t>
      </w:r>
      <w:r>
        <w:t>.</w:t>
      </w:r>
    </w:p>
    <w:p w:rsidR="004877B1" w:rsidRPr="00A6385D" w:rsidRDefault="004877B1" w:rsidP="004877B1">
      <w:pPr>
        <w:pStyle w:val="ListParagraph"/>
        <w:tabs>
          <w:tab w:val="left" w:pos="360"/>
        </w:tabs>
        <w:spacing w:after="0"/>
        <w:rPr>
          <w:rFonts w:cs="Arial"/>
        </w:rPr>
      </w:pPr>
    </w:p>
    <w:p w:rsidR="004877B1" w:rsidRDefault="004877B1" w:rsidP="002C63EB">
      <w:pPr>
        <w:pStyle w:val="ListParagraph"/>
        <w:numPr>
          <w:ilvl w:val="0"/>
          <w:numId w:val="58"/>
        </w:numPr>
        <w:tabs>
          <w:tab w:val="left" w:pos="360"/>
          <w:tab w:val="left" w:pos="1260"/>
        </w:tabs>
        <w:spacing w:after="60"/>
        <w:rPr>
          <w:rFonts w:cs="Arial"/>
        </w:rPr>
      </w:pPr>
      <w:r w:rsidRPr="00420596">
        <w:rPr>
          <w:rFonts w:cs="Arial"/>
          <w:b/>
        </w:rPr>
        <w:t>Demonstrate</w:t>
      </w:r>
      <w:r>
        <w:rPr>
          <w:rFonts w:cs="Arial"/>
        </w:rPr>
        <w:t xml:space="preserve"> entering the following examples of the patient’s physical assessment results in the Pulmonary section: </w:t>
      </w:r>
    </w:p>
    <w:p w:rsidR="004877B1" w:rsidRPr="000E5634" w:rsidRDefault="004877B1" w:rsidP="002C63EB">
      <w:pPr>
        <w:pStyle w:val="ListParagraph"/>
        <w:numPr>
          <w:ilvl w:val="0"/>
          <w:numId w:val="45"/>
        </w:numPr>
        <w:tabs>
          <w:tab w:val="left" w:pos="360"/>
          <w:tab w:val="left" w:pos="1260"/>
        </w:tabs>
        <w:spacing w:before="120"/>
        <w:rPr>
          <w:rFonts w:cs="Arial"/>
        </w:rPr>
      </w:pPr>
      <w:r w:rsidRPr="000E5634">
        <w:rPr>
          <w:rFonts w:cs="Arial"/>
        </w:rPr>
        <w:t xml:space="preserve">Click on </w:t>
      </w:r>
      <w:r>
        <w:rPr>
          <w:rFonts w:cs="Arial"/>
        </w:rPr>
        <w:t>PULMONARY in the left bar then click on SHOW ALL in the charting area</w:t>
      </w:r>
    </w:p>
    <w:p w:rsidR="004877B1" w:rsidRDefault="004877B1" w:rsidP="002C63EB">
      <w:pPr>
        <w:pStyle w:val="ListParagraph"/>
        <w:numPr>
          <w:ilvl w:val="0"/>
          <w:numId w:val="45"/>
        </w:numPr>
        <w:tabs>
          <w:tab w:val="left" w:pos="360"/>
          <w:tab w:val="left" w:pos="1260"/>
        </w:tabs>
        <w:spacing w:before="120"/>
        <w:rPr>
          <w:rFonts w:cs="Arial"/>
        </w:rPr>
      </w:pPr>
      <w:r w:rsidRPr="00D55E06">
        <w:rPr>
          <w:rFonts w:cs="Arial"/>
        </w:rPr>
        <w:lastRenderedPageBreak/>
        <w:t>To document an abnormality</w:t>
      </w:r>
      <w:r>
        <w:rPr>
          <w:rFonts w:cs="Arial"/>
        </w:rPr>
        <w:t>, select Respiratory ASMT (Problems), and select Gas Exchange.</w:t>
      </w:r>
    </w:p>
    <w:p w:rsidR="004877B1" w:rsidRPr="00A1743E" w:rsidRDefault="004877B1" w:rsidP="002C63EB">
      <w:pPr>
        <w:pStyle w:val="ListParagraph"/>
        <w:numPr>
          <w:ilvl w:val="0"/>
          <w:numId w:val="22"/>
        </w:numPr>
        <w:tabs>
          <w:tab w:val="left" w:pos="360"/>
        </w:tabs>
        <w:ind w:left="1080"/>
        <w:rPr>
          <w:b/>
        </w:rPr>
      </w:pPr>
      <w:r>
        <w:rPr>
          <w:b/>
        </w:rPr>
        <w:t xml:space="preserve">Demonstrate and explain </w:t>
      </w:r>
      <w:r w:rsidRPr="00BA675D">
        <w:t xml:space="preserve">the </w:t>
      </w:r>
      <w:r>
        <w:t>“</w:t>
      </w:r>
      <w:r w:rsidRPr="00BA675D">
        <w:t>Start Priority</w:t>
      </w:r>
      <w:r>
        <w:t xml:space="preserve"> Problem”</w:t>
      </w:r>
      <w:r w:rsidRPr="00BA675D">
        <w:t xml:space="preserve"> hyperlink</w:t>
      </w:r>
      <w:r>
        <w:t xml:space="preserve"> in the Care Plan tab and</w:t>
      </w:r>
      <w:r w:rsidRPr="00A1743E">
        <w:rPr>
          <w:b/>
        </w:rPr>
        <w:t xml:space="preserve"> </w:t>
      </w:r>
      <w:r w:rsidRPr="00A1743E">
        <w:t>the steps</w:t>
      </w:r>
      <w:r w:rsidRPr="00A1743E">
        <w:rPr>
          <w:b/>
        </w:rPr>
        <w:t xml:space="preserve"> </w:t>
      </w:r>
      <w:r>
        <w:t>for entering a priority problem.</w:t>
      </w:r>
      <w:r>
        <w:br/>
      </w:r>
    </w:p>
    <w:p w:rsidR="004877B1" w:rsidRPr="003236A4" w:rsidRDefault="004877B1" w:rsidP="002C63EB">
      <w:pPr>
        <w:pStyle w:val="ListParagraph"/>
        <w:numPr>
          <w:ilvl w:val="0"/>
          <w:numId w:val="22"/>
        </w:numPr>
        <w:tabs>
          <w:tab w:val="left" w:pos="360"/>
        </w:tabs>
        <w:ind w:left="1080"/>
        <w:rPr>
          <w:b/>
        </w:rPr>
      </w:pPr>
      <w:r>
        <w:rPr>
          <w:b/>
        </w:rPr>
        <w:t xml:space="preserve">Demonstrate </w:t>
      </w:r>
      <w:r>
        <w:t xml:space="preserve">starting a new problem using the following information: </w:t>
      </w:r>
    </w:p>
    <w:p w:rsidR="004877B1" w:rsidRPr="003236A4" w:rsidRDefault="004877B1" w:rsidP="002C63EB">
      <w:pPr>
        <w:pStyle w:val="ListParagraph"/>
        <w:numPr>
          <w:ilvl w:val="0"/>
          <w:numId w:val="47"/>
        </w:numPr>
        <w:tabs>
          <w:tab w:val="left" w:pos="360"/>
        </w:tabs>
        <w:rPr>
          <w:b/>
        </w:rPr>
      </w:pPr>
      <w:r>
        <w:t>Pulmonary – Gas exchange</w:t>
      </w:r>
    </w:p>
    <w:p w:rsidR="004877B1" w:rsidRPr="003236A4" w:rsidRDefault="004877B1" w:rsidP="002C63EB">
      <w:pPr>
        <w:pStyle w:val="ListParagraph"/>
        <w:numPr>
          <w:ilvl w:val="1"/>
          <w:numId w:val="47"/>
        </w:numPr>
        <w:tabs>
          <w:tab w:val="left" w:pos="360"/>
        </w:tabs>
        <w:rPr>
          <w:b/>
        </w:rPr>
      </w:pPr>
      <w:r>
        <w:t>May be related to - Secretions</w:t>
      </w:r>
    </w:p>
    <w:p w:rsidR="004877B1" w:rsidRPr="003236A4" w:rsidRDefault="004877B1" w:rsidP="002C63EB">
      <w:pPr>
        <w:pStyle w:val="ListParagraph"/>
        <w:numPr>
          <w:ilvl w:val="1"/>
          <w:numId w:val="47"/>
        </w:numPr>
        <w:tabs>
          <w:tab w:val="left" w:pos="360"/>
        </w:tabs>
        <w:rPr>
          <w:b/>
        </w:rPr>
      </w:pPr>
      <w:r>
        <w:t>Expected Outcome – Improve</w:t>
      </w:r>
    </w:p>
    <w:p w:rsidR="004877B1" w:rsidRPr="003236A4" w:rsidRDefault="004877B1" w:rsidP="002C63EB">
      <w:pPr>
        <w:pStyle w:val="ListParagraph"/>
        <w:numPr>
          <w:ilvl w:val="1"/>
          <w:numId w:val="47"/>
        </w:numPr>
        <w:tabs>
          <w:tab w:val="left" w:pos="360"/>
        </w:tabs>
        <w:rPr>
          <w:b/>
        </w:rPr>
      </w:pPr>
      <w:r>
        <w:t>Start Time “T”</w:t>
      </w:r>
    </w:p>
    <w:p w:rsidR="004877B1" w:rsidRPr="00B867EB" w:rsidRDefault="004877B1" w:rsidP="002C63EB">
      <w:pPr>
        <w:pStyle w:val="ListParagraph"/>
        <w:numPr>
          <w:ilvl w:val="1"/>
          <w:numId w:val="47"/>
        </w:numPr>
        <w:tabs>
          <w:tab w:val="left" w:pos="360"/>
        </w:tabs>
        <w:rPr>
          <w:b/>
        </w:rPr>
      </w:pPr>
      <w:r>
        <w:t>Save</w:t>
      </w:r>
    </w:p>
    <w:p w:rsidR="004877B1" w:rsidRPr="009400FA" w:rsidRDefault="004877B1" w:rsidP="002C63EB">
      <w:pPr>
        <w:pStyle w:val="ListParagraph"/>
        <w:numPr>
          <w:ilvl w:val="0"/>
          <w:numId w:val="22"/>
        </w:numPr>
        <w:tabs>
          <w:tab w:val="left" w:pos="360"/>
        </w:tabs>
        <w:ind w:left="1080"/>
        <w:rPr>
          <w:b/>
        </w:rPr>
      </w:pPr>
      <w:r w:rsidRPr="003236A4">
        <w:rPr>
          <w:b/>
        </w:rPr>
        <w:t>Demonstrate</w:t>
      </w:r>
      <w:r>
        <w:t xml:space="preserve"> documenting the short term shift goal: </w:t>
      </w:r>
    </w:p>
    <w:p w:rsidR="004877B1" w:rsidRPr="009400FA" w:rsidRDefault="004877B1" w:rsidP="002C63EB">
      <w:pPr>
        <w:pStyle w:val="ListParagraph"/>
        <w:numPr>
          <w:ilvl w:val="0"/>
          <w:numId w:val="47"/>
        </w:numPr>
        <w:tabs>
          <w:tab w:val="left" w:pos="360"/>
        </w:tabs>
        <w:rPr>
          <w:b/>
        </w:rPr>
      </w:pPr>
      <w:r>
        <w:t>Maint</w:t>
      </w:r>
      <w:r w:rsidR="00D2766E">
        <w:t xml:space="preserve">ain O2 </w:t>
      </w:r>
      <w:proofErr w:type="spellStart"/>
      <w:r w:rsidR="00D2766E">
        <w:t>Sats</w:t>
      </w:r>
      <w:proofErr w:type="spellEnd"/>
      <w:r w:rsidR="00D2766E">
        <w:t xml:space="preserve"> &gt;94% on</w:t>
      </w:r>
      <w:r>
        <w:t xml:space="preserve"> O2</w:t>
      </w:r>
    </w:p>
    <w:p w:rsidR="004877B1" w:rsidRPr="00601CD0" w:rsidRDefault="004877B1" w:rsidP="002C63EB">
      <w:pPr>
        <w:pStyle w:val="ListParagraph"/>
        <w:numPr>
          <w:ilvl w:val="0"/>
          <w:numId w:val="45"/>
        </w:numPr>
        <w:tabs>
          <w:tab w:val="left" w:pos="360"/>
        </w:tabs>
        <w:spacing w:before="120"/>
        <w:rPr>
          <w:rFonts w:cs="Arial"/>
        </w:rPr>
      </w:pPr>
      <w:r>
        <w:t>Save and Confirm</w:t>
      </w:r>
    </w:p>
    <w:p w:rsidR="004877B1" w:rsidRPr="000C2305" w:rsidRDefault="004877B1" w:rsidP="002C63EB">
      <w:pPr>
        <w:pStyle w:val="ListParagraph"/>
        <w:numPr>
          <w:ilvl w:val="0"/>
          <w:numId w:val="45"/>
        </w:numPr>
        <w:tabs>
          <w:tab w:val="left" w:pos="360"/>
        </w:tabs>
        <w:spacing w:before="120"/>
        <w:ind w:left="1080"/>
        <w:rPr>
          <w:rFonts w:cs="Arial"/>
        </w:rPr>
      </w:pPr>
      <w:r w:rsidRPr="00601CD0">
        <w:rPr>
          <w:b/>
        </w:rPr>
        <w:t>Demonstrate</w:t>
      </w:r>
      <w:r>
        <w:t xml:space="preserve"> the functionality of the magnifying glass icon which allows you to see more information or open an existing problem.</w:t>
      </w:r>
    </w:p>
    <w:p w:rsidR="004877B1" w:rsidRPr="000C2305" w:rsidRDefault="004877B1" w:rsidP="002C63EB">
      <w:pPr>
        <w:pStyle w:val="ListParagraph"/>
        <w:numPr>
          <w:ilvl w:val="0"/>
          <w:numId w:val="45"/>
        </w:numPr>
        <w:tabs>
          <w:tab w:val="left" w:pos="360"/>
          <w:tab w:val="left" w:pos="1080"/>
        </w:tabs>
        <w:spacing w:before="120"/>
        <w:ind w:left="720" w:firstLine="0"/>
        <w:rPr>
          <w:rFonts w:cs="Arial"/>
        </w:rPr>
      </w:pPr>
      <w:r w:rsidRPr="000E5634">
        <w:rPr>
          <w:rFonts w:cs="Arial"/>
          <w:b/>
        </w:rPr>
        <w:t>Demonstrate</w:t>
      </w:r>
      <w:r w:rsidRPr="000C2305">
        <w:rPr>
          <w:rFonts w:cs="Arial"/>
        </w:rPr>
        <w:t xml:space="preserve"> </w:t>
      </w:r>
      <w:r>
        <w:rPr>
          <w:rFonts w:cs="Arial"/>
        </w:rPr>
        <w:t>charting abnormal Breath Sounds using the following selections:</w:t>
      </w:r>
    </w:p>
    <w:p w:rsidR="004877B1" w:rsidRDefault="004877B1" w:rsidP="002C63EB">
      <w:pPr>
        <w:pStyle w:val="ListParagraph"/>
        <w:numPr>
          <w:ilvl w:val="0"/>
          <w:numId w:val="45"/>
        </w:numPr>
        <w:tabs>
          <w:tab w:val="left" w:pos="360"/>
          <w:tab w:val="left" w:pos="1260"/>
        </w:tabs>
        <w:spacing w:before="120"/>
        <w:rPr>
          <w:rFonts w:cs="Arial"/>
        </w:rPr>
      </w:pPr>
      <w:r>
        <w:rPr>
          <w:rFonts w:cs="Arial"/>
        </w:rPr>
        <w:t>Click Chart then SHOW ALL</w:t>
      </w:r>
    </w:p>
    <w:p w:rsidR="004877B1" w:rsidRPr="00D55E06" w:rsidRDefault="004877B1" w:rsidP="002C63EB">
      <w:pPr>
        <w:pStyle w:val="ListParagraph"/>
        <w:numPr>
          <w:ilvl w:val="0"/>
          <w:numId w:val="45"/>
        </w:numPr>
        <w:tabs>
          <w:tab w:val="left" w:pos="360"/>
          <w:tab w:val="left" w:pos="1260"/>
        </w:tabs>
        <w:spacing w:before="120"/>
        <w:rPr>
          <w:rFonts w:cs="Arial"/>
        </w:rPr>
      </w:pPr>
      <w:r w:rsidRPr="00D55E06">
        <w:rPr>
          <w:rFonts w:cs="Arial"/>
        </w:rPr>
        <w:t>Click RLL and fine crackles</w:t>
      </w:r>
    </w:p>
    <w:p w:rsidR="004877B1" w:rsidRDefault="004877B1" w:rsidP="002C63EB">
      <w:pPr>
        <w:pStyle w:val="ListParagraph"/>
        <w:numPr>
          <w:ilvl w:val="0"/>
          <w:numId w:val="45"/>
        </w:numPr>
        <w:tabs>
          <w:tab w:val="left" w:pos="360"/>
          <w:tab w:val="left" w:pos="1260"/>
        </w:tabs>
        <w:spacing w:before="120"/>
        <w:rPr>
          <w:rFonts w:cs="Arial"/>
        </w:rPr>
      </w:pPr>
      <w:r>
        <w:rPr>
          <w:rFonts w:cs="Arial"/>
        </w:rPr>
        <w:t>Click LLL and select fine crackles</w:t>
      </w:r>
    </w:p>
    <w:p w:rsidR="004877B1" w:rsidRDefault="004877B1" w:rsidP="002C63EB">
      <w:pPr>
        <w:pStyle w:val="ListParagraph"/>
        <w:numPr>
          <w:ilvl w:val="0"/>
          <w:numId w:val="45"/>
        </w:numPr>
        <w:tabs>
          <w:tab w:val="left" w:pos="360"/>
          <w:tab w:val="left" w:pos="1260"/>
        </w:tabs>
        <w:spacing w:before="120"/>
        <w:rPr>
          <w:rFonts w:cs="Arial"/>
        </w:rPr>
      </w:pPr>
      <w:r>
        <w:rPr>
          <w:rFonts w:cs="Arial"/>
        </w:rPr>
        <w:t>Click cough</w:t>
      </w:r>
    </w:p>
    <w:p w:rsidR="004877B1" w:rsidRDefault="004877B1" w:rsidP="002C63EB">
      <w:pPr>
        <w:pStyle w:val="ListParagraph"/>
        <w:numPr>
          <w:ilvl w:val="0"/>
          <w:numId w:val="45"/>
        </w:numPr>
        <w:tabs>
          <w:tab w:val="left" w:pos="360"/>
          <w:tab w:val="left" w:pos="1260"/>
        </w:tabs>
        <w:spacing w:before="120"/>
        <w:rPr>
          <w:rFonts w:cs="Arial"/>
        </w:rPr>
      </w:pPr>
      <w:r>
        <w:rPr>
          <w:rFonts w:cs="Arial"/>
        </w:rPr>
        <w:t>Click productive</w:t>
      </w:r>
    </w:p>
    <w:p w:rsidR="004877B1" w:rsidRDefault="004877B1" w:rsidP="002C63EB">
      <w:pPr>
        <w:pStyle w:val="ListParagraph"/>
        <w:numPr>
          <w:ilvl w:val="0"/>
          <w:numId w:val="45"/>
        </w:numPr>
        <w:tabs>
          <w:tab w:val="left" w:pos="360"/>
          <w:tab w:val="left" w:pos="1260"/>
        </w:tabs>
        <w:spacing w:before="120"/>
        <w:rPr>
          <w:rFonts w:cs="Arial"/>
        </w:rPr>
      </w:pPr>
      <w:r>
        <w:rPr>
          <w:rFonts w:cs="Arial"/>
        </w:rPr>
        <w:t>Make up nasty secretions</w:t>
      </w:r>
    </w:p>
    <w:p w:rsidR="004877B1" w:rsidRDefault="004877B1" w:rsidP="002C63EB">
      <w:pPr>
        <w:pStyle w:val="ListParagraph"/>
        <w:numPr>
          <w:ilvl w:val="0"/>
          <w:numId w:val="45"/>
        </w:numPr>
        <w:tabs>
          <w:tab w:val="left" w:pos="360"/>
          <w:tab w:val="left" w:pos="1260"/>
        </w:tabs>
        <w:spacing w:before="120"/>
        <w:rPr>
          <w:rFonts w:cs="Arial"/>
        </w:rPr>
      </w:pPr>
      <w:r>
        <w:rPr>
          <w:rFonts w:cs="Arial"/>
        </w:rPr>
        <w:t>Incentive Spirometer: 600X5</w:t>
      </w:r>
    </w:p>
    <w:p w:rsidR="004877B1" w:rsidRDefault="004877B1" w:rsidP="002C63EB">
      <w:pPr>
        <w:pStyle w:val="ListParagraph"/>
        <w:numPr>
          <w:ilvl w:val="0"/>
          <w:numId w:val="45"/>
        </w:numPr>
        <w:tabs>
          <w:tab w:val="left" w:pos="360"/>
          <w:tab w:val="left" w:pos="1260"/>
        </w:tabs>
        <w:spacing w:before="120"/>
        <w:rPr>
          <w:rFonts w:cs="Arial"/>
        </w:rPr>
      </w:pPr>
      <w:r>
        <w:rPr>
          <w:rFonts w:cs="Arial"/>
        </w:rPr>
        <w:t>Scroll to Respiratory intervention: D B and Cough and Suction</w:t>
      </w:r>
    </w:p>
    <w:p w:rsidR="004877B1" w:rsidRPr="007C487D" w:rsidRDefault="004877B1" w:rsidP="002C63EB">
      <w:pPr>
        <w:pStyle w:val="ListParagraph"/>
        <w:numPr>
          <w:ilvl w:val="0"/>
          <w:numId w:val="45"/>
        </w:numPr>
        <w:tabs>
          <w:tab w:val="left" w:pos="360"/>
          <w:tab w:val="left" w:pos="720"/>
        </w:tabs>
        <w:spacing w:before="120"/>
        <w:ind w:left="1080"/>
        <w:jc w:val="both"/>
        <w:rPr>
          <w:rFonts w:cs="Arial"/>
          <w:b/>
        </w:rPr>
      </w:pPr>
      <w:r w:rsidRPr="007C487D">
        <w:rPr>
          <w:rFonts w:cs="Arial"/>
          <w:b/>
        </w:rPr>
        <w:t>Demonstrate</w:t>
      </w:r>
      <w:r>
        <w:rPr>
          <w:rFonts w:cs="Arial"/>
          <w:b/>
        </w:rPr>
        <w:t xml:space="preserve"> </w:t>
      </w:r>
      <w:r>
        <w:rPr>
          <w:rFonts w:cs="Arial"/>
        </w:rPr>
        <w:t>charting a Baseline assessment</w:t>
      </w:r>
    </w:p>
    <w:p w:rsidR="004877B1" w:rsidRPr="007C487D" w:rsidRDefault="004877B1" w:rsidP="002C63EB">
      <w:pPr>
        <w:pStyle w:val="ListParagraph"/>
        <w:numPr>
          <w:ilvl w:val="1"/>
          <w:numId w:val="45"/>
        </w:numPr>
        <w:tabs>
          <w:tab w:val="left" w:pos="360"/>
          <w:tab w:val="left" w:pos="720"/>
          <w:tab w:val="left" w:pos="2070"/>
        </w:tabs>
        <w:spacing w:before="120"/>
        <w:ind w:left="1350" w:hanging="270"/>
        <w:jc w:val="both"/>
        <w:rPr>
          <w:rFonts w:cs="Arial"/>
        </w:rPr>
      </w:pPr>
      <w:r w:rsidRPr="007C487D">
        <w:rPr>
          <w:rFonts w:cs="Arial"/>
        </w:rPr>
        <w:t>Click on Activity/Musculoskeletal</w:t>
      </w:r>
    </w:p>
    <w:p w:rsidR="004877B1" w:rsidRPr="007C487D" w:rsidRDefault="004877B1" w:rsidP="002C63EB">
      <w:pPr>
        <w:pStyle w:val="ListParagraph"/>
        <w:numPr>
          <w:ilvl w:val="1"/>
          <w:numId w:val="45"/>
        </w:numPr>
        <w:tabs>
          <w:tab w:val="left" w:pos="360"/>
          <w:tab w:val="left" w:pos="720"/>
          <w:tab w:val="left" w:pos="2070"/>
        </w:tabs>
        <w:spacing w:before="120"/>
        <w:ind w:left="1350" w:hanging="270"/>
        <w:jc w:val="both"/>
        <w:rPr>
          <w:rFonts w:cs="Arial"/>
        </w:rPr>
      </w:pPr>
      <w:r w:rsidRPr="007C487D">
        <w:rPr>
          <w:rFonts w:cs="Arial"/>
        </w:rPr>
        <w:t>Click on Activity Assessment Problems</w:t>
      </w:r>
    </w:p>
    <w:p w:rsidR="004877B1" w:rsidRPr="007C487D" w:rsidRDefault="004877B1" w:rsidP="002C63EB">
      <w:pPr>
        <w:pStyle w:val="ListParagraph"/>
        <w:numPr>
          <w:ilvl w:val="1"/>
          <w:numId w:val="45"/>
        </w:numPr>
        <w:tabs>
          <w:tab w:val="left" w:pos="360"/>
          <w:tab w:val="left" w:pos="720"/>
          <w:tab w:val="left" w:pos="2070"/>
        </w:tabs>
        <w:spacing w:before="120"/>
        <w:ind w:left="1350" w:hanging="270"/>
        <w:jc w:val="both"/>
        <w:rPr>
          <w:rFonts w:cs="Arial"/>
        </w:rPr>
      </w:pPr>
      <w:r w:rsidRPr="007C487D">
        <w:rPr>
          <w:rFonts w:cs="Arial"/>
        </w:rPr>
        <w:t>Select Baseline</w:t>
      </w:r>
    </w:p>
    <w:p w:rsidR="004877B1" w:rsidRPr="007C487D" w:rsidRDefault="004877B1" w:rsidP="002C63EB">
      <w:pPr>
        <w:pStyle w:val="ListParagraph"/>
        <w:numPr>
          <w:ilvl w:val="1"/>
          <w:numId w:val="45"/>
        </w:numPr>
        <w:tabs>
          <w:tab w:val="left" w:pos="360"/>
          <w:tab w:val="left" w:pos="720"/>
          <w:tab w:val="left" w:pos="2070"/>
        </w:tabs>
        <w:spacing w:before="120"/>
        <w:ind w:left="1350" w:hanging="270"/>
        <w:jc w:val="both"/>
        <w:rPr>
          <w:rFonts w:cs="Arial"/>
        </w:rPr>
      </w:pPr>
      <w:r w:rsidRPr="007C487D">
        <w:rPr>
          <w:rFonts w:cs="Arial"/>
        </w:rPr>
        <w:t>Annotate “contracture left hand”</w:t>
      </w:r>
    </w:p>
    <w:p w:rsidR="004877B1" w:rsidRDefault="004877B1" w:rsidP="004877B1">
      <w:pPr>
        <w:tabs>
          <w:tab w:val="left" w:pos="360"/>
          <w:tab w:val="left" w:pos="1260"/>
        </w:tabs>
        <w:spacing w:after="60"/>
      </w:pPr>
    </w:p>
    <w:p w:rsidR="004877B1" w:rsidRDefault="004877B1" w:rsidP="002C63EB">
      <w:pPr>
        <w:pStyle w:val="ListParagraph"/>
        <w:numPr>
          <w:ilvl w:val="0"/>
          <w:numId w:val="58"/>
        </w:numPr>
        <w:tabs>
          <w:tab w:val="left" w:pos="360"/>
          <w:tab w:val="left" w:pos="1260"/>
        </w:tabs>
        <w:spacing w:after="60"/>
      </w:pPr>
      <w:r>
        <w:t>Explain completing a Braden skin assessment</w:t>
      </w:r>
      <w:r w:rsidR="00D522A4">
        <w:t xml:space="preserve"> screening tool</w:t>
      </w:r>
    </w:p>
    <w:p w:rsidR="004877B1" w:rsidRDefault="004877B1" w:rsidP="002C63EB">
      <w:pPr>
        <w:pStyle w:val="ListParagraph"/>
        <w:numPr>
          <w:ilvl w:val="1"/>
          <w:numId w:val="58"/>
        </w:numPr>
        <w:tabs>
          <w:tab w:val="left" w:pos="360"/>
          <w:tab w:val="left" w:pos="1260"/>
        </w:tabs>
        <w:spacing w:after="60"/>
        <w:ind w:left="1260" w:hanging="180"/>
      </w:pPr>
      <w:r w:rsidRPr="00080730">
        <w:rPr>
          <w:highlight w:val="yellow"/>
        </w:rPr>
        <w:t xml:space="preserve">Braden is an automated skin assessment </w:t>
      </w:r>
      <w:r>
        <w:rPr>
          <w:highlight w:val="yellow"/>
        </w:rPr>
        <w:t>documented</w:t>
      </w:r>
      <w:r w:rsidRPr="00080730">
        <w:rPr>
          <w:highlight w:val="yellow"/>
        </w:rPr>
        <w:t xml:space="preserve"> within 8 hours of admission and every shift.</w:t>
      </w:r>
      <w:r>
        <w:t xml:space="preserve"> It assesses the patient’s likelihood of developing pressure ulcers and gives us the chance to document existing pressure ulcers.</w:t>
      </w:r>
    </w:p>
    <w:p w:rsidR="004877B1" w:rsidRDefault="004877B1" w:rsidP="002C63EB">
      <w:pPr>
        <w:pStyle w:val="ListParagraph"/>
        <w:numPr>
          <w:ilvl w:val="1"/>
          <w:numId w:val="58"/>
        </w:numPr>
        <w:tabs>
          <w:tab w:val="left" w:pos="360"/>
          <w:tab w:val="left" w:pos="1260"/>
        </w:tabs>
        <w:spacing w:after="60"/>
        <w:ind w:left="1260" w:hanging="180"/>
      </w:pPr>
      <w:r w:rsidRPr="00F83E03">
        <w:rPr>
          <w:b/>
        </w:rPr>
        <w:lastRenderedPageBreak/>
        <w:t>Demonstrate</w:t>
      </w:r>
      <w:r>
        <w:t xml:space="preserve"> how to document a new incision</w:t>
      </w:r>
    </w:p>
    <w:p w:rsidR="004877B1" w:rsidRDefault="004877B1" w:rsidP="002C63EB">
      <w:pPr>
        <w:pStyle w:val="ListParagraph"/>
        <w:numPr>
          <w:ilvl w:val="1"/>
          <w:numId w:val="58"/>
        </w:numPr>
        <w:tabs>
          <w:tab w:val="left" w:pos="360"/>
          <w:tab w:val="left" w:pos="1260"/>
        </w:tabs>
        <w:spacing w:after="60"/>
        <w:ind w:left="1260" w:hanging="180"/>
      </w:pPr>
      <w:r w:rsidRPr="00F83E03">
        <w:rPr>
          <w:b/>
        </w:rPr>
        <w:t>Demonstrate</w:t>
      </w:r>
      <w:r>
        <w:t xml:space="preserve"> accessing the skin integrity resources as part of documenting a new wound </w:t>
      </w:r>
    </w:p>
    <w:p w:rsidR="004877B1" w:rsidRPr="008E0DF7" w:rsidRDefault="004877B1" w:rsidP="002C63EB">
      <w:pPr>
        <w:pStyle w:val="ListParagraph"/>
        <w:numPr>
          <w:ilvl w:val="1"/>
          <w:numId w:val="58"/>
        </w:numPr>
        <w:tabs>
          <w:tab w:val="left" w:pos="360"/>
          <w:tab w:val="left" w:pos="1260"/>
        </w:tabs>
        <w:spacing w:after="60"/>
        <w:ind w:left="1260" w:hanging="180"/>
      </w:pPr>
      <w:r w:rsidRPr="00F83E03">
        <w:rPr>
          <w:b/>
        </w:rPr>
        <w:t>Demonstrate</w:t>
      </w:r>
      <w:r>
        <w:t xml:space="preserve"> when to use skin integrity under Links</w:t>
      </w:r>
    </w:p>
    <w:p w:rsidR="004877B1" w:rsidRDefault="004877B1" w:rsidP="002C63EB">
      <w:pPr>
        <w:pStyle w:val="ListParagraph"/>
        <w:numPr>
          <w:ilvl w:val="0"/>
          <w:numId w:val="58"/>
        </w:numPr>
        <w:tabs>
          <w:tab w:val="left" w:pos="360"/>
        </w:tabs>
        <w:spacing w:after="0"/>
        <w:rPr>
          <w:rFonts w:cs="Arial"/>
        </w:rPr>
      </w:pPr>
      <w:r>
        <w:rPr>
          <w:rFonts w:cs="Arial"/>
          <w:b/>
        </w:rPr>
        <w:t>Explain c</w:t>
      </w:r>
      <w:r>
        <w:rPr>
          <w:rFonts w:cs="Arial"/>
        </w:rPr>
        <w:t>ompleting a</w:t>
      </w:r>
      <w:r w:rsidRPr="00374852">
        <w:rPr>
          <w:rFonts w:cs="Arial"/>
        </w:rPr>
        <w:t xml:space="preserve"> falls risk assessment.</w:t>
      </w:r>
    </w:p>
    <w:p w:rsidR="004877B1" w:rsidRPr="007C487D" w:rsidRDefault="004877B1" w:rsidP="002C63EB">
      <w:pPr>
        <w:pStyle w:val="ListParagraph"/>
        <w:numPr>
          <w:ilvl w:val="1"/>
          <w:numId w:val="59"/>
        </w:numPr>
        <w:tabs>
          <w:tab w:val="left" w:pos="360"/>
        </w:tabs>
        <w:spacing w:after="0"/>
        <w:rPr>
          <w:rFonts w:cs="Arial"/>
        </w:rPr>
      </w:pPr>
      <w:r w:rsidRPr="007C487D">
        <w:rPr>
          <w:rFonts w:cs="Arial"/>
        </w:rPr>
        <w:t>Make it a low fall risk</w:t>
      </w:r>
    </w:p>
    <w:p w:rsidR="004877B1" w:rsidRPr="007C487D" w:rsidRDefault="004877B1" w:rsidP="002C63EB">
      <w:pPr>
        <w:pStyle w:val="ListParagraph"/>
        <w:numPr>
          <w:ilvl w:val="1"/>
          <w:numId w:val="59"/>
        </w:numPr>
        <w:tabs>
          <w:tab w:val="left" w:pos="360"/>
        </w:tabs>
        <w:spacing w:after="0"/>
        <w:rPr>
          <w:rFonts w:cs="Arial"/>
        </w:rPr>
      </w:pPr>
      <w:r w:rsidRPr="007C487D">
        <w:rPr>
          <w:rFonts w:cs="Arial"/>
        </w:rPr>
        <w:t>Demonstrate Safety Risk Assessment</w:t>
      </w:r>
    </w:p>
    <w:p w:rsidR="004877B1" w:rsidRPr="007C487D" w:rsidRDefault="004877B1" w:rsidP="002C63EB">
      <w:pPr>
        <w:pStyle w:val="ListParagraph"/>
        <w:numPr>
          <w:ilvl w:val="1"/>
          <w:numId w:val="59"/>
        </w:numPr>
        <w:tabs>
          <w:tab w:val="left" w:pos="360"/>
        </w:tabs>
        <w:spacing w:after="0"/>
        <w:rPr>
          <w:rFonts w:cs="Arial"/>
        </w:rPr>
      </w:pPr>
      <w:r w:rsidRPr="007C487D">
        <w:rPr>
          <w:rFonts w:cs="Arial"/>
        </w:rPr>
        <w:t>Select WNL</w:t>
      </w:r>
      <w:r w:rsidRPr="007C487D">
        <w:rPr>
          <w:rFonts w:cs="Arial"/>
        </w:rPr>
        <w:br/>
      </w:r>
    </w:p>
    <w:p w:rsidR="004877B1" w:rsidRDefault="004877B1" w:rsidP="002C63EB">
      <w:pPr>
        <w:pStyle w:val="ListParagraph"/>
        <w:numPr>
          <w:ilvl w:val="0"/>
          <w:numId w:val="58"/>
        </w:numPr>
        <w:tabs>
          <w:tab w:val="left" w:pos="360"/>
        </w:tabs>
        <w:spacing w:after="60"/>
        <w:rPr>
          <w:rFonts w:cs="Arial"/>
        </w:rPr>
      </w:pPr>
      <w:r>
        <w:rPr>
          <w:rFonts w:cs="Arial"/>
          <w:b/>
        </w:rPr>
        <w:t xml:space="preserve">Demonstrate </w:t>
      </w:r>
      <w:r>
        <w:rPr>
          <w:rFonts w:cs="Arial"/>
        </w:rPr>
        <w:t>“Save and Confirm”.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028"/>
      </w:tblGrid>
      <w:tr w:rsidR="004877B1" w:rsidTr="004877B1">
        <w:tc>
          <w:tcPr>
            <w:tcW w:w="828" w:type="dxa"/>
          </w:tcPr>
          <w:p w:rsidR="004877B1" w:rsidRDefault="004877B1" w:rsidP="004877B1">
            <w:pPr>
              <w:pStyle w:val="ListParagraph"/>
              <w:tabs>
                <w:tab w:val="left" w:pos="360"/>
              </w:tabs>
              <w:spacing w:after="0"/>
              <w:ind w:left="0"/>
              <w:rPr>
                <w:rFonts w:cs="Arial"/>
              </w:rPr>
            </w:pPr>
            <w:r>
              <w:rPr>
                <w:rFonts w:cs="Arial"/>
                <w:noProof/>
              </w:rPr>
              <w:drawing>
                <wp:inline distT="0" distB="0" distL="0" distR="0" wp14:anchorId="14BE420E" wp14:editId="61F8BEFE">
                  <wp:extent cx="304800" cy="304800"/>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Diamond.png"/>
                          <pic:cNvPicPr/>
                        </pic:nvPicPr>
                        <pic:blipFill>
                          <a:blip r:embed="rId2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8028" w:type="dxa"/>
          </w:tcPr>
          <w:p w:rsidR="004877B1" w:rsidRDefault="00D2766E" w:rsidP="004877B1">
            <w:pPr>
              <w:pStyle w:val="ListParagraph"/>
              <w:tabs>
                <w:tab w:val="left" w:pos="360"/>
              </w:tabs>
              <w:spacing w:after="0"/>
              <w:ind w:left="0"/>
              <w:rPr>
                <w:rFonts w:cs="Arial"/>
              </w:rPr>
            </w:pPr>
            <w:r>
              <w:rPr>
                <w:rFonts w:cs="Arial"/>
                <w:i/>
              </w:rPr>
              <w:t xml:space="preserve">NOTE: If the data </w:t>
            </w:r>
            <w:r w:rsidR="004877B1">
              <w:rPr>
                <w:rFonts w:cs="Arial"/>
                <w:i/>
              </w:rPr>
              <w:t xml:space="preserve">is </w:t>
            </w:r>
            <w:r w:rsidR="004877B1" w:rsidRPr="00D2766E">
              <w:rPr>
                <w:rFonts w:cs="Arial"/>
                <w:b/>
                <w:i/>
              </w:rPr>
              <w:t>unsaved</w:t>
            </w:r>
            <w:r>
              <w:rPr>
                <w:rFonts w:cs="Arial"/>
                <w:b/>
                <w:i/>
              </w:rPr>
              <w:t>,</w:t>
            </w:r>
            <w:r w:rsidR="004877B1" w:rsidRPr="00D2766E">
              <w:rPr>
                <w:rFonts w:cs="Arial"/>
                <w:b/>
                <w:i/>
              </w:rPr>
              <w:t xml:space="preserve"> </w:t>
            </w:r>
            <w:r w:rsidR="004877B1">
              <w:rPr>
                <w:rFonts w:cs="Arial"/>
                <w:i/>
              </w:rPr>
              <w:t xml:space="preserve">a </w:t>
            </w:r>
            <w:r w:rsidR="004877B1" w:rsidRPr="00D2766E">
              <w:rPr>
                <w:rFonts w:cs="Arial"/>
                <w:i/>
                <w:highlight w:val="yellow"/>
              </w:rPr>
              <w:t>yellow</w:t>
            </w:r>
            <w:r w:rsidR="004877B1">
              <w:rPr>
                <w:rFonts w:cs="Arial"/>
                <w:i/>
              </w:rPr>
              <w:t xml:space="preserve"> checkmark will be displ</w:t>
            </w:r>
            <w:r>
              <w:rPr>
                <w:rFonts w:cs="Arial"/>
                <w:i/>
              </w:rPr>
              <w:t xml:space="preserve">ayed on the top of the </w:t>
            </w:r>
            <w:r w:rsidR="004877B1">
              <w:rPr>
                <w:rFonts w:cs="Arial"/>
                <w:i/>
              </w:rPr>
              <w:t>tab.</w:t>
            </w:r>
          </w:p>
        </w:tc>
      </w:tr>
    </w:tbl>
    <w:p w:rsidR="004877B1" w:rsidRPr="00A6385D" w:rsidRDefault="004877B1" w:rsidP="004877B1">
      <w:pPr>
        <w:tabs>
          <w:tab w:val="left" w:pos="360"/>
        </w:tabs>
        <w:spacing w:after="0"/>
        <w:rPr>
          <w:rFonts w:cs="Arial"/>
        </w:rPr>
      </w:pPr>
    </w:p>
    <w:p w:rsidR="004877B1" w:rsidRPr="00E61744" w:rsidRDefault="004877B1" w:rsidP="002C63EB">
      <w:pPr>
        <w:pStyle w:val="ListParagraph"/>
        <w:numPr>
          <w:ilvl w:val="0"/>
          <w:numId w:val="58"/>
        </w:numPr>
        <w:tabs>
          <w:tab w:val="left" w:pos="360"/>
        </w:tabs>
        <w:spacing w:after="0"/>
        <w:rPr>
          <w:rFonts w:cs="Arial"/>
        </w:rPr>
      </w:pPr>
      <w:r>
        <w:rPr>
          <w:rFonts w:cs="Arial"/>
          <w:b/>
        </w:rPr>
        <w:t>Reinforce</w:t>
      </w:r>
      <w:r>
        <w:rPr>
          <w:rFonts w:cs="Arial"/>
        </w:rPr>
        <w:t xml:space="preserve"> where charted information is displayed include the hover functionality that displays more details.</w:t>
      </w:r>
    </w:p>
    <w:p w:rsidR="004877B1" w:rsidRDefault="004877B1" w:rsidP="004877B1">
      <w:pPr>
        <w:keepLines w:val="0"/>
        <w:spacing w:after="0"/>
        <w:rPr>
          <w:rFonts w:cs="Arial"/>
          <w:i/>
        </w:rPr>
      </w:pPr>
    </w:p>
    <w:p w:rsidR="00E124EA" w:rsidRDefault="00E124EA" w:rsidP="00EB5EAF">
      <w:pPr>
        <w:pStyle w:val="ListParagraph"/>
        <w:tabs>
          <w:tab w:val="left" w:pos="360"/>
        </w:tabs>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EB5EAF" w:rsidTr="00420F0A">
        <w:tc>
          <w:tcPr>
            <w:tcW w:w="1458" w:type="dxa"/>
          </w:tcPr>
          <w:p w:rsidR="00EB5EAF" w:rsidRDefault="00EB5EAF" w:rsidP="00EB5EAF">
            <w:pPr>
              <w:keepLines w:val="0"/>
              <w:spacing w:after="200" w:line="276" w:lineRule="auto"/>
              <w:contextualSpacing/>
              <w:rPr>
                <w:b/>
              </w:rPr>
            </w:pPr>
            <w:r>
              <w:rPr>
                <w:noProof/>
              </w:rPr>
              <w:drawing>
                <wp:inline distT="0" distB="0" distL="0" distR="0" wp14:anchorId="524BAFCE" wp14:editId="3CA444C8">
                  <wp:extent cx="757646" cy="545506"/>
                  <wp:effectExtent l="0" t="0" r="4445" b="6985"/>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EB5EAF" w:rsidRDefault="00EB5EAF" w:rsidP="00420F0A">
            <w:pPr>
              <w:keepLines w:val="0"/>
              <w:spacing w:after="200" w:line="276" w:lineRule="auto"/>
              <w:contextualSpacing/>
              <w:rPr>
                <w:b/>
              </w:rPr>
            </w:pPr>
            <w:r>
              <w:rPr>
                <w:b/>
              </w:rPr>
              <w:t xml:space="preserve">Transition Statement: </w:t>
            </w:r>
            <w:r>
              <w:rPr>
                <w:rFonts w:cs="Arial"/>
              </w:rPr>
              <w:t>to Beginning and Discontinuing a Line in HED</w:t>
            </w:r>
          </w:p>
        </w:tc>
      </w:tr>
    </w:tbl>
    <w:p w:rsidR="00EB5EAF" w:rsidRDefault="00EB5EAF" w:rsidP="00EB5EAF">
      <w:pPr>
        <w:keepLines w:val="0"/>
        <w:spacing w:after="0"/>
        <w:rPr>
          <w:rFonts w:cs="Arial"/>
          <w:b/>
        </w:rPr>
      </w:pPr>
    </w:p>
    <w:p w:rsidR="00C62E60" w:rsidRDefault="00C62E60">
      <w:pPr>
        <w:keepLines w:val="0"/>
        <w:spacing w:after="0"/>
        <w:rPr>
          <w:rFonts w:eastAsiaTheme="majorEastAsia" w:cstheme="majorBidi"/>
          <w:b/>
        </w:rPr>
      </w:pPr>
      <w:r>
        <w:br w:type="page"/>
      </w:r>
    </w:p>
    <w:p w:rsidR="00EB5EAF" w:rsidRPr="00911F1F" w:rsidRDefault="00785D67" w:rsidP="00DE2A18">
      <w:pPr>
        <w:pStyle w:val="Heading4"/>
      </w:pPr>
      <w:r>
        <w:lastRenderedPageBreak/>
        <w:t>4</w:t>
      </w:r>
      <w:r w:rsidR="003160C8">
        <w:t>.4</w:t>
      </w:r>
      <w:r w:rsidR="00EB5EAF">
        <w:t>.</w:t>
      </w:r>
      <w:r>
        <w:t>4</w:t>
      </w:r>
      <w:r w:rsidR="00EB5EAF" w:rsidRPr="00911F1F">
        <w:t xml:space="preserve"> </w:t>
      </w:r>
      <w:r w:rsidR="00EB5EAF">
        <w:t>Beginning and Discontinuing a Line in HED</w:t>
      </w:r>
    </w:p>
    <w:tbl>
      <w:tblPr>
        <w:tblStyle w:val="TableGrid"/>
        <w:tblW w:w="0" w:type="auto"/>
        <w:tblLook w:val="04A0" w:firstRow="1" w:lastRow="0" w:firstColumn="1" w:lastColumn="0" w:noHBand="0" w:noVBand="1"/>
      </w:tblPr>
      <w:tblGrid>
        <w:gridCol w:w="2268"/>
        <w:gridCol w:w="7308"/>
      </w:tblGrid>
      <w:tr w:rsidR="00EB5EAF" w:rsidTr="00EB5EAF">
        <w:tc>
          <w:tcPr>
            <w:tcW w:w="2268" w:type="dxa"/>
            <w:vAlign w:val="center"/>
          </w:tcPr>
          <w:p w:rsidR="00EB5EAF" w:rsidRDefault="00EB5EAF" w:rsidP="00EB5EAF">
            <w:r>
              <w:t>Length</w:t>
            </w:r>
          </w:p>
        </w:tc>
        <w:tc>
          <w:tcPr>
            <w:tcW w:w="7308" w:type="dxa"/>
            <w:vAlign w:val="center"/>
          </w:tcPr>
          <w:p w:rsidR="00EB5EAF" w:rsidRDefault="00EB5EAF" w:rsidP="00EB5EAF">
            <w:pPr>
              <w:spacing w:before="120"/>
            </w:pPr>
            <w:r>
              <w:t>__ Minutes</w:t>
            </w:r>
          </w:p>
        </w:tc>
      </w:tr>
      <w:tr w:rsidR="00EB5EAF" w:rsidTr="00EB5EAF">
        <w:tc>
          <w:tcPr>
            <w:tcW w:w="2268" w:type="dxa"/>
            <w:vAlign w:val="center"/>
          </w:tcPr>
          <w:p w:rsidR="00EB5EAF" w:rsidRDefault="00EB5EAF" w:rsidP="00EB5EAF">
            <w:r>
              <w:t>Preparation</w:t>
            </w:r>
          </w:p>
        </w:tc>
        <w:tc>
          <w:tcPr>
            <w:tcW w:w="7308" w:type="dxa"/>
            <w:vAlign w:val="center"/>
          </w:tcPr>
          <w:p w:rsidR="00EB5EAF" w:rsidRDefault="00EB5EAF" w:rsidP="00EB5EAF">
            <w:pPr>
              <w:spacing w:before="120"/>
            </w:pPr>
            <w:r>
              <w:t>On screen projector</w:t>
            </w:r>
          </w:p>
        </w:tc>
      </w:tr>
      <w:tr w:rsidR="00EB5EAF" w:rsidTr="00EB5EAF">
        <w:tc>
          <w:tcPr>
            <w:tcW w:w="2268" w:type="dxa"/>
            <w:vAlign w:val="center"/>
          </w:tcPr>
          <w:p w:rsidR="00EB5EAF" w:rsidRDefault="00EB5EAF" w:rsidP="00EB5EAF">
            <w:r>
              <w:t>Materials</w:t>
            </w:r>
          </w:p>
        </w:tc>
        <w:tc>
          <w:tcPr>
            <w:tcW w:w="7308" w:type="dxa"/>
            <w:vAlign w:val="center"/>
          </w:tcPr>
          <w:p w:rsidR="00EB5EAF" w:rsidRDefault="00EB5EAF" w:rsidP="00EB5EAF">
            <w:pPr>
              <w:spacing w:before="120"/>
            </w:pPr>
            <w:r>
              <w:t xml:space="preserve">Functional task list in PowerPoint </w:t>
            </w:r>
          </w:p>
        </w:tc>
      </w:tr>
      <w:tr w:rsidR="00EB5EAF" w:rsidTr="00EB5EAF">
        <w:tc>
          <w:tcPr>
            <w:tcW w:w="2268" w:type="dxa"/>
            <w:vAlign w:val="center"/>
          </w:tcPr>
          <w:p w:rsidR="00EB5EAF" w:rsidRDefault="00EB5EAF" w:rsidP="00EB5EAF">
            <w:r>
              <w:t>Lesson Type</w:t>
            </w:r>
          </w:p>
        </w:tc>
        <w:tc>
          <w:tcPr>
            <w:tcW w:w="7308" w:type="dxa"/>
            <w:vAlign w:val="center"/>
          </w:tcPr>
          <w:p w:rsidR="00EB5EAF" w:rsidRDefault="00EB5EAF" w:rsidP="00EB5EAF">
            <w:pPr>
              <w:spacing w:before="120"/>
            </w:pPr>
            <w:r>
              <w:t>Demonstrate and let me try activity.</w:t>
            </w:r>
          </w:p>
        </w:tc>
      </w:tr>
    </w:tbl>
    <w:p w:rsidR="00EB5EAF" w:rsidRDefault="00EB5EAF" w:rsidP="00EB5EAF">
      <w:pPr>
        <w:tabs>
          <w:tab w:val="left" w:pos="360"/>
        </w:tabs>
        <w:spacing w:after="0"/>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EB5EAF" w:rsidTr="00EB5EAF">
        <w:tc>
          <w:tcPr>
            <w:tcW w:w="1041" w:type="dxa"/>
          </w:tcPr>
          <w:p w:rsidR="00EB5EAF" w:rsidRDefault="00EB5EAF" w:rsidP="00EB5EAF">
            <w:pPr>
              <w:tabs>
                <w:tab w:val="left" w:pos="360"/>
              </w:tabs>
              <w:spacing w:after="0"/>
              <w:rPr>
                <w:rFonts w:cs="Arial"/>
                <w:b/>
              </w:rPr>
            </w:pPr>
            <w:r>
              <w:rPr>
                <w:b/>
                <w:noProof/>
              </w:rPr>
              <w:drawing>
                <wp:inline distT="0" distB="0" distL="0" distR="0" wp14:anchorId="04EF896C" wp14:editId="7477A2C3">
                  <wp:extent cx="523875" cy="367606"/>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535" w:type="dxa"/>
          </w:tcPr>
          <w:p w:rsidR="00EB5EAF" w:rsidRDefault="00EB5EAF" w:rsidP="00EB5EAF">
            <w:pPr>
              <w:tabs>
                <w:tab w:val="left" w:pos="360"/>
              </w:tabs>
              <w:rPr>
                <w:b/>
              </w:rPr>
            </w:pPr>
            <w:r>
              <w:rPr>
                <w:b/>
              </w:rPr>
              <w:t>Develop Conceptual Knowledge:</w:t>
            </w:r>
          </w:p>
          <w:p w:rsidR="00EB5EAF" w:rsidRPr="004B7A15" w:rsidRDefault="00D2766E" w:rsidP="00EB5EAF">
            <w:pPr>
              <w:tabs>
                <w:tab w:val="left" w:pos="360"/>
              </w:tabs>
              <w:spacing w:after="0"/>
            </w:pPr>
            <w:r>
              <w:t>Beginning a new line can be</w:t>
            </w:r>
            <w:r w:rsidR="00EB5EAF">
              <w:t xml:space="preserve"> charted at the same time that the physical assessment is completed.</w:t>
            </w:r>
          </w:p>
        </w:tc>
      </w:tr>
    </w:tbl>
    <w:p w:rsidR="00EB5EAF" w:rsidRDefault="00EB5EAF" w:rsidP="00EB5EAF">
      <w:pPr>
        <w:tabs>
          <w:tab w:val="left" w:pos="360"/>
        </w:tabs>
        <w:spacing w:after="0"/>
        <w:rPr>
          <w:rFonts w:cs="Arial"/>
          <w:b/>
        </w:rPr>
      </w:pPr>
    </w:p>
    <w:p w:rsidR="00EB5EAF" w:rsidRPr="001F4D7B" w:rsidRDefault="00EB5EAF" w:rsidP="00EB5EAF">
      <w:pPr>
        <w:tabs>
          <w:tab w:val="left" w:pos="360"/>
        </w:tabs>
      </w:pPr>
      <w:r>
        <w:rPr>
          <w:b/>
        </w:rPr>
        <w:t xml:space="preserve"> </w:t>
      </w:r>
      <w:r w:rsidRPr="00FD323E">
        <w:rPr>
          <w:b/>
        </w:rPr>
        <w:t>Key Discussion Points</w:t>
      </w:r>
    </w:p>
    <w:p w:rsidR="00EB5EAF" w:rsidRPr="00990CE6" w:rsidRDefault="005C4AD6" w:rsidP="002C63EB">
      <w:pPr>
        <w:pStyle w:val="ListParagraph"/>
        <w:numPr>
          <w:ilvl w:val="0"/>
          <w:numId w:val="21"/>
        </w:numPr>
        <w:tabs>
          <w:tab w:val="left" w:pos="360"/>
        </w:tabs>
        <w:rPr>
          <w:rFonts w:cs="Arial"/>
          <w:b/>
        </w:rPr>
      </w:pPr>
      <w:r>
        <w:rPr>
          <w:b/>
        </w:rPr>
        <w:t>Show</w:t>
      </w:r>
      <w:r w:rsidR="00EB5EAF">
        <w:rPr>
          <w:b/>
        </w:rPr>
        <w:t xml:space="preserve"> </w:t>
      </w:r>
      <w:r w:rsidR="00EB5EAF">
        <w:t>beginning a new line in the CVC section of the chart and how to chart the following information :</w:t>
      </w:r>
    </w:p>
    <w:p w:rsidR="00EB5EAF" w:rsidRPr="003B6FAF" w:rsidRDefault="00EB5EAF" w:rsidP="002C63EB">
      <w:pPr>
        <w:pStyle w:val="ListParagraph"/>
        <w:numPr>
          <w:ilvl w:val="0"/>
          <w:numId w:val="46"/>
        </w:numPr>
        <w:tabs>
          <w:tab w:val="left" w:pos="360"/>
        </w:tabs>
        <w:rPr>
          <w:rFonts w:cs="Arial"/>
          <w:b/>
        </w:rPr>
      </w:pPr>
      <w:r>
        <w:rPr>
          <w:rFonts w:cs="Arial"/>
        </w:rPr>
        <w:t>Line type: Central line</w:t>
      </w:r>
    </w:p>
    <w:p w:rsidR="00EB5EAF" w:rsidRPr="003B6FAF" w:rsidRDefault="00EB5EAF" w:rsidP="002C63EB">
      <w:pPr>
        <w:pStyle w:val="ListParagraph"/>
        <w:numPr>
          <w:ilvl w:val="0"/>
          <w:numId w:val="46"/>
        </w:numPr>
        <w:tabs>
          <w:tab w:val="left" w:pos="360"/>
        </w:tabs>
        <w:rPr>
          <w:rFonts w:cs="Arial"/>
          <w:b/>
        </w:rPr>
      </w:pPr>
      <w:r>
        <w:rPr>
          <w:rFonts w:cs="Arial"/>
        </w:rPr>
        <w:t>Site: Internal Jugular</w:t>
      </w:r>
    </w:p>
    <w:p w:rsidR="00EB5EAF" w:rsidRPr="003B6FAF" w:rsidRDefault="00EB5EAF" w:rsidP="002C63EB">
      <w:pPr>
        <w:pStyle w:val="ListParagraph"/>
        <w:numPr>
          <w:ilvl w:val="0"/>
          <w:numId w:val="46"/>
        </w:numPr>
        <w:tabs>
          <w:tab w:val="left" w:pos="360"/>
        </w:tabs>
        <w:rPr>
          <w:rFonts w:cs="Arial"/>
          <w:b/>
        </w:rPr>
      </w:pPr>
      <w:r>
        <w:rPr>
          <w:rFonts w:cs="Arial"/>
        </w:rPr>
        <w:t>Side: Right</w:t>
      </w:r>
    </w:p>
    <w:p w:rsidR="00EB5EAF" w:rsidRPr="003B6FAF" w:rsidRDefault="00EB5EAF" w:rsidP="002C63EB">
      <w:pPr>
        <w:pStyle w:val="ListParagraph"/>
        <w:numPr>
          <w:ilvl w:val="0"/>
          <w:numId w:val="46"/>
        </w:numPr>
        <w:tabs>
          <w:tab w:val="left" w:pos="360"/>
        </w:tabs>
        <w:rPr>
          <w:rFonts w:cs="Arial"/>
          <w:b/>
        </w:rPr>
      </w:pPr>
      <w:r>
        <w:rPr>
          <w:rFonts w:cs="Arial"/>
        </w:rPr>
        <w:t>Number of Lumens: Double</w:t>
      </w:r>
    </w:p>
    <w:p w:rsidR="00EB5EAF" w:rsidRPr="003B6FAF" w:rsidRDefault="00EB5EAF" w:rsidP="002C63EB">
      <w:pPr>
        <w:pStyle w:val="ListParagraph"/>
        <w:numPr>
          <w:ilvl w:val="0"/>
          <w:numId w:val="46"/>
        </w:numPr>
        <w:tabs>
          <w:tab w:val="left" w:pos="360"/>
        </w:tabs>
        <w:rPr>
          <w:rFonts w:cs="Arial"/>
          <w:b/>
        </w:rPr>
      </w:pPr>
      <w:r>
        <w:rPr>
          <w:rFonts w:cs="Arial"/>
        </w:rPr>
        <w:t>Lumen Description: Proximal, Distal</w:t>
      </w:r>
    </w:p>
    <w:p w:rsidR="00EB5EAF" w:rsidRPr="003B6FAF" w:rsidRDefault="00EB5EAF" w:rsidP="002C63EB">
      <w:pPr>
        <w:pStyle w:val="ListParagraph"/>
        <w:numPr>
          <w:ilvl w:val="0"/>
          <w:numId w:val="46"/>
        </w:numPr>
        <w:tabs>
          <w:tab w:val="left" w:pos="360"/>
        </w:tabs>
        <w:rPr>
          <w:rFonts w:cs="Arial"/>
          <w:b/>
        </w:rPr>
      </w:pPr>
      <w:r>
        <w:rPr>
          <w:rFonts w:cs="Arial"/>
        </w:rPr>
        <w:t xml:space="preserve">Dressing: </w:t>
      </w:r>
      <w:proofErr w:type="spellStart"/>
      <w:r>
        <w:rPr>
          <w:rFonts w:cs="Arial"/>
        </w:rPr>
        <w:t>Chlorhex</w:t>
      </w:r>
      <w:proofErr w:type="spellEnd"/>
      <w:r>
        <w:rPr>
          <w:rFonts w:cs="Arial"/>
        </w:rPr>
        <w:t xml:space="preserve"> </w:t>
      </w:r>
      <w:proofErr w:type="spellStart"/>
      <w:r>
        <w:rPr>
          <w:rFonts w:cs="Arial"/>
        </w:rPr>
        <w:t>Drsg</w:t>
      </w:r>
      <w:proofErr w:type="spellEnd"/>
      <w:r>
        <w:rPr>
          <w:rFonts w:cs="Arial"/>
        </w:rPr>
        <w:t>, Transparent</w:t>
      </w:r>
    </w:p>
    <w:p w:rsidR="00EB5EAF" w:rsidRPr="003B6FAF" w:rsidRDefault="00EB5EAF" w:rsidP="002C63EB">
      <w:pPr>
        <w:pStyle w:val="ListParagraph"/>
        <w:numPr>
          <w:ilvl w:val="0"/>
          <w:numId w:val="46"/>
        </w:numPr>
        <w:tabs>
          <w:tab w:val="left" w:pos="360"/>
        </w:tabs>
        <w:rPr>
          <w:rFonts w:cs="Arial"/>
          <w:b/>
        </w:rPr>
      </w:pPr>
      <w:r>
        <w:rPr>
          <w:rFonts w:cs="Arial"/>
        </w:rPr>
        <w:t>Secured with: Suture</w:t>
      </w:r>
    </w:p>
    <w:p w:rsidR="00EB5EAF" w:rsidRPr="003B6FAF" w:rsidRDefault="00EB5EAF" w:rsidP="002C63EB">
      <w:pPr>
        <w:pStyle w:val="ListParagraph"/>
        <w:numPr>
          <w:ilvl w:val="0"/>
          <w:numId w:val="46"/>
        </w:numPr>
        <w:tabs>
          <w:tab w:val="left" w:pos="360"/>
        </w:tabs>
        <w:rPr>
          <w:rFonts w:cs="Arial"/>
          <w:b/>
        </w:rPr>
      </w:pPr>
      <w:r>
        <w:rPr>
          <w:rFonts w:cs="Arial"/>
        </w:rPr>
        <w:t>Type “T” in date and time</w:t>
      </w:r>
    </w:p>
    <w:p w:rsidR="00EB5EAF" w:rsidRPr="003B6FAF" w:rsidRDefault="00EB5EAF" w:rsidP="002C63EB">
      <w:pPr>
        <w:pStyle w:val="ListParagraph"/>
        <w:numPr>
          <w:ilvl w:val="0"/>
          <w:numId w:val="46"/>
        </w:numPr>
        <w:tabs>
          <w:tab w:val="left" w:pos="360"/>
        </w:tabs>
        <w:rPr>
          <w:rFonts w:cs="Arial"/>
          <w:b/>
        </w:rPr>
      </w:pPr>
      <w:r>
        <w:rPr>
          <w:rFonts w:cs="Arial"/>
        </w:rPr>
        <w:t xml:space="preserve">Inserted by: Dr. </w:t>
      </w:r>
      <w:proofErr w:type="spellStart"/>
      <w:r>
        <w:rPr>
          <w:rFonts w:cs="Arial"/>
        </w:rPr>
        <w:t>Golightly</w:t>
      </w:r>
      <w:proofErr w:type="spellEnd"/>
    </w:p>
    <w:p w:rsidR="00EB5EAF" w:rsidRPr="00D2766E" w:rsidRDefault="00EB5EAF" w:rsidP="002C63EB">
      <w:pPr>
        <w:pStyle w:val="ListParagraph"/>
        <w:numPr>
          <w:ilvl w:val="0"/>
          <w:numId w:val="46"/>
        </w:numPr>
        <w:tabs>
          <w:tab w:val="left" w:pos="360"/>
        </w:tabs>
        <w:rPr>
          <w:rFonts w:cs="Arial"/>
          <w:b/>
          <w:i/>
        </w:rPr>
      </w:pPr>
      <w:r>
        <w:rPr>
          <w:rFonts w:cs="Arial"/>
        </w:rPr>
        <w:t>Location: VUMC ED</w:t>
      </w:r>
      <w:r w:rsidR="00D2766E">
        <w:rPr>
          <w:rFonts w:cs="Arial"/>
        </w:rPr>
        <w:t xml:space="preserve"> </w:t>
      </w:r>
      <w:r w:rsidR="00D2766E" w:rsidRPr="00D2766E">
        <w:rPr>
          <w:rFonts w:cs="Arial"/>
          <w:i/>
        </w:rPr>
        <w:t>Emphasize that proper documentation of patient location at insertion of a line can significantly impact reimbursement.</w:t>
      </w:r>
    </w:p>
    <w:p w:rsidR="00EB5EAF" w:rsidRPr="00231F29" w:rsidRDefault="00EB5EAF" w:rsidP="002C63EB">
      <w:pPr>
        <w:pStyle w:val="ListParagraph"/>
        <w:numPr>
          <w:ilvl w:val="0"/>
          <w:numId w:val="46"/>
        </w:numPr>
        <w:tabs>
          <w:tab w:val="left" w:pos="360"/>
        </w:tabs>
        <w:rPr>
          <w:rFonts w:cs="Arial"/>
          <w:b/>
        </w:rPr>
      </w:pPr>
      <w:r>
        <w:rPr>
          <w:rFonts w:cs="Arial"/>
        </w:rPr>
        <w:t>Response: c/o pain on insertion, site comfortable after procedure.</w:t>
      </w:r>
      <w:r>
        <w:br/>
      </w:r>
    </w:p>
    <w:p w:rsidR="00EB5EAF" w:rsidRPr="00C55123" w:rsidRDefault="00EB5EAF" w:rsidP="002C63EB">
      <w:pPr>
        <w:pStyle w:val="ListParagraph"/>
        <w:numPr>
          <w:ilvl w:val="0"/>
          <w:numId w:val="21"/>
        </w:numPr>
        <w:tabs>
          <w:tab w:val="left" w:pos="360"/>
        </w:tabs>
        <w:rPr>
          <w:rFonts w:cs="Arial"/>
          <w:b/>
        </w:rPr>
      </w:pPr>
      <w:r w:rsidRPr="0095755B">
        <w:rPr>
          <w:b/>
        </w:rPr>
        <w:t>Explain</w:t>
      </w:r>
      <w:r>
        <w:t xml:space="preserve"> that hovering over the magnifying glass icon will provide more information on the location and site of the line. </w:t>
      </w:r>
      <w:r>
        <w:rPr>
          <w:rFonts w:cs="Arial"/>
        </w:rPr>
        <w:t xml:space="preserve"> </w:t>
      </w:r>
      <w:r>
        <w:rPr>
          <w:rFonts w:cs="Arial"/>
        </w:rPr>
        <w:br/>
      </w:r>
    </w:p>
    <w:p w:rsidR="00EB5EAF" w:rsidRDefault="005C4AD6" w:rsidP="002C63EB">
      <w:pPr>
        <w:pStyle w:val="ListParagraph"/>
        <w:numPr>
          <w:ilvl w:val="0"/>
          <w:numId w:val="21"/>
        </w:numPr>
        <w:tabs>
          <w:tab w:val="left" w:pos="360"/>
        </w:tabs>
        <w:rPr>
          <w:rFonts w:cs="Arial"/>
          <w:b/>
        </w:rPr>
      </w:pPr>
      <w:r>
        <w:rPr>
          <w:rFonts w:cs="Arial"/>
          <w:b/>
        </w:rPr>
        <w:t>Show</w:t>
      </w:r>
      <w:r w:rsidR="00EB5EAF">
        <w:rPr>
          <w:rFonts w:cs="Arial"/>
          <w:b/>
        </w:rPr>
        <w:t xml:space="preserve"> </w:t>
      </w:r>
      <w:r w:rsidR="00EB5EAF">
        <w:rPr>
          <w:rFonts w:cs="Arial"/>
        </w:rPr>
        <w:t xml:space="preserve">documenting an assessment of an existing line. </w:t>
      </w:r>
      <w:r w:rsidR="00EB5EAF" w:rsidRPr="00717517">
        <w:rPr>
          <w:rFonts w:cs="Arial"/>
          <w:b/>
        </w:rPr>
        <w:t xml:space="preserve"> </w:t>
      </w:r>
    </w:p>
    <w:p w:rsidR="00EB5EAF" w:rsidRPr="00340A2B" w:rsidRDefault="005C4AD6" w:rsidP="002C63EB">
      <w:pPr>
        <w:pStyle w:val="ListParagraph"/>
        <w:numPr>
          <w:ilvl w:val="0"/>
          <w:numId w:val="21"/>
        </w:numPr>
        <w:tabs>
          <w:tab w:val="left" w:pos="360"/>
        </w:tabs>
        <w:rPr>
          <w:rFonts w:cs="Arial"/>
          <w:b/>
        </w:rPr>
      </w:pPr>
      <w:r>
        <w:rPr>
          <w:rFonts w:cs="Arial"/>
          <w:b/>
        </w:rPr>
        <w:t>Show</w:t>
      </w:r>
      <w:r w:rsidR="00EB5EAF">
        <w:rPr>
          <w:rFonts w:cs="Arial"/>
          <w:b/>
        </w:rPr>
        <w:t xml:space="preserve"> and explain </w:t>
      </w:r>
      <w:r w:rsidR="00EB5EAF" w:rsidRPr="00C55123">
        <w:rPr>
          <w:rFonts w:cs="Arial"/>
        </w:rPr>
        <w:t>that</w:t>
      </w:r>
      <w:r w:rsidR="00EB5EAF">
        <w:rPr>
          <w:rFonts w:cs="Arial"/>
          <w:b/>
        </w:rPr>
        <w:t xml:space="preserve"> </w:t>
      </w:r>
      <w:r w:rsidR="00EB5EAF">
        <w:t xml:space="preserve">maintaining, updating or discontinuing an existing line is accomplished by clicking the magnifying glass next to the line location. Typing the letter “T” in line removal will automatically enter the current date and time. </w:t>
      </w:r>
      <w:r w:rsidR="00EB5EAF">
        <w:br/>
      </w:r>
    </w:p>
    <w:p w:rsidR="00EB5EAF" w:rsidRPr="00231F29" w:rsidRDefault="005C4AD6" w:rsidP="002C63EB">
      <w:pPr>
        <w:pStyle w:val="ListParagraph"/>
        <w:numPr>
          <w:ilvl w:val="0"/>
          <w:numId w:val="21"/>
        </w:numPr>
        <w:tabs>
          <w:tab w:val="left" w:pos="360"/>
        </w:tabs>
        <w:rPr>
          <w:rFonts w:cs="Arial"/>
          <w:b/>
        </w:rPr>
      </w:pPr>
      <w:r>
        <w:rPr>
          <w:rFonts w:cs="Arial"/>
          <w:b/>
        </w:rPr>
        <w:lastRenderedPageBreak/>
        <w:t>Show</w:t>
      </w:r>
      <w:r w:rsidR="00EB5EAF">
        <w:rPr>
          <w:rFonts w:cs="Arial"/>
          <w:b/>
        </w:rPr>
        <w:t xml:space="preserve"> </w:t>
      </w:r>
      <w:r w:rsidR="00EB5EAF">
        <w:rPr>
          <w:rFonts w:cs="Arial"/>
        </w:rPr>
        <w:t xml:space="preserve">ending an existing line. </w:t>
      </w:r>
      <w:r w:rsidR="00EB5EAF">
        <w:rPr>
          <w:rFonts w:cs="Arial"/>
        </w:rPr>
        <w:br/>
      </w:r>
    </w:p>
    <w:p w:rsidR="00EB5EAF" w:rsidRPr="00231F29" w:rsidRDefault="005C4AD6" w:rsidP="002C63EB">
      <w:pPr>
        <w:pStyle w:val="ListParagraph"/>
        <w:numPr>
          <w:ilvl w:val="0"/>
          <w:numId w:val="21"/>
        </w:numPr>
        <w:tabs>
          <w:tab w:val="left" w:pos="360"/>
        </w:tabs>
        <w:rPr>
          <w:rFonts w:cs="Arial"/>
          <w:b/>
        </w:rPr>
      </w:pPr>
      <w:r>
        <w:rPr>
          <w:b/>
        </w:rPr>
        <w:t>Show</w:t>
      </w:r>
      <w:r w:rsidR="00EB5EAF">
        <w:rPr>
          <w:b/>
        </w:rPr>
        <w:t xml:space="preserve"> </w:t>
      </w:r>
      <w:r w:rsidR="00EB5EAF">
        <w:t xml:space="preserve">clicking </w:t>
      </w:r>
      <w:proofErr w:type="gramStart"/>
      <w:r w:rsidR="00EB5EAF">
        <w:t>Save</w:t>
      </w:r>
      <w:proofErr w:type="gramEnd"/>
      <w:r w:rsidR="00EB5EAF">
        <w:t>.</w:t>
      </w:r>
    </w:p>
    <w:p w:rsidR="00EB5EAF" w:rsidRPr="00231F29" w:rsidRDefault="00EB5EAF" w:rsidP="00EB5EAF">
      <w:pPr>
        <w:pStyle w:val="ListParagraph"/>
        <w:tabs>
          <w:tab w:val="left" w:pos="360"/>
        </w:tabs>
        <w:rPr>
          <w:rFonts w:cs="Arial"/>
          <w:b/>
        </w:rPr>
      </w:pPr>
    </w:p>
    <w:p w:rsidR="00EB5EAF" w:rsidRPr="00F943DE" w:rsidRDefault="00EB5EAF" w:rsidP="002C63EB">
      <w:pPr>
        <w:pStyle w:val="ListParagraph"/>
        <w:numPr>
          <w:ilvl w:val="0"/>
          <w:numId w:val="21"/>
        </w:numPr>
        <w:tabs>
          <w:tab w:val="left" w:pos="360"/>
        </w:tabs>
        <w:rPr>
          <w:rFonts w:cs="Arial"/>
          <w:b/>
        </w:rPr>
      </w:pPr>
      <w:r>
        <w:rPr>
          <w:b/>
        </w:rPr>
        <w:t xml:space="preserve">Explain and </w:t>
      </w:r>
      <w:r w:rsidR="005C4AD6">
        <w:rPr>
          <w:b/>
        </w:rPr>
        <w:t>show</w:t>
      </w:r>
      <w:r>
        <w:rPr>
          <w:b/>
        </w:rPr>
        <w:t xml:space="preserve"> </w:t>
      </w:r>
      <w:r>
        <w:t xml:space="preserve">that when line removal information is entered and saved the line shows *Ended* next to each piece of charted information. </w:t>
      </w:r>
      <w:r>
        <w:rPr>
          <w:b/>
        </w:rPr>
        <w:t xml:space="preserve"> </w:t>
      </w:r>
    </w:p>
    <w:p w:rsidR="00EB5EAF" w:rsidRDefault="00EB5EAF" w:rsidP="00EB5EAF">
      <w:pPr>
        <w:keepLines w:val="0"/>
        <w:spacing w:after="0"/>
        <w:rPr>
          <w:rFonts w:cs="Arial"/>
          <w:b/>
        </w:rPr>
      </w:pPr>
    </w:p>
    <w:p w:rsidR="00EB5EAF" w:rsidRDefault="00EB5EAF" w:rsidP="00EB5EAF">
      <w:pPr>
        <w:tabs>
          <w:tab w:val="left" w:pos="360"/>
        </w:tabs>
        <w:ind w:left="360"/>
        <w:rPr>
          <w:rFonts w:cs="Arial"/>
          <w:b/>
        </w:rPr>
      </w:pPr>
    </w:p>
    <w:p w:rsidR="009E39BF" w:rsidRDefault="009E39BF" w:rsidP="009E39BF">
      <w:pPr>
        <w:tabs>
          <w:tab w:val="left" w:pos="360"/>
        </w:tabs>
        <w:ind w:left="360"/>
        <w:jc w:val="center"/>
        <w:rPr>
          <w:rFonts w:cs="Arial"/>
          <w:b/>
        </w:rPr>
      </w:pPr>
    </w:p>
    <w:p w:rsidR="009E39BF" w:rsidRDefault="009E39BF" w:rsidP="00EB5EAF">
      <w:pPr>
        <w:tabs>
          <w:tab w:val="left" w:pos="360"/>
        </w:tabs>
        <w:ind w:left="360"/>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EB5EAF" w:rsidTr="00420F0A">
        <w:tc>
          <w:tcPr>
            <w:tcW w:w="1458" w:type="dxa"/>
          </w:tcPr>
          <w:p w:rsidR="00EB5EAF" w:rsidRDefault="00EB5EAF" w:rsidP="00EB5EAF">
            <w:pPr>
              <w:keepLines w:val="0"/>
              <w:spacing w:after="200" w:line="276" w:lineRule="auto"/>
              <w:contextualSpacing/>
              <w:rPr>
                <w:b/>
              </w:rPr>
            </w:pPr>
            <w:r>
              <w:rPr>
                <w:noProof/>
              </w:rPr>
              <w:drawing>
                <wp:inline distT="0" distB="0" distL="0" distR="0" wp14:anchorId="00DF04C7" wp14:editId="06C6EDEF">
                  <wp:extent cx="757646" cy="545506"/>
                  <wp:effectExtent l="0" t="0" r="4445" b="698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EB5EAF" w:rsidRDefault="00EB5EAF" w:rsidP="00DE2A18">
            <w:pPr>
              <w:keepLines w:val="0"/>
              <w:spacing w:after="200" w:line="276" w:lineRule="auto"/>
              <w:contextualSpacing/>
              <w:rPr>
                <w:b/>
              </w:rPr>
            </w:pPr>
            <w:r>
              <w:rPr>
                <w:b/>
              </w:rPr>
              <w:t xml:space="preserve">Transition Statement: </w:t>
            </w:r>
            <w:r>
              <w:rPr>
                <w:rFonts w:cs="Arial"/>
              </w:rPr>
              <w:t xml:space="preserve">to the </w:t>
            </w:r>
            <w:r w:rsidR="00DE2A18">
              <w:rPr>
                <w:rFonts w:cs="Arial"/>
              </w:rPr>
              <w:t>Charting Plan of Care and Priority Problems</w:t>
            </w:r>
            <w:r>
              <w:rPr>
                <w:rFonts w:cs="Arial"/>
              </w:rPr>
              <w:t xml:space="preserve"> lesson.</w:t>
            </w:r>
          </w:p>
        </w:tc>
      </w:tr>
    </w:tbl>
    <w:p w:rsidR="0055023B" w:rsidRDefault="0055023B" w:rsidP="00C62E60">
      <w:pPr>
        <w:pStyle w:val="Heading4"/>
      </w:pPr>
    </w:p>
    <w:p w:rsidR="0055023B" w:rsidRDefault="0055023B">
      <w:pPr>
        <w:keepLines w:val="0"/>
        <w:spacing w:after="0"/>
        <w:rPr>
          <w:rFonts w:eastAsiaTheme="majorEastAsia" w:cstheme="majorBidi"/>
          <w:b/>
        </w:rPr>
      </w:pPr>
      <w:r>
        <w:br w:type="page"/>
      </w:r>
    </w:p>
    <w:p w:rsidR="00EB5EAF" w:rsidRPr="00C62E60" w:rsidRDefault="00785D67" w:rsidP="00C62E60">
      <w:pPr>
        <w:pStyle w:val="Heading4"/>
      </w:pPr>
      <w:r>
        <w:lastRenderedPageBreak/>
        <w:t>4</w:t>
      </w:r>
      <w:r w:rsidR="003160C8">
        <w:t>.4</w:t>
      </w:r>
      <w:r w:rsidR="00EB5EAF">
        <w:t>.</w:t>
      </w:r>
      <w:r>
        <w:t>5</w:t>
      </w:r>
      <w:r w:rsidR="00EB5EAF" w:rsidRPr="00911F1F">
        <w:t xml:space="preserve"> </w:t>
      </w:r>
      <w:r w:rsidR="00521EEE">
        <w:t xml:space="preserve">Charting </w:t>
      </w:r>
      <w:r w:rsidR="00EB5EAF">
        <w:t xml:space="preserve">Plan of Care </w:t>
      </w:r>
      <w:r w:rsidR="00521EEE">
        <w:t>and Priority Problems</w:t>
      </w:r>
    </w:p>
    <w:tbl>
      <w:tblPr>
        <w:tblStyle w:val="TableGrid"/>
        <w:tblW w:w="0" w:type="auto"/>
        <w:tblLook w:val="04A0" w:firstRow="1" w:lastRow="0" w:firstColumn="1" w:lastColumn="0" w:noHBand="0" w:noVBand="1"/>
      </w:tblPr>
      <w:tblGrid>
        <w:gridCol w:w="2268"/>
        <w:gridCol w:w="7308"/>
      </w:tblGrid>
      <w:tr w:rsidR="00EB5EAF" w:rsidTr="00EB5EAF">
        <w:tc>
          <w:tcPr>
            <w:tcW w:w="2268" w:type="dxa"/>
            <w:vAlign w:val="center"/>
          </w:tcPr>
          <w:p w:rsidR="00EB5EAF" w:rsidRDefault="00EB5EAF" w:rsidP="00EB5EAF">
            <w:r>
              <w:t>Length</w:t>
            </w:r>
          </w:p>
        </w:tc>
        <w:tc>
          <w:tcPr>
            <w:tcW w:w="7308" w:type="dxa"/>
            <w:vAlign w:val="center"/>
          </w:tcPr>
          <w:p w:rsidR="00EB5EAF" w:rsidRDefault="00EB5EAF" w:rsidP="00EB5EAF">
            <w:pPr>
              <w:spacing w:before="120"/>
            </w:pPr>
            <w:r>
              <w:t>__ Minutes</w:t>
            </w:r>
          </w:p>
        </w:tc>
      </w:tr>
      <w:tr w:rsidR="00EB5EAF" w:rsidTr="00EB5EAF">
        <w:tc>
          <w:tcPr>
            <w:tcW w:w="2268" w:type="dxa"/>
            <w:vAlign w:val="center"/>
          </w:tcPr>
          <w:p w:rsidR="00EB5EAF" w:rsidRDefault="00EB5EAF" w:rsidP="00EB5EAF">
            <w:r>
              <w:t>Preparation</w:t>
            </w:r>
          </w:p>
        </w:tc>
        <w:tc>
          <w:tcPr>
            <w:tcW w:w="7308" w:type="dxa"/>
            <w:vAlign w:val="center"/>
          </w:tcPr>
          <w:p w:rsidR="00EB5EAF" w:rsidRDefault="00EB5EAF" w:rsidP="00EB5EAF">
            <w:pPr>
              <w:spacing w:before="120"/>
            </w:pPr>
            <w:r>
              <w:t>On screen projector</w:t>
            </w:r>
          </w:p>
        </w:tc>
      </w:tr>
      <w:tr w:rsidR="00EB5EAF" w:rsidTr="00EB5EAF">
        <w:tc>
          <w:tcPr>
            <w:tcW w:w="2268" w:type="dxa"/>
            <w:vAlign w:val="center"/>
          </w:tcPr>
          <w:p w:rsidR="00EB5EAF" w:rsidRDefault="00EB5EAF" w:rsidP="00EB5EAF">
            <w:r>
              <w:t>Materials</w:t>
            </w:r>
          </w:p>
        </w:tc>
        <w:tc>
          <w:tcPr>
            <w:tcW w:w="7308" w:type="dxa"/>
            <w:vAlign w:val="center"/>
          </w:tcPr>
          <w:p w:rsidR="00EB5EAF" w:rsidRDefault="00EB5EAF" w:rsidP="00EB5EAF">
            <w:pPr>
              <w:spacing w:before="120"/>
            </w:pPr>
            <w:r>
              <w:t xml:space="preserve">Functional task list in PowerPoint  </w:t>
            </w:r>
          </w:p>
        </w:tc>
      </w:tr>
      <w:tr w:rsidR="00EB5EAF" w:rsidTr="00EB5EAF">
        <w:tc>
          <w:tcPr>
            <w:tcW w:w="2268" w:type="dxa"/>
            <w:vAlign w:val="center"/>
          </w:tcPr>
          <w:p w:rsidR="00EB5EAF" w:rsidRDefault="00EB5EAF" w:rsidP="00EB5EAF">
            <w:r>
              <w:t>Lesson Type</w:t>
            </w:r>
          </w:p>
        </w:tc>
        <w:tc>
          <w:tcPr>
            <w:tcW w:w="7308" w:type="dxa"/>
            <w:vAlign w:val="center"/>
          </w:tcPr>
          <w:p w:rsidR="00EB5EAF" w:rsidRDefault="00EB5EAF" w:rsidP="00EB5EAF">
            <w:pPr>
              <w:spacing w:before="120"/>
            </w:pPr>
            <w:r>
              <w:t>Demonstrate and let me try activity.</w:t>
            </w:r>
          </w:p>
        </w:tc>
      </w:tr>
    </w:tbl>
    <w:p w:rsidR="00EB5EAF" w:rsidRDefault="00EB5EAF" w:rsidP="00EB5EAF">
      <w:pPr>
        <w:tabs>
          <w:tab w:val="left" w:pos="360"/>
        </w:tabs>
        <w:spacing w:after="0"/>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EB5EAF" w:rsidTr="00EB5EAF">
        <w:tc>
          <w:tcPr>
            <w:tcW w:w="1041" w:type="dxa"/>
          </w:tcPr>
          <w:p w:rsidR="00EB5EAF" w:rsidRDefault="00EB5EAF" w:rsidP="00EB5EAF">
            <w:pPr>
              <w:tabs>
                <w:tab w:val="left" w:pos="360"/>
              </w:tabs>
              <w:spacing w:after="0"/>
              <w:rPr>
                <w:rFonts w:cs="Arial"/>
                <w:b/>
              </w:rPr>
            </w:pPr>
            <w:r>
              <w:rPr>
                <w:b/>
                <w:noProof/>
              </w:rPr>
              <w:drawing>
                <wp:inline distT="0" distB="0" distL="0" distR="0" wp14:anchorId="68044529" wp14:editId="06DE23AB">
                  <wp:extent cx="523875" cy="367606"/>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535" w:type="dxa"/>
          </w:tcPr>
          <w:p w:rsidR="00EB5EAF" w:rsidRPr="007C09DC" w:rsidRDefault="00EB5EAF" w:rsidP="00EB5EAF">
            <w:pPr>
              <w:tabs>
                <w:tab w:val="left" w:pos="360"/>
              </w:tabs>
              <w:rPr>
                <w:b/>
              </w:rPr>
            </w:pPr>
            <w:r>
              <w:rPr>
                <w:b/>
              </w:rPr>
              <w:t>Develop Conceptual Knowledge:</w:t>
            </w:r>
          </w:p>
          <w:p w:rsidR="00EB5EAF" w:rsidRPr="00D2766E" w:rsidRDefault="00EB5EAF" w:rsidP="007259E4">
            <w:pPr>
              <w:tabs>
                <w:tab w:val="left" w:pos="360"/>
              </w:tabs>
              <w:rPr>
                <w:highlight w:val="yellow"/>
              </w:rPr>
            </w:pPr>
            <w:r w:rsidRPr="00D2766E">
              <w:rPr>
                <w:highlight w:val="yellow"/>
              </w:rPr>
              <w:t>A Plan of Care is started at admission and charted through discharge</w:t>
            </w:r>
            <w:r w:rsidRPr="00D2766E">
              <w:rPr>
                <w:b/>
                <w:highlight w:val="yellow"/>
              </w:rPr>
              <w:t xml:space="preserve">. </w:t>
            </w:r>
            <w:r w:rsidRPr="00D2766E">
              <w:rPr>
                <w:highlight w:val="yellow"/>
              </w:rPr>
              <w:t>This plan outlines a set of nursing actions to be delivered to resolve the patient’s condition.</w:t>
            </w:r>
          </w:p>
          <w:p w:rsidR="00EB5EAF" w:rsidRPr="00D2766E" w:rsidRDefault="00EB5EAF" w:rsidP="007259E4">
            <w:pPr>
              <w:tabs>
                <w:tab w:val="left" w:pos="360"/>
              </w:tabs>
              <w:rPr>
                <w:highlight w:val="yellow"/>
              </w:rPr>
            </w:pPr>
            <w:r w:rsidRPr="00D2766E">
              <w:rPr>
                <w:highlight w:val="yellow"/>
              </w:rPr>
              <w:t xml:space="preserve">Priority problems and goals are set for each patient throughout each shift. They are the focus of patient care and improvement.  2 to 3 priority problems should be identified per patient in a 12-24 hour period. </w:t>
            </w:r>
          </w:p>
          <w:p w:rsidR="00EB5EAF" w:rsidRDefault="00EB5EAF" w:rsidP="007259E4">
            <w:pPr>
              <w:tabs>
                <w:tab w:val="left" w:pos="360"/>
              </w:tabs>
              <w:rPr>
                <w:rFonts w:cs="Arial"/>
                <w:b/>
              </w:rPr>
            </w:pPr>
            <w:r w:rsidRPr="00D2766E">
              <w:rPr>
                <w:highlight w:val="yellow"/>
              </w:rPr>
              <w:t>The priority problems can be continued from one nurse to the next on a shift as upgraded, downgraded, stabilized or eliminated. Problems should be ended as goals are achieved.</w:t>
            </w:r>
          </w:p>
        </w:tc>
      </w:tr>
    </w:tbl>
    <w:p w:rsidR="004877B1" w:rsidRPr="00B652BD" w:rsidRDefault="004877B1" w:rsidP="004877B1">
      <w:pPr>
        <w:rPr>
          <w:b/>
        </w:rPr>
      </w:pPr>
      <w:r w:rsidRPr="00FD323E">
        <w:rPr>
          <w:b/>
        </w:rPr>
        <w:t>Key Discussion Points</w:t>
      </w:r>
      <w:r w:rsidRPr="00B652BD">
        <w:rPr>
          <w:rFonts w:cs="Arial"/>
        </w:rPr>
        <w:br/>
      </w:r>
    </w:p>
    <w:p w:rsidR="004877B1" w:rsidRDefault="004877B1" w:rsidP="002C63EB">
      <w:pPr>
        <w:pStyle w:val="ListParagraph"/>
        <w:numPr>
          <w:ilvl w:val="0"/>
          <w:numId w:val="23"/>
        </w:numPr>
        <w:tabs>
          <w:tab w:val="left" w:pos="360"/>
        </w:tabs>
        <w:rPr>
          <w:rFonts w:cs="Arial"/>
        </w:rPr>
      </w:pPr>
      <w:r w:rsidRPr="006D0142">
        <w:rPr>
          <w:rFonts w:cs="Arial"/>
          <w:b/>
        </w:rPr>
        <w:t>Demonstrate</w:t>
      </w:r>
      <w:r>
        <w:rPr>
          <w:rFonts w:cs="Arial"/>
        </w:rPr>
        <w:t xml:space="preserve"> navigating to the Care Plan tab.</w:t>
      </w:r>
    </w:p>
    <w:p w:rsidR="004877B1" w:rsidRDefault="004877B1" w:rsidP="002C63EB">
      <w:pPr>
        <w:pStyle w:val="ListParagraph"/>
        <w:numPr>
          <w:ilvl w:val="0"/>
          <w:numId w:val="23"/>
        </w:numPr>
        <w:tabs>
          <w:tab w:val="left" w:pos="360"/>
        </w:tabs>
        <w:rPr>
          <w:rFonts w:cs="Arial"/>
        </w:rPr>
      </w:pPr>
      <w:r>
        <w:rPr>
          <w:rFonts w:cs="Arial"/>
          <w:b/>
        </w:rPr>
        <w:t xml:space="preserve">Demonstrate </w:t>
      </w:r>
      <w:r>
        <w:rPr>
          <w:rFonts w:cs="Arial"/>
        </w:rPr>
        <w:t>reviewing the Problem List</w:t>
      </w:r>
    </w:p>
    <w:p w:rsidR="00D2766E" w:rsidRDefault="004877B1" w:rsidP="002C63EB">
      <w:pPr>
        <w:pStyle w:val="ListParagraph"/>
        <w:numPr>
          <w:ilvl w:val="0"/>
          <w:numId w:val="23"/>
        </w:numPr>
        <w:tabs>
          <w:tab w:val="left" w:pos="360"/>
        </w:tabs>
        <w:rPr>
          <w:rFonts w:cs="Arial"/>
        </w:rPr>
      </w:pPr>
      <w:r>
        <w:rPr>
          <w:rFonts w:cs="Arial"/>
          <w:b/>
        </w:rPr>
        <w:t xml:space="preserve">Reinforce </w:t>
      </w:r>
      <w:r>
        <w:rPr>
          <w:rFonts w:cs="Arial"/>
        </w:rPr>
        <w:t>cli</w:t>
      </w:r>
      <w:r w:rsidR="00D2766E">
        <w:rPr>
          <w:rFonts w:cs="Arial"/>
        </w:rPr>
        <w:t>cking chart and the “Show All”.</w:t>
      </w:r>
    </w:p>
    <w:p w:rsidR="004877B1" w:rsidRDefault="00D2766E" w:rsidP="002C63EB">
      <w:pPr>
        <w:pStyle w:val="ListParagraph"/>
        <w:numPr>
          <w:ilvl w:val="0"/>
          <w:numId w:val="23"/>
        </w:numPr>
        <w:tabs>
          <w:tab w:val="left" w:pos="360"/>
        </w:tabs>
        <w:rPr>
          <w:rFonts w:cs="Arial"/>
        </w:rPr>
      </w:pPr>
      <w:r>
        <w:rPr>
          <w:rFonts w:cs="Arial"/>
          <w:b/>
        </w:rPr>
        <w:t xml:space="preserve">Explain </w:t>
      </w:r>
      <w:r w:rsidRPr="00D2766E">
        <w:rPr>
          <w:rFonts w:cs="Arial"/>
        </w:rPr>
        <w:t xml:space="preserve">that </w:t>
      </w:r>
      <w:proofErr w:type="gramStart"/>
      <w:r w:rsidRPr="00D2766E">
        <w:rPr>
          <w:rFonts w:cs="Arial"/>
        </w:rPr>
        <w:t>phase,</w:t>
      </w:r>
      <w:proofErr w:type="gramEnd"/>
      <w:r w:rsidRPr="00D2766E">
        <w:rPr>
          <w:rFonts w:cs="Arial"/>
        </w:rPr>
        <w:t xml:space="preserve"> nursing summary, plan priorities and addressing goals occurs toward the end of the shift.</w:t>
      </w:r>
      <w:r w:rsidR="004877B1" w:rsidRPr="00D2766E">
        <w:rPr>
          <w:rFonts w:cs="Arial"/>
        </w:rPr>
        <w:br/>
      </w:r>
    </w:p>
    <w:p w:rsidR="004877B1" w:rsidRPr="0067586F" w:rsidRDefault="004877B1" w:rsidP="002C63EB">
      <w:pPr>
        <w:pStyle w:val="ListParagraph"/>
        <w:numPr>
          <w:ilvl w:val="0"/>
          <w:numId w:val="23"/>
        </w:numPr>
        <w:tabs>
          <w:tab w:val="left" w:pos="360"/>
        </w:tabs>
        <w:rPr>
          <w:rFonts w:cs="Arial"/>
        </w:rPr>
      </w:pPr>
      <w:r>
        <w:rPr>
          <w:rFonts w:cs="Arial"/>
          <w:b/>
        </w:rPr>
        <w:t xml:space="preserve">Demonstrate </w:t>
      </w:r>
      <w:r>
        <w:rPr>
          <w:rFonts w:cs="Arial"/>
        </w:rPr>
        <w:t>entering the phase in the Care Plan.</w:t>
      </w:r>
      <w:r w:rsidR="00D2766E">
        <w:rPr>
          <w:rFonts w:cs="Arial"/>
        </w:rPr>
        <w:t xml:space="preserve"> This can be assessed by reviewing the goals on the </w:t>
      </w:r>
      <w:proofErr w:type="gramStart"/>
      <w:r w:rsidR="00D2766E">
        <w:rPr>
          <w:rFonts w:cs="Arial"/>
        </w:rPr>
        <w:t>patients</w:t>
      </w:r>
      <w:proofErr w:type="gramEnd"/>
      <w:r w:rsidR="00D2766E">
        <w:rPr>
          <w:rFonts w:cs="Arial"/>
        </w:rPr>
        <w:t xml:space="preserve"> pathway, which was assigned and placed in the patient’s chart through StarPanel. Remind them that they can view the goals of the pathway there.</w:t>
      </w:r>
      <w:r>
        <w:rPr>
          <w:rFonts w:cs="Arial"/>
        </w:rPr>
        <w:br/>
      </w:r>
    </w:p>
    <w:p w:rsidR="004877B1" w:rsidRPr="007E509D" w:rsidRDefault="004877B1" w:rsidP="002C63EB">
      <w:pPr>
        <w:pStyle w:val="ListParagraph"/>
        <w:numPr>
          <w:ilvl w:val="0"/>
          <w:numId w:val="23"/>
        </w:numPr>
        <w:tabs>
          <w:tab w:val="left" w:pos="360"/>
        </w:tabs>
        <w:spacing w:after="60"/>
        <w:rPr>
          <w:rFonts w:cs="Arial"/>
        </w:rPr>
      </w:pPr>
      <w:r w:rsidRPr="007E509D">
        <w:rPr>
          <w:rFonts w:cs="Arial"/>
          <w:b/>
        </w:rPr>
        <w:t>Demonstrate</w:t>
      </w:r>
      <w:r>
        <w:rPr>
          <w:rFonts w:cs="Arial"/>
        </w:rPr>
        <w:t xml:space="preserve"> locating the nursing summary in the Care Plan.</w:t>
      </w:r>
      <w:r>
        <w:rPr>
          <w:rFonts w:cs="Arial"/>
        </w:rPr>
        <w:br/>
      </w:r>
    </w:p>
    <w:p w:rsidR="004877B1" w:rsidRDefault="004877B1" w:rsidP="002C63EB">
      <w:pPr>
        <w:pStyle w:val="ListParagraph"/>
        <w:numPr>
          <w:ilvl w:val="0"/>
          <w:numId w:val="23"/>
        </w:numPr>
        <w:tabs>
          <w:tab w:val="left" w:pos="360"/>
        </w:tabs>
        <w:spacing w:after="60"/>
        <w:rPr>
          <w:rFonts w:cs="Arial"/>
        </w:rPr>
      </w:pPr>
      <w:r>
        <w:rPr>
          <w:rFonts w:cs="Arial"/>
          <w:b/>
        </w:rPr>
        <w:t>Demonstrate</w:t>
      </w:r>
      <w:r>
        <w:rPr>
          <w:rFonts w:cs="Arial"/>
        </w:rPr>
        <w:t xml:space="preserve"> entering the following free text in the Nursing Summary and plan priority fields: </w:t>
      </w:r>
    </w:p>
    <w:p w:rsidR="004877B1" w:rsidRPr="00823778" w:rsidRDefault="004877B1" w:rsidP="002C63EB">
      <w:pPr>
        <w:pStyle w:val="ListParagraph"/>
        <w:numPr>
          <w:ilvl w:val="0"/>
          <w:numId w:val="49"/>
        </w:numPr>
        <w:tabs>
          <w:tab w:val="left" w:pos="360"/>
        </w:tabs>
        <w:spacing w:after="0"/>
        <w:rPr>
          <w:rFonts w:cs="Arial"/>
          <w:b/>
        </w:rPr>
      </w:pPr>
      <w:r w:rsidRPr="00752430">
        <w:rPr>
          <w:rFonts w:cs="Arial"/>
        </w:rPr>
        <w:t>Temp 102.4 with T</w:t>
      </w:r>
      <w:r>
        <w:rPr>
          <w:rFonts w:cs="Arial"/>
        </w:rPr>
        <w:t xml:space="preserve">ylenol Q4h. 02 </w:t>
      </w:r>
      <w:proofErr w:type="spellStart"/>
      <w:r>
        <w:rPr>
          <w:rFonts w:cs="Arial"/>
        </w:rPr>
        <w:t>Sats</w:t>
      </w:r>
      <w:proofErr w:type="spellEnd"/>
      <w:r>
        <w:rPr>
          <w:rFonts w:cs="Arial"/>
        </w:rPr>
        <w:t xml:space="preserve"> 94% with 2L.</w:t>
      </w:r>
      <w:r>
        <w:rPr>
          <w:rFonts w:cs="Arial"/>
        </w:rPr>
        <w:br/>
      </w:r>
    </w:p>
    <w:p w:rsidR="004877B1" w:rsidRPr="00823778" w:rsidRDefault="004877B1" w:rsidP="002C63EB">
      <w:pPr>
        <w:pStyle w:val="ListParagraph"/>
        <w:numPr>
          <w:ilvl w:val="0"/>
          <w:numId w:val="23"/>
        </w:numPr>
        <w:tabs>
          <w:tab w:val="left" w:pos="360"/>
        </w:tabs>
        <w:spacing w:after="0"/>
        <w:rPr>
          <w:rFonts w:cs="Arial"/>
        </w:rPr>
      </w:pPr>
      <w:r w:rsidRPr="00823778">
        <w:rPr>
          <w:rFonts w:cs="Arial"/>
          <w:b/>
        </w:rPr>
        <w:t xml:space="preserve">Demonstrate creating Plan Priorities statement: </w:t>
      </w:r>
    </w:p>
    <w:p w:rsidR="004877B1" w:rsidRPr="007E6602" w:rsidRDefault="004877B1" w:rsidP="002C63EB">
      <w:pPr>
        <w:pStyle w:val="ListParagraph"/>
        <w:numPr>
          <w:ilvl w:val="0"/>
          <w:numId w:val="49"/>
        </w:numPr>
        <w:tabs>
          <w:tab w:val="left" w:pos="360"/>
        </w:tabs>
        <w:spacing w:after="0"/>
        <w:rPr>
          <w:rFonts w:cs="Arial"/>
        </w:rPr>
      </w:pPr>
      <w:r>
        <w:rPr>
          <w:rFonts w:cs="Arial"/>
        </w:rPr>
        <w:t>C</w:t>
      </w:r>
      <w:r w:rsidRPr="007E6602">
        <w:rPr>
          <w:rFonts w:cs="Arial"/>
        </w:rPr>
        <w:t>ontinue to wean O2 as ordered, dra</w:t>
      </w:r>
      <w:r w:rsidR="00D2766E">
        <w:rPr>
          <w:rFonts w:cs="Arial"/>
        </w:rPr>
        <w:t xml:space="preserve">w </w:t>
      </w:r>
      <w:proofErr w:type="spellStart"/>
      <w:r w:rsidR="00D2766E">
        <w:rPr>
          <w:rFonts w:cs="Arial"/>
        </w:rPr>
        <w:t>vancomycin</w:t>
      </w:r>
      <w:proofErr w:type="spellEnd"/>
      <w:r w:rsidR="00D2766E">
        <w:rPr>
          <w:rFonts w:cs="Arial"/>
        </w:rPr>
        <w:t xml:space="preserve"> trough</w:t>
      </w:r>
      <w:r w:rsidRPr="007E6602">
        <w:rPr>
          <w:rFonts w:cs="Arial"/>
        </w:rPr>
        <w:t xml:space="preserve"> after 1800 dose, </w:t>
      </w:r>
      <w:proofErr w:type="gramStart"/>
      <w:r w:rsidRPr="007E6602">
        <w:rPr>
          <w:rFonts w:cs="Arial"/>
        </w:rPr>
        <w:t>encourage</w:t>
      </w:r>
      <w:proofErr w:type="gramEnd"/>
      <w:r w:rsidRPr="007E6602">
        <w:rPr>
          <w:rFonts w:cs="Arial"/>
        </w:rPr>
        <w:t xml:space="preserve"> PO intake and ambulation in room.</w:t>
      </w:r>
      <w:r w:rsidR="00D2766E">
        <w:rPr>
          <w:rFonts w:cs="Arial"/>
        </w:rPr>
        <w:t xml:space="preserve"> </w:t>
      </w:r>
    </w:p>
    <w:p w:rsidR="004877B1" w:rsidRPr="007E6602" w:rsidRDefault="004877B1" w:rsidP="004877B1">
      <w:pPr>
        <w:pStyle w:val="ListParagraph"/>
        <w:tabs>
          <w:tab w:val="left" w:pos="360"/>
        </w:tabs>
        <w:spacing w:after="0"/>
        <w:ind w:left="1440"/>
        <w:rPr>
          <w:rFonts w:cs="Arial"/>
        </w:rPr>
      </w:pPr>
    </w:p>
    <w:p w:rsidR="004877B1" w:rsidRPr="007E6602" w:rsidRDefault="004877B1" w:rsidP="002C63EB">
      <w:pPr>
        <w:pStyle w:val="ListParagraph"/>
        <w:numPr>
          <w:ilvl w:val="0"/>
          <w:numId w:val="23"/>
        </w:numPr>
        <w:tabs>
          <w:tab w:val="left" w:pos="360"/>
        </w:tabs>
        <w:rPr>
          <w:rFonts w:cs="Arial"/>
        </w:rPr>
      </w:pPr>
      <w:r w:rsidRPr="005C101E">
        <w:rPr>
          <w:rFonts w:cs="Arial"/>
          <w:b/>
        </w:rPr>
        <w:t>Demonstrate</w:t>
      </w:r>
      <w:r w:rsidRPr="007E6602">
        <w:rPr>
          <w:rFonts w:cs="Arial"/>
        </w:rPr>
        <w:t xml:space="preserve"> addressing end of shift goals: </w:t>
      </w:r>
    </w:p>
    <w:p w:rsidR="004877B1" w:rsidRDefault="004877B1" w:rsidP="002C63EB">
      <w:pPr>
        <w:pStyle w:val="ListParagraph"/>
        <w:numPr>
          <w:ilvl w:val="0"/>
          <w:numId w:val="48"/>
        </w:numPr>
        <w:tabs>
          <w:tab w:val="left" w:pos="360"/>
        </w:tabs>
        <w:rPr>
          <w:rFonts w:cs="Arial"/>
        </w:rPr>
      </w:pPr>
      <w:r>
        <w:rPr>
          <w:rFonts w:cs="Arial"/>
        </w:rPr>
        <w:lastRenderedPageBreak/>
        <w:t>Short Term Goal Status: Met</w:t>
      </w:r>
    </w:p>
    <w:p w:rsidR="004877B1" w:rsidRDefault="004877B1" w:rsidP="002C63EB">
      <w:pPr>
        <w:pStyle w:val="ListParagraph"/>
        <w:numPr>
          <w:ilvl w:val="0"/>
          <w:numId w:val="48"/>
        </w:numPr>
        <w:tabs>
          <w:tab w:val="left" w:pos="360"/>
        </w:tabs>
        <w:rPr>
          <w:rFonts w:cs="Arial"/>
        </w:rPr>
      </w:pPr>
      <w:r>
        <w:rPr>
          <w:rFonts w:cs="Arial"/>
        </w:rPr>
        <w:t>Save and Confirm</w:t>
      </w:r>
      <w:r>
        <w:rPr>
          <w:rFonts w:cs="Arial"/>
        </w:rPr>
        <w:br/>
      </w:r>
    </w:p>
    <w:p w:rsidR="004877B1" w:rsidRPr="005C101E" w:rsidRDefault="004877B1" w:rsidP="002C63EB">
      <w:pPr>
        <w:pStyle w:val="ListParagraph"/>
        <w:numPr>
          <w:ilvl w:val="0"/>
          <w:numId w:val="23"/>
        </w:numPr>
        <w:tabs>
          <w:tab w:val="left" w:pos="360"/>
        </w:tabs>
        <w:rPr>
          <w:rFonts w:cs="Arial"/>
        </w:rPr>
      </w:pPr>
      <w:r w:rsidRPr="005C101E">
        <w:rPr>
          <w:rFonts w:cs="Arial"/>
          <w:b/>
        </w:rPr>
        <w:t>Demonstrate</w:t>
      </w:r>
      <w:r>
        <w:rPr>
          <w:rFonts w:cs="Arial"/>
        </w:rPr>
        <w:t xml:space="preserve"> ending goals as they are completed.</w:t>
      </w:r>
      <w:r w:rsidRPr="005C101E">
        <w:rPr>
          <w:rFonts w:cs="Arial"/>
        </w:rPr>
        <w:br/>
      </w:r>
    </w:p>
    <w:p w:rsidR="004877B1" w:rsidRDefault="004877B1" w:rsidP="002C63EB">
      <w:pPr>
        <w:pStyle w:val="ListParagraph"/>
        <w:numPr>
          <w:ilvl w:val="0"/>
          <w:numId w:val="23"/>
        </w:numPr>
        <w:tabs>
          <w:tab w:val="left" w:pos="360"/>
        </w:tabs>
        <w:rPr>
          <w:rFonts w:cs="Arial"/>
          <w:b/>
        </w:rPr>
      </w:pPr>
      <w:r>
        <w:rPr>
          <w:rFonts w:cs="Arial"/>
          <w:b/>
        </w:rPr>
        <w:t xml:space="preserve">Demonstrate </w:t>
      </w:r>
      <w:r w:rsidRPr="00FA22D2">
        <w:rPr>
          <w:rFonts w:cs="Arial"/>
        </w:rPr>
        <w:t>saving</w:t>
      </w:r>
      <w:r>
        <w:rPr>
          <w:rFonts w:cs="Arial"/>
        </w:rPr>
        <w:t xml:space="preserve"> the Nursing Summary.</w:t>
      </w:r>
      <w:r>
        <w:rPr>
          <w:rFonts w:cs="Arial"/>
        </w:rPr>
        <w:br/>
      </w:r>
    </w:p>
    <w:p w:rsidR="004877B1" w:rsidRPr="00623A35" w:rsidRDefault="004877B1" w:rsidP="002C63EB">
      <w:pPr>
        <w:pStyle w:val="ListParagraph"/>
        <w:numPr>
          <w:ilvl w:val="0"/>
          <w:numId w:val="23"/>
        </w:numPr>
        <w:tabs>
          <w:tab w:val="left" w:pos="360"/>
        </w:tabs>
        <w:rPr>
          <w:rFonts w:cs="Arial"/>
          <w:b/>
        </w:rPr>
      </w:pPr>
      <w:r>
        <w:rPr>
          <w:rFonts w:cs="Arial"/>
          <w:b/>
        </w:rPr>
        <w:t>Demonstrate</w:t>
      </w:r>
      <w:r>
        <w:rPr>
          <w:rFonts w:cs="Arial"/>
        </w:rPr>
        <w:t xml:space="preserve"> that hovering over the yellow note in the middle column will display text that has been entered.</w:t>
      </w:r>
      <w:r>
        <w:rPr>
          <w:rFonts w:cs="Arial"/>
        </w:rPr>
        <w:br/>
      </w:r>
    </w:p>
    <w:p w:rsidR="004877B1" w:rsidRPr="007E1878" w:rsidRDefault="004877B1" w:rsidP="002C63EB">
      <w:pPr>
        <w:pStyle w:val="ListParagraph"/>
        <w:numPr>
          <w:ilvl w:val="0"/>
          <w:numId w:val="23"/>
        </w:numPr>
        <w:tabs>
          <w:tab w:val="left" w:pos="360"/>
        </w:tabs>
        <w:rPr>
          <w:rFonts w:cs="Arial"/>
          <w:b/>
        </w:rPr>
      </w:pPr>
      <w:r>
        <w:rPr>
          <w:rFonts w:cs="Arial"/>
          <w:b/>
        </w:rPr>
        <w:t xml:space="preserve">Reinforce </w:t>
      </w:r>
      <w:r w:rsidRPr="00C33CA9">
        <w:rPr>
          <w:rFonts w:cs="Arial"/>
        </w:rPr>
        <w:t xml:space="preserve">clicking </w:t>
      </w:r>
      <w:r>
        <w:rPr>
          <w:rFonts w:cs="Arial"/>
        </w:rPr>
        <w:t>“Show All” to find the “Discharge P</w:t>
      </w:r>
      <w:r w:rsidRPr="00C33CA9">
        <w:rPr>
          <w:rFonts w:cs="Arial"/>
        </w:rPr>
        <w:t>lan</w:t>
      </w:r>
      <w:r>
        <w:rPr>
          <w:rFonts w:cs="Arial"/>
        </w:rPr>
        <w:t>” section of the tab</w:t>
      </w:r>
      <w:r w:rsidRPr="00C33CA9">
        <w:rPr>
          <w:rFonts w:cs="Arial"/>
        </w:rPr>
        <w:t>.</w:t>
      </w:r>
      <w:r>
        <w:rPr>
          <w:rFonts w:cs="Arial"/>
        </w:rPr>
        <w:br/>
      </w:r>
    </w:p>
    <w:p w:rsidR="004877B1" w:rsidRPr="0034104E" w:rsidRDefault="004877B1" w:rsidP="002C63EB">
      <w:pPr>
        <w:pStyle w:val="ListParagraph"/>
        <w:numPr>
          <w:ilvl w:val="0"/>
          <w:numId w:val="23"/>
        </w:numPr>
        <w:tabs>
          <w:tab w:val="left" w:pos="360"/>
        </w:tabs>
        <w:rPr>
          <w:rFonts w:cs="Arial"/>
          <w:b/>
        </w:rPr>
      </w:pPr>
      <w:r w:rsidRPr="005743CA">
        <w:rPr>
          <w:rFonts w:cs="Arial"/>
          <w:b/>
        </w:rPr>
        <w:t xml:space="preserve">Explain </w:t>
      </w:r>
      <w:r w:rsidRPr="005743CA">
        <w:rPr>
          <w:rFonts w:cs="Arial"/>
        </w:rPr>
        <w:t>that not all fields of the Discharge Plan are required for every unit and that the Discharge Plan must be evaluated every 24 hours.</w:t>
      </w:r>
    </w:p>
    <w:p w:rsidR="0034104E" w:rsidRPr="007E364E" w:rsidRDefault="0034104E" w:rsidP="002C63EB">
      <w:pPr>
        <w:pStyle w:val="ListParagraph"/>
        <w:numPr>
          <w:ilvl w:val="0"/>
          <w:numId w:val="23"/>
        </w:numPr>
        <w:tabs>
          <w:tab w:val="left" w:pos="360"/>
        </w:tabs>
        <w:rPr>
          <w:rFonts w:cs="Arial"/>
          <w:b/>
        </w:rPr>
      </w:pPr>
      <w:r>
        <w:rPr>
          <w:rFonts w:cs="Arial"/>
          <w:b/>
        </w:rPr>
        <w:t xml:space="preserve">Reinforce </w:t>
      </w:r>
      <w:r>
        <w:rPr>
          <w:rFonts w:cs="Arial"/>
        </w:rPr>
        <w:t>timing of pathway process by showing slide “workflow of charting”</w:t>
      </w:r>
    </w:p>
    <w:p w:rsidR="004877B1" w:rsidRDefault="004877B1" w:rsidP="004877B1">
      <w:pPr>
        <w:tabs>
          <w:tab w:val="left" w:pos="360"/>
        </w:tabs>
        <w:ind w:left="360"/>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4877B1" w:rsidTr="004877B1">
        <w:tc>
          <w:tcPr>
            <w:tcW w:w="1458" w:type="dxa"/>
          </w:tcPr>
          <w:p w:rsidR="004877B1" w:rsidRDefault="004877B1" w:rsidP="004877B1">
            <w:pPr>
              <w:keepLines w:val="0"/>
              <w:spacing w:after="200" w:line="276" w:lineRule="auto"/>
              <w:contextualSpacing/>
              <w:rPr>
                <w:b/>
              </w:rPr>
            </w:pPr>
            <w:r>
              <w:rPr>
                <w:noProof/>
              </w:rPr>
              <w:drawing>
                <wp:inline distT="0" distB="0" distL="0" distR="0" wp14:anchorId="19201CFE" wp14:editId="00050BED">
                  <wp:extent cx="757646" cy="545506"/>
                  <wp:effectExtent l="0" t="0" r="4445" b="6985"/>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4877B1" w:rsidRDefault="004877B1" w:rsidP="004877B1">
            <w:pPr>
              <w:keepLines w:val="0"/>
              <w:spacing w:after="200" w:line="276" w:lineRule="auto"/>
              <w:contextualSpacing/>
              <w:rPr>
                <w:b/>
              </w:rPr>
            </w:pPr>
            <w:r>
              <w:rPr>
                <w:b/>
              </w:rPr>
              <w:br/>
              <w:t xml:space="preserve">Transition Statement: </w:t>
            </w:r>
            <w:r>
              <w:rPr>
                <w:rFonts w:cs="Arial"/>
              </w:rPr>
              <w:t>to the Charting Patient Education lesson.</w:t>
            </w:r>
          </w:p>
        </w:tc>
      </w:tr>
    </w:tbl>
    <w:p w:rsidR="004877B1" w:rsidRPr="005743CA" w:rsidRDefault="004877B1" w:rsidP="004877B1">
      <w:pPr>
        <w:keepLines w:val="0"/>
        <w:spacing w:after="0"/>
        <w:rPr>
          <w:b/>
        </w:rPr>
      </w:pPr>
      <w:r>
        <w:rPr>
          <w:rFonts w:cs="Arial"/>
          <w:b/>
        </w:rPr>
        <w:br w:type="page"/>
      </w:r>
      <w:r>
        <w:rPr>
          <w:rFonts w:cs="Arial"/>
          <w:b/>
        </w:rPr>
        <w:lastRenderedPageBreak/>
        <w:t>4.4</w:t>
      </w:r>
      <w:r w:rsidRPr="005743CA">
        <w:rPr>
          <w:b/>
        </w:rPr>
        <w:t>.6 Charting Patient Education</w:t>
      </w:r>
    </w:p>
    <w:tbl>
      <w:tblPr>
        <w:tblStyle w:val="TableGrid"/>
        <w:tblW w:w="0" w:type="auto"/>
        <w:tblLook w:val="04A0" w:firstRow="1" w:lastRow="0" w:firstColumn="1" w:lastColumn="0" w:noHBand="0" w:noVBand="1"/>
      </w:tblPr>
      <w:tblGrid>
        <w:gridCol w:w="2268"/>
        <w:gridCol w:w="7308"/>
      </w:tblGrid>
      <w:tr w:rsidR="004877B1" w:rsidTr="004877B1">
        <w:tc>
          <w:tcPr>
            <w:tcW w:w="2268" w:type="dxa"/>
            <w:vAlign w:val="center"/>
          </w:tcPr>
          <w:p w:rsidR="004877B1" w:rsidRDefault="004877B1" w:rsidP="004877B1">
            <w:r>
              <w:t>Length</w:t>
            </w:r>
          </w:p>
        </w:tc>
        <w:tc>
          <w:tcPr>
            <w:tcW w:w="7308" w:type="dxa"/>
            <w:vAlign w:val="center"/>
          </w:tcPr>
          <w:p w:rsidR="004877B1" w:rsidRDefault="004877B1" w:rsidP="004877B1">
            <w:pPr>
              <w:spacing w:before="120"/>
            </w:pPr>
            <w:r>
              <w:t>__ Minutes</w:t>
            </w:r>
          </w:p>
        </w:tc>
      </w:tr>
      <w:tr w:rsidR="004877B1" w:rsidTr="004877B1">
        <w:tc>
          <w:tcPr>
            <w:tcW w:w="2268" w:type="dxa"/>
            <w:vAlign w:val="center"/>
          </w:tcPr>
          <w:p w:rsidR="004877B1" w:rsidRDefault="004877B1" w:rsidP="004877B1">
            <w:r>
              <w:t>Preparation</w:t>
            </w:r>
          </w:p>
        </w:tc>
        <w:tc>
          <w:tcPr>
            <w:tcW w:w="7308" w:type="dxa"/>
            <w:vAlign w:val="center"/>
          </w:tcPr>
          <w:p w:rsidR="004877B1" w:rsidRDefault="004877B1" w:rsidP="004877B1">
            <w:pPr>
              <w:spacing w:before="120"/>
            </w:pPr>
            <w:r>
              <w:t>On screen projector</w:t>
            </w:r>
          </w:p>
        </w:tc>
      </w:tr>
      <w:tr w:rsidR="004877B1" w:rsidTr="004877B1">
        <w:tc>
          <w:tcPr>
            <w:tcW w:w="2268" w:type="dxa"/>
            <w:vAlign w:val="center"/>
          </w:tcPr>
          <w:p w:rsidR="004877B1" w:rsidRDefault="004877B1" w:rsidP="004877B1">
            <w:r>
              <w:t>Materials</w:t>
            </w:r>
          </w:p>
        </w:tc>
        <w:tc>
          <w:tcPr>
            <w:tcW w:w="7308" w:type="dxa"/>
            <w:vAlign w:val="center"/>
          </w:tcPr>
          <w:p w:rsidR="004877B1" w:rsidRDefault="004877B1" w:rsidP="004877B1">
            <w:pPr>
              <w:spacing w:before="120"/>
            </w:pPr>
            <w:r>
              <w:t xml:space="preserve">Functional task list in PowerPoint </w:t>
            </w:r>
          </w:p>
        </w:tc>
      </w:tr>
      <w:tr w:rsidR="004877B1" w:rsidTr="004877B1">
        <w:tc>
          <w:tcPr>
            <w:tcW w:w="2268" w:type="dxa"/>
            <w:vAlign w:val="center"/>
          </w:tcPr>
          <w:p w:rsidR="004877B1" w:rsidRDefault="004877B1" w:rsidP="004877B1">
            <w:r>
              <w:t>Lesson Type</w:t>
            </w:r>
          </w:p>
        </w:tc>
        <w:tc>
          <w:tcPr>
            <w:tcW w:w="7308" w:type="dxa"/>
            <w:vAlign w:val="center"/>
          </w:tcPr>
          <w:p w:rsidR="004877B1" w:rsidRDefault="004877B1" w:rsidP="004877B1">
            <w:pPr>
              <w:spacing w:before="120"/>
            </w:pPr>
            <w:r>
              <w:t>Demonstrate and let me try activity.</w:t>
            </w:r>
          </w:p>
          <w:p w:rsidR="004877B1" w:rsidRDefault="004877B1" w:rsidP="004877B1">
            <w:pPr>
              <w:spacing w:before="120"/>
            </w:pPr>
            <w:r>
              <w:t xml:space="preserve">Group Activity </w:t>
            </w:r>
          </w:p>
        </w:tc>
      </w:tr>
    </w:tbl>
    <w:p w:rsidR="004877B1" w:rsidRDefault="004877B1" w:rsidP="004877B1">
      <w:pPr>
        <w:tabs>
          <w:tab w:val="left" w:pos="360"/>
        </w:tabs>
        <w:spacing w:after="0"/>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4877B1" w:rsidTr="004877B1">
        <w:tc>
          <w:tcPr>
            <w:tcW w:w="1041" w:type="dxa"/>
          </w:tcPr>
          <w:p w:rsidR="004877B1" w:rsidRDefault="004877B1" w:rsidP="004877B1">
            <w:pPr>
              <w:tabs>
                <w:tab w:val="left" w:pos="360"/>
              </w:tabs>
              <w:spacing w:after="0"/>
              <w:rPr>
                <w:rFonts w:cs="Arial"/>
                <w:b/>
              </w:rPr>
            </w:pPr>
            <w:r>
              <w:rPr>
                <w:b/>
                <w:noProof/>
              </w:rPr>
              <w:drawing>
                <wp:inline distT="0" distB="0" distL="0" distR="0" wp14:anchorId="38F921C7" wp14:editId="4891A935">
                  <wp:extent cx="523875" cy="367606"/>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535" w:type="dxa"/>
          </w:tcPr>
          <w:p w:rsidR="004877B1" w:rsidRDefault="004877B1" w:rsidP="004877B1">
            <w:pPr>
              <w:tabs>
                <w:tab w:val="left" w:pos="360"/>
              </w:tabs>
              <w:rPr>
                <w:b/>
              </w:rPr>
            </w:pPr>
            <w:r>
              <w:rPr>
                <w:b/>
              </w:rPr>
              <w:t>Develop Conceptual Knowledge:</w:t>
            </w:r>
          </w:p>
          <w:p w:rsidR="004877B1" w:rsidRPr="00D2766E" w:rsidRDefault="004877B1" w:rsidP="004877B1">
            <w:pPr>
              <w:rPr>
                <w:highlight w:val="yellow"/>
              </w:rPr>
            </w:pPr>
            <w:r w:rsidRPr="00D2766E">
              <w:rPr>
                <w:highlight w:val="yellow"/>
              </w:rPr>
              <w:t>Patients require education prior to discharge. The functionality here is the same as charting in any part of HED. Psych has its own patient education tab and it is located on the right drop down menu under “VPH Education.”</w:t>
            </w:r>
          </w:p>
          <w:p w:rsidR="004877B1" w:rsidRPr="009225CF" w:rsidRDefault="004877B1" w:rsidP="004877B1">
            <w:r w:rsidRPr="00D2766E">
              <w:rPr>
                <w:highlight w:val="yellow"/>
              </w:rPr>
              <w:t xml:space="preserve">One important piece of information that is charted in HED is the care contact. This information can be updated throughout the patient stay. The care contact flows from HED </w:t>
            </w:r>
            <w:r w:rsidR="00D2766E">
              <w:rPr>
                <w:highlight w:val="yellow"/>
              </w:rPr>
              <w:t xml:space="preserve">dynamically </w:t>
            </w:r>
            <w:r w:rsidRPr="00D2766E">
              <w:rPr>
                <w:highlight w:val="yellow"/>
              </w:rPr>
              <w:t>to the OPC so that the most current information is always available.</w:t>
            </w:r>
          </w:p>
        </w:tc>
      </w:tr>
    </w:tbl>
    <w:p w:rsidR="004877B1" w:rsidRDefault="004877B1" w:rsidP="004877B1">
      <w:pPr>
        <w:tabs>
          <w:tab w:val="left" w:pos="360"/>
        </w:tabs>
        <w:spacing w:after="0"/>
        <w:rPr>
          <w:rFonts w:cs="Arial"/>
          <w:b/>
        </w:rPr>
      </w:pPr>
    </w:p>
    <w:p w:rsidR="004877B1" w:rsidRPr="005559AA" w:rsidRDefault="004877B1" w:rsidP="004877B1">
      <w:pPr>
        <w:rPr>
          <w:b/>
        </w:rPr>
      </w:pPr>
      <w:r w:rsidRPr="00FD323E">
        <w:rPr>
          <w:b/>
        </w:rPr>
        <w:t>Key Discussion Points</w:t>
      </w:r>
    </w:p>
    <w:p w:rsidR="004877B1" w:rsidRPr="00357D89" w:rsidRDefault="004877B1" w:rsidP="002C63EB">
      <w:pPr>
        <w:pStyle w:val="ListParagraph"/>
        <w:numPr>
          <w:ilvl w:val="0"/>
          <w:numId w:val="24"/>
        </w:numPr>
        <w:tabs>
          <w:tab w:val="left" w:pos="360"/>
        </w:tabs>
        <w:rPr>
          <w:b/>
        </w:rPr>
      </w:pPr>
      <w:r w:rsidRPr="0055652F">
        <w:rPr>
          <w:b/>
        </w:rPr>
        <w:t>Demonstrate</w:t>
      </w:r>
      <w:r>
        <w:t xml:space="preserve"> locating the “Education Record” tab in HED.</w:t>
      </w:r>
      <w:r>
        <w:br/>
      </w:r>
    </w:p>
    <w:p w:rsidR="004877B1" w:rsidRPr="00BE7F4E" w:rsidRDefault="004877B1" w:rsidP="002C63EB">
      <w:pPr>
        <w:pStyle w:val="ListParagraph"/>
        <w:numPr>
          <w:ilvl w:val="0"/>
          <w:numId w:val="24"/>
        </w:numPr>
        <w:tabs>
          <w:tab w:val="left" w:pos="360"/>
        </w:tabs>
        <w:rPr>
          <w:b/>
        </w:rPr>
      </w:pPr>
      <w:r w:rsidRPr="00BE7F4E">
        <w:rPr>
          <w:b/>
        </w:rPr>
        <w:t>Demonstrate</w:t>
      </w:r>
      <w:r>
        <w:t xml:space="preserve"> documenting one care contact. Reiterate information flows to the OPC.</w:t>
      </w:r>
      <w:r>
        <w:br/>
      </w:r>
    </w:p>
    <w:p w:rsidR="004877B1" w:rsidRDefault="004877B1" w:rsidP="002C63EB">
      <w:pPr>
        <w:pStyle w:val="ListParagraph"/>
        <w:numPr>
          <w:ilvl w:val="0"/>
          <w:numId w:val="24"/>
        </w:numPr>
        <w:tabs>
          <w:tab w:val="left" w:pos="360"/>
        </w:tabs>
      </w:pPr>
      <w:r>
        <w:rPr>
          <w:b/>
        </w:rPr>
        <w:t xml:space="preserve">Demonstrate </w:t>
      </w:r>
      <w:r>
        <w:t>clicking “Show All” to find the “Pulmonary Education”.</w:t>
      </w:r>
      <w:r>
        <w:br/>
      </w:r>
    </w:p>
    <w:p w:rsidR="004877B1" w:rsidRPr="00A6249E" w:rsidRDefault="004877B1" w:rsidP="002C63EB">
      <w:pPr>
        <w:pStyle w:val="ListParagraph"/>
        <w:numPr>
          <w:ilvl w:val="0"/>
          <w:numId w:val="24"/>
        </w:numPr>
        <w:tabs>
          <w:tab w:val="left" w:pos="360"/>
        </w:tabs>
      </w:pPr>
      <w:r>
        <w:rPr>
          <w:b/>
        </w:rPr>
        <w:t xml:space="preserve">Demonstrate </w:t>
      </w:r>
      <w:r w:rsidRPr="00A6249E">
        <w:t>filling in the following information:</w:t>
      </w:r>
    </w:p>
    <w:p w:rsidR="004877B1" w:rsidRDefault="004877B1" w:rsidP="002C63EB">
      <w:pPr>
        <w:pStyle w:val="ListParagraph"/>
        <w:numPr>
          <w:ilvl w:val="0"/>
          <w:numId w:val="51"/>
        </w:numPr>
        <w:tabs>
          <w:tab w:val="left" w:pos="360"/>
        </w:tabs>
      </w:pPr>
      <w:r>
        <w:t xml:space="preserve">Pulmonary-&gt;pulmonary care education-&gt; </w:t>
      </w:r>
      <w:proofErr w:type="spellStart"/>
      <w:r>
        <w:t>teachback</w:t>
      </w:r>
      <w:proofErr w:type="spellEnd"/>
      <w:r>
        <w:t>/verbalize understanding-&gt;patient and care contact #1</w:t>
      </w:r>
    </w:p>
    <w:p w:rsidR="00D2766E" w:rsidRPr="00B7713F" w:rsidRDefault="00D2766E" w:rsidP="00F67717">
      <w:pPr>
        <w:tabs>
          <w:tab w:val="left" w:pos="360"/>
        </w:tabs>
        <w:ind w:left="720"/>
      </w:pPr>
    </w:p>
    <w:p w:rsidR="004877B1" w:rsidRDefault="004877B1" w:rsidP="004877B1">
      <w:pPr>
        <w:tabs>
          <w:tab w:val="left" w:pos="360"/>
        </w:tabs>
        <w:ind w:left="360"/>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355039" w:rsidTr="000B728A">
        <w:tc>
          <w:tcPr>
            <w:tcW w:w="1458" w:type="dxa"/>
          </w:tcPr>
          <w:p w:rsidR="005C4AD6" w:rsidRDefault="005C4AD6" w:rsidP="000B728A">
            <w:pPr>
              <w:keepLines w:val="0"/>
              <w:spacing w:after="200" w:line="276" w:lineRule="auto"/>
              <w:contextualSpacing/>
              <w:rPr>
                <w:noProof/>
              </w:rPr>
            </w:pPr>
          </w:p>
          <w:p w:rsidR="00355039" w:rsidRDefault="00355039" w:rsidP="000B728A">
            <w:pPr>
              <w:keepLines w:val="0"/>
              <w:spacing w:after="200" w:line="276" w:lineRule="auto"/>
              <w:contextualSpacing/>
              <w:rPr>
                <w:b/>
              </w:rPr>
            </w:pPr>
            <w:r>
              <w:rPr>
                <w:noProof/>
              </w:rPr>
              <w:drawing>
                <wp:inline distT="0" distB="0" distL="0" distR="0" wp14:anchorId="318AFF74" wp14:editId="3C76CD5F">
                  <wp:extent cx="757646" cy="545506"/>
                  <wp:effectExtent l="0" t="0" r="4445"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355039" w:rsidRDefault="00355039" w:rsidP="00355039">
            <w:pPr>
              <w:keepLines w:val="0"/>
              <w:spacing w:after="200" w:line="276" w:lineRule="auto"/>
              <w:contextualSpacing/>
              <w:rPr>
                <w:b/>
              </w:rPr>
            </w:pPr>
            <w:r>
              <w:rPr>
                <w:b/>
              </w:rPr>
              <w:t xml:space="preserve">Transition Statement: </w:t>
            </w:r>
            <w:r>
              <w:rPr>
                <w:rFonts w:cs="Arial"/>
              </w:rPr>
              <w:t>to Medication Administration lesson.</w:t>
            </w:r>
          </w:p>
        </w:tc>
      </w:tr>
      <w:tr w:rsidR="005C4AD6" w:rsidTr="000B728A">
        <w:tc>
          <w:tcPr>
            <w:tcW w:w="1458" w:type="dxa"/>
          </w:tcPr>
          <w:p w:rsidR="005C4AD6" w:rsidRDefault="005C4AD6" w:rsidP="000B728A">
            <w:pPr>
              <w:keepLines w:val="0"/>
              <w:spacing w:after="200" w:line="276" w:lineRule="auto"/>
              <w:contextualSpacing/>
              <w:rPr>
                <w:noProof/>
              </w:rPr>
            </w:pPr>
          </w:p>
        </w:tc>
        <w:tc>
          <w:tcPr>
            <w:tcW w:w="8118" w:type="dxa"/>
            <w:vAlign w:val="center"/>
          </w:tcPr>
          <w:p w:rsidR="005C4AD6" w:rsidRDefault="005C4AD6" w:rsidP="00355039">
            <w:pPr>
              <w:keepLines w:val="0"/>
              <w:spacing w:after="200" w:line="276" w:lineRule="auto"/>
              <w:contextualSpacing/>
              <w:rPr>
                <w:b/>
              </w:rPr>
            </w:pPr>
          </w:p>
        </w:tc>
      </w:tr>
    </w:tbl>
    <w:p w:rsidR="00B4654E" w:rsidRPr="001A7259" w:rsidRDefault="004877B1" w:rsidP="000A7526">
      <w:pPr>
        <w:pStyle w:val="Heading2"/>
        <w:pageBreakBefore/>
      </w:pPr>
      <w:r>
        <w:lastRenderedPageBreak/>
        <w:t>M</w:t>
      </w:r>
      <w:r w:rsidR="00B4654E" w:rsidRPr="001A7259">
        <w:t>edication Administration</w:t>
      </w:r>
    </w:p>
    <w:p w:rsidR="00B4654E" w:rsidRPr="00FD65C4" w:rsidRDefault="00DA20D5" w:rsidP="00985238">
      <w:pPr>
        <w:rPr>
          <w:b/>
        </w:rPr>
      </w:pPr>
      <w:r>
        <w:rPr>
          <w:b/>
        </w:rPr>
        <w:t>Lesson</w:t>
      </w:r>
      <w:r w:rsidR="00B4654E" w:rsidRPr="00FD65C4">
        <w:rPr>
          <w:b/>
        </w:rPr>
        <w:t xml:space="preserve"> </w:t>
      </w:r>
      <w:r w:rsidR="007521C0">
        <w:rPr>
          <w:b/>
        </w:rPr>
        <w:t>5</w:t>
      </w:r>
      <w:r w:rsidR="00B4654E">
        <w:rPr>
          <w:b/>
        </w:rPr>
        <w:t xml:space="preserve"> Overview </w:t>
      </w:r>
      <w:r w:rsidR="00E231FD">
        <w:rPr>
          <w:b/>
        </w:rPr>
        <w:t xml:space="preserve">of Medication Administration </w:t>
      </w:r>
    </w:p>
    <w:tbl>
      <w:tblPr>
        <w:tblStyle w:val="TableGrid"/>
        <w:tblW w:w="0" w:type="auto"/>
        <w:tblLook w:val="04A0" w:firstRow="1" w:lastRow="0" w:firstColumn="1" w:lastColumn="0" w:noHBand="0" w:noVBand="1"/>
      </w:tblPr>
      <w:tblGrid>
        <w:gridCol w:w="2268"/>
        <w:gridCol w:w="7308"/>
      </w:tblGrid>
      <w:tr w:rsidR="00605573" w:rsidTr="00192B6A">
        <w:tc>
          <w:tcPr>
            <w:tcW w:w="2268" w:type="dxa"/>
          </w:tcPr>
          <w:p w:rsidR="00605573" w:rsidRDefault="00605573" w:rsidP="008727C8">
            <w:pPr>
              <w:spacing w:before="120"/>
            </w:pPr>
            <w:r>
              <w:t>Length</w:t>
            </w:r>
          </w:p>
        </w:tc>
        <w:tc>
          <w:tcPr>
            <w:tcW w:w="7308" w:type="dxa"/>
          </w:tcPr>
          <w:p w:rsidR="00605573" w:rsidRDefault="00605573" w:rsidP="003A38AD">
            <w:pPr>
              <w:spacing w:before="120"/>
            </w:pPr>
            <w:r>
              <w:t>__ Minutes</w:t>
            </w:r>
          </w:p>
        </w:tc>
      </w:tr>
      <w:tr w:rsidR="00605573" w:rsidTr="00192B6A">
        <w:tc>
          <w:tcPr>
            <w:tcW w:w="2268" w:type="dxa"/>
          </w:tcPr>
          <w:p w:rsidR="00605573" w:rsidRDefault="00605573" w:rsidP="008727C8">
            <w:pPr>
              <w:spacing w:before="120"/>
            </w:pPr>
            <w:r>
              <w:t>Overview</w:t>
            </w:r>
          </w:p>
        </w:tc>
        <w:tc>
          <w:tcPr>
            <w:tcW w:w="7308" w:type="dxa"/>
          </w:tcPr>
          <w:p w:rsidR="00605573" w:rsidRDefault="00605573" w:rsidP="003A38AD">
            <w:pPr>
              <w:spacing w:before="120"/>
            </w:pPr>
            <w:r>
              <w:t xml:space="preserve">In this </w:t>
            </w:r>
            <w:r w:rsidR="00DA20D5">
              <w:t>lesson</w:t>
            </w:r>
            <w:r>
              <w:t xml:space="preserve"> the learner is introduced to confirming medication administration in StarBrowser and Care Organizer. The step-by-step process for ad</w:t>
            </w:r>
            <w:r w:rsidR="00E231FD">
              <w:t>ministering medication in Admin Rx including</w:t>
            </w:r>
            <w:r>
              <w:t xml:space="preserve"> the use of a b</w:t>
            </w:r>
            <w:r w:rsidR="00E231FD">
              <w:t>arcode scanner and the 5 Rights is also introduced.  The process for Match Medication and cosigning high alert medications will also be covered.</w:t>
            </w:r>
          </w:p>
        </w:tc>
      </w:tr>
      <w:tr w:rsidR="00605573" w:rsidTr="00192B6A">
        <w:tc>
          <w:tcPr>
            <w:tcW w:w="2268" w:type="dxa"/>
          </w:tcPr>
          <w:p w:rsidR="00605573" w:rsidRDefault="00605573" w:rsidP="008727C8">
            <w:pPr>
              <w:spacing w:before="120"/>
            </w:pPr>
            <w:r>
              <w:t xml:space="preserve">Learning </w:t>
            </w:r>
            <w:r w:rsidR="0067703E">
              <w:t>Objectives</w:t>
            </w:r>
          </w:p>
        </w:tc>
        <w:tc>
          <w:tcPr>
            <w:tcW w:w="7308" w:type="dxa"/>
          </w:tcPr>
          <w:p w:rsidR="00605573" w:rsidRDefault="00605573" w:rsidP="003A38AD">
            <w:pPr>
              <w:spacing w:before="120"/>
            </w:pPr>
            <w:r>
              <w:t>Demonstrate confirming a medication order in StarBrowser and Care Organizer</w:t>
            </w:r>
          </w:p>
          <w:p w:rsidR="00605573" w:rsidRDefault="0022276C" w:rsidP="003A38AD">
            <w:pPr>
              <w:spacing w:before="120"/>
            </w:pPr>
            <w:r>
              <w:t>Demonstrate the u</w:t>
            </w:r>
            <w:r w:rsidR="00605573">
              <w:t>se of a barcode scanner and</w:t>
            </w:r>
            <w:r>
              <w:t xml:space="preserve"> explain</w:t>
            </w:r>
            <w:r w:rsidR="00605573">
              <w:t xml:space="preserve"> the 5 Rights</w:t>
            </w:r>
          </w:p>
          <w:p w:rsidR="00E231FD" w:rsidRDefault="00E231FD" w:rsidP="003A38AD">
            <w:pPr>
              <w:spacing w:before="120"/>
            </w:pPr>
            <w:r>
              <w:t>Demonstrate administering a matched medication.</w:t>
            </w:r>
          </w:p>
          <w:p w:rsidR="00605573" w:rsidRDefault="00605573" w:rsidP="003A38AD">
            <w:pPr>
              <w:spacing w:before="120"/>
            </w:pPr>
            <w:r>
              <w:t>Demonstrate the cosig</w:t>
            </w:r>
            <w:r w:rsidR="00E231FD">
              <w:t>ning of a high alert medication</w:t>
            </w:r>
          </w:p>
        </w:tc>
      </w:tr>
      <w:tr w:rsidR="00605573" w:rsidTr="00192B6A">
        <w:tc>
          <w:tcPr>
            <w:tcW w:w="2268" w:type="dxa"/>
          </w:tcPr>
          <w:p w:rsidR="00605573" w:rsidRDefault="00605573" w:rsidP="008727C8">
            <w:pPr>
              <w:spacing w:before="120"/>
            </w:pPr>
            <w:r>
              <w:t>Preparation</w:t>
            </w:r>
          </w:p>
        </w:tc>
        <w:tc>
          <w:tcPr>
            <w:tcW w:w="7308" w:type="dxa"/>
          </w:tcPr>
          <w:p w:rsidR="00605573" w:rsidRDefault="00605573" w:rsidP="003A38AD">
            <w:pPr>
              <w:spacing w:before="120"/>
            </w:pPr>
            <w:r>
              <w:t xml:space="preserve">On screen projection of </w:t>
            </w:r>
            <w:r w:rsidR="00021657">
              <w:t xml:space="preserve">StarBrowser / </w:t>
            </w:r>
            <w:r>
              <w:t>Care Organizer</w:t>
            </w:r>
          </w:p>
        </w:tc>
      </w:tr>
      <w:tr w:rsidR="00605573" w:rsidTr="00192B6A">
        <w:tc>
          <w:tcPr>
            <w:tcW w:w="2268" w:type="dxa"/>
          </w:tcPr>
          <w:p w:rsidR="00605573" w:rsidRDefault="00605573" w:rsidP="008727C8">
            <w:pPr>
              <w:spacing w:before="120"/>
            </w:pPr>
            <w:r>
              <w:t>Materials</w:t>
            </w:r>
          </w:p>
        </w:tc>
        <w:tc>
          <w:tcPr>
            <w:tcW w:w="7308" w:type="dxa"/>
          </w:tcPr>
          <w:p w:rsidR="00605573" w:rsidRDefault="002E0B77" w:rsidP="003A38AD">
            <w:pPr>
              <w:spacing w:before="120"/>
            </w:pPr>
            <w:r>
              <w:t>PowerPoint companion</w:t>
            </w:r>
          </w:p>
        </w:tc>
      </w:tr>
      <w:tr w:rsidR="00605573" w:rsidTr="00192B6A">
        <w:tc>
          <w:tcPr>
            <w:tcW w:w="2268" w:type="dxa"/>
          </w:tcPr>
          <w:p w:rsidR="00605573" w:rsidRDefault="00DA20D5" w:rsidP="008727C8">
            <w:pPr>
              <w:spacing w:before="120"/>
            </w:pPr>
            <w:r>
              <w:t>Lesson</w:t>
            </w:r>
            <w:r w:rsidR="00605573">
              <w:t xml:space="preserve"> Type</w:t>
            </w:r>
          </w:p>
        </w:tc>
        <w:tc>
          <w:tcPr>
            <w:tcW w:w="7308" w:type="dxa"/>
          </w:tcPr>
          <w:p w:rsidR="00605573" w:rsidRDefault="00810773" w:rsidP="003A38AD">
            <w:pPr>
              <w:spacing w:before="120"/>
            </w:pPr>
            <w:r>
              <w:t>Introduction</w:t>
            </w:r>
          </w:p>
        </w:tc>
      </w:tr>
    </w:tbl>
    <w:p w:rsidR="00A32C09" w:rsidRDefault="00BA0092" w:rsidP="00985238">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8281"/>
      </w:tblGrid>
      <w:tr w:rsidR="00A32C09" w:rsidTr="00C74370">
        <w:tc>
          <w:tcPr>
            <w:tcW w:w="1295" w:type="dxa"/>
            <w:vAlign w:val="center"/>
          </w:tcPr>
          <w:p w:rsidR="00A32C09" w:rsidRDefault="00A32C09" w:rsidP="00985238">
            <w:pPr>
              <w:spacing w:after="0"/>
              <w:rPr>
                <w:b/>
              </w:rPr>
            </w:pPr>
            <w:r>
              <w:rPr>
                <w:b/>
                <w:noProof/>
              </w:rPr>
              <w:drawing>
                <wp:inline distT="0" distB="0" distL="0" distR="0" wp14:anchorId="6D7C2A00" wp14:editId="6D7C2A01">
                  <wp:extent cx="613954" cy="613954"/>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_PowerPoint_Iconsm.png"/>
                          <pic:cNvPicPr/>
                        </pic:nvPicPr>
                        <pic:blipFill>
                          <a:blip r:embed="rId25">
                            <a:extLst>
                              <a:ext uri="{28A0092B-C50C-407E-A947-70E740481C1C}">
                                <a14:useLocalDpi xmlns:a14="http://schemas.microsoft.com/office/drawing/2010/main" val="0"/>
                              </a:ext>
                            </a:extLst>
                          </a:blip>
                          <a:stretch>
                            <a:fillRect/>
                          </a:stretch>
                        </pic:blipFill>
                        <pic:spPr>
                          <a:xfrm>
                            <a:off x="0" y="0"/>
                            <a:ext cx="613177" cy="613177"/>
                          </a:xfrm>
                          <a:prstGeom prst="rect">
                            <a:avLst/>
                          </a:prstGeom>
                        </pic:spPr>
                      </pic:pic>
                    </a:graphicData>
                  </a:graphic>
                </wp:inline>
              </w:drawing>
            </w:r>
          </w:p>
        </w:tc>
        <w:tc>
          <w:tcPr>
            <w:tcW w:w="8281" w:type="dxa"/>
            <w:vAlign w:val="center"/>
          </w:tcPr>
          <w:p w:rsidR="00A32C09" w:rsidRDefault="00A32C09" w:rsidP="00985238">
            <w:pPr>
              <w:spacing w:after="0"/>
              <w:rPr>
                <w:b/>
              </w:rPr>
            </w:pPr>
            <w:r>
              <w:rPr>
                <w:b/>
              </w:rPr>
              <w:t xml:space="preserve">Show </w:t>
            </w:r>
            <w:r w:rsidRPr="00CA3F4A">
              <w:rPr>
                <w:b/>
              </w:rPr>
              <w:t xml:space="preserve">PowerPoint </w:t>
            </w:r>
            <w:r>
              <w:rPr>
                <w:b/>
              </w:rPr>
              <w:t>companion, slide 1.0 with learning objectives</w:t>
            </w:r>
          </w:p>
        </w:tc>
      </w:tr>
    </w:tbl>
    <w:p w:rsidR="00E73A29" w:rsidRDefault="00E73A29" w:rsidP="0098523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E73A29" w:rsidTr="00B86F50">
        <w:tc>
          <w:tcPr>
            <w:tcW w:w="1041" w:type="dxa"/>
          </w:tcPr>
          <w:p w:rsidR="00E73A29" w:rsidRDefault="00E73A29" w:rsidP="00985238">
            <w:pPr>
              <w:rPr>
                <w:b/>
              </w:rPr>
            </w:pPr>
          </w:p>
        </w:tc>
        <w:tc>
          <w:tcPr>
            <w:tcW w:w="8535" w:type="dxa"/>
          </w:tcPr>
          <w:p w:rsidR="00E73A29" w:rsidRPr="00E73A29" w:rsidRDefault="00E73A29" w:rsidP="00985238"/>
        </w:tc>
      </w:tr>
    </w:tbl>
    <w:p w:rsidR="00F7537F" w:rsidRDefault="0005254C" w:rsidP="00985238">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B86F50" w:rsidTr="00420F0A">
        <w:tc>
          <w:tcPr>
            <w:tcW w:w="1458" w:type="dxa"/>
          </w:tcPr>
          <w:p w:rsidR="00B86F50" w:rsidRDefault="00B86F50" w:rsidP="00985238">
            <w:pPr>
              <w:keepLines w:val="0"/>
              <w:spacing w:after="200" w:line="276" w:lineRule="auto"/>
              <w:contextualSpacing/>
              <w:rPr>
                <w:b/>
              </w:rPr>
            </w:pPr>
            <w:r>
              <w:rPr>
                <w:noProof/>
              </w:rPr>
              <w:drawing>
                <wp:inline distT="0" distB="0" distL="0" distR="0" wp14:anchorId="6D7C2A06" wp14:editId="6D7C2A07">
                  <wp:extent cx="757646" cy="545506"/>
                  <wp:effectExtent l="0" t="0" r="4445" b="6985"/>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B86F50" w:rsidRDefault="00B86F50" w:rsidP="00420F0A">
            <w:pPr>
              <w:keepLines w:val="0"/>
              <w:spacing w:before="240" w:after="200" w:line="276" w:lineRule="auto"/>
              <w:contextualSpacing/>
              <w:rPr>
                <w:b/>
              </w:rPr>
            </w:pPr>
            <w:r>
              <w:rPr>
                <w:b/>
              </w:rPr>
              <w:t>Transition Statement:</w:t>
            </w:r>
          </w:p>
          <w:p w:rsidR="00B86F50" w:rsidRPr="0032010A" w:rsidRDefault="009271BD" w:rsidP="00420F0A">
            <w:pPr>
              <w:keepLines w:val="0"/>
              <w:spacing w:before="240" w:after="200" w:line="276" w:lineRule="auto"/>
              <w:contextualSpacing/>
              <w:rPr>
                <w:rFonts w:cs="Arial"/>
              </w:rPr>
            </w:pPr>
            <w:r>
              <w:rPr>
                <w:rFonts w:cs="Arial"/>
              </w:rPr>
              <w:t>T</w:t>
            </w:r>
            <w:r w:rsidR="00B86F50">
              <w:rPr>
                <w:rFonts w:cs="Arial"/>
              </w:rPr>
              <w:t>o the Confirming a Medication Order lesson.</w:t>
            </w:r>
          </w:p>
        </w:tc>
      </w:tr>
    </w:tbl>
    <w:p w:rsidR="00E35FE0" w:rsidRPr="00CF748C" w:rsidRDefault="00E35FE0" w:rsidP="00985238">
      <w:pPr>
        <w:pStyle w:val="ListParagraph"/>
        <w:tabs>
          <w:tab w:val="left" w:pos="360"/>
        </w:tabs>
        <w:rPr>
          <w:rFonts w:cs="Arial"/>
          <w:b/>
        </w:rPr>
      </w:pPr>
    </w:p>
    <w:p w:rsidR="00034DAF" w:rsidRDefault="00034DAF" w:rsidP="00985238">
      <w:pPr>
        <w:keepLines w:val="0"/>
        <w:spacing w:after="0"/>
        <w:rPr>
          <w:b/>
        </w:rPr>
      </w:pPr>
    </w:p>
    <w:p w:rsidR="00034DAF" w:rsidRPr="00FD65C4" w:rsidRDefault="007521C0" w:rsidP="00AB2609">
      <w:pPr>
        <w:pStyle w:val="Heading3"/>
        <w:pageBreakBefore/>
      </w:pPr>
      <w:r>
        <w:lastRenderedPageBreak/>
        <w:t>5</w:t>
      </w:r>
      <w:r w:rsidR="00034DAF">
        <w:t>.2 Administering Medication</w:t>
      </w:r>
    </w:p>
    <w:tbl>
      <w:tblPr>
        <w:tblStyle w:val="TableGrid"/>
        <w:tblW w:w="0" w:type="auto"/>
        <w:tblLook w:val="04A0" w:firstRow="1" w:lastRow="0" w:firstColumn="1" w:lastColumn="0" w:noHBand="0" w:noVBand="1"/>
      </w:tblPr>
      <w:tblGrid>
        <w:gridCol w:w="2268"/>
        <w:gridCol w:w="7308"/>
      </w:tblGrid>
      <w:tr w:rsidR="00034DAF" w:rsidTr="00B70AAE">
        <w:tc>
          <w:tcPr>
            <w:tcW w:w="2268" w:type="dxa"/>
            <w:vAlign w:val="center"/>
          </w:tcPr>
          <w:p w:rsidR="00034DAF" w:rsidRDefault="00034DAF" w:rsidP="00985238">
            <w:r>
              <w:t>Length</w:t>
            </w:r>
          </w:p>
        </w:tc>
        <w:tc>
          <w:tcPr>
            <w:tcW w:w="7308" w:type="dxa"/>
            <w:vAlign w:val="center"/>
          </w:tcPr>
          <w:p w:rsidR="00034DAF" w:rsidRDefault="000A7526" w:rsidP="00AD4A0A">
            <w:pPr>
              <w:spacing w:before="120"/>
            </w:pPr>
            <w:r>
              <w:t>__ Minutes</w:t>
            </w:r>
          </w:p>
        </w:tc>
      </w:tr>
      <w:tr w:rsidR="00034DAF" w:rsidTr="00B70AAE">
        <w:tc>
          <w:tcPr>
            <w:tcW w:w="2268" w:type="dxa"/>
            <w:vAlign w:val="center"/>
          </w:tcPr>
          <w:p w:rsidR="00034DAF" w:rsidRDefault="00034DAF" w:rsidP="00985238">
            <w:r>
              <w:t>Preparation</w:t>
            </w:r>
          </w:p>
        </w:tc>
        <w:tc>
          <w:tcPr>
            <w:tcW w:w="7308" w:type="dxa"/>
            <w:vAlign w:val="center"/>
          </w:tcPr>
          <w:p w:rsidR="00034DAF" w:rsidRDefault="00034DAF" w:rsidP="00AD4A0A">
            <w:pPr>
              <w:spacing w:before="120"/>
            </w:pPr>
          </w:p>
        </w:tc>
      </w:tr>
      <w:tr w:rsidR="00034DAF" w:rsidTr="00B70AAE">
        <w:tc>
          <w:tcPr>
            <w:tcW w:w="2268" w:type="dxa"/>
            <w:vAlign w:val="center"/>
          </w:tcPr>
          <w:p w:rsidR="00034DAF" w:rsidRDefault="00034DAF" w:rsidP="00985238">
            <w:r>
              <w:t>Materials</w:t>
            </w:r>
          </w:p>
        </w:tc>
        <w:tc>
          <w:tcPr>
            <w:tcW w:w="7308" w:type="dxa"/>
            <w:vAlign w:val="center"/>
          </w:tcPr>
          <w:p w:rsidR="00034DAF" w:rsidRDefault="00CA7286" w:rsidP="00AD4A0A">
            <w:pPr>
              <w:spacing w:before="120"/>
            </w:pPr>
            <w:r>
              <w:t xml:space="preserve">Bar code scanner, </w:t>
            </w:r>
            <w:r w:rsidR="006B60E9">
              <w:t>laminated medication sheets,</w:t>
            </w:r>
            <w:r>
              <w:t xml:space="preserve"> </w:t>
            </w:r>
            <w:r w:rsidR="006B60E9">
              <w:t>f</w:t>
            </w:r>
            <w:r w:rsidR="00CA7CF5">
              <w:t>un</w:t>
            </w:r>
            <w:r>
              <w:t>ctional task list in PowerPoint</w:t>
            </w:r>
            <w:r w:rsidR="00B70AAE">
              <w:br/>
            </w:r>
          </w:p>
          <w:p w:rsidR="00104CB9" w:rsidRDefault="009778A5" w:rsidP="00AD4A0A">
            <w:pPr>
              <w:spacing w:before="120"/>
            </w:pPr>
            <w:r>
              <w:t>Training Resources</w:t>
            </w:r>
            <w:r w:rsidR="00104CB9">
              <w:t>: Rx T</w:t>
            </w:r>
            <w:r w:rsidR="006B60E9">
              <w:t>ips, Medication Administration W</w:t>
            </w:r>
            <w:r w:rsidR="00104CB9">
              <w:t>hen Scanner is Down</w:t>
            </w:r>
          </w:p>
        </w:tc>
      </w:tr>
      <w:tr w:rsidR="00034DAF" w:rsidTr="00B70AAE">
        <w:tc>
          <w:tcPr>
            <w:tcW w:w="2268" w:type="dxa"/>
            <w:vAlign w:val="center"/>
          </w:tcPr>
          <w:p w:rsidR="00034DAF" w:rsidRDefault="00DA20D5" w:rsidP="00985238">
            <w:r>
              <w:t>Lesson</w:t>
            </w:r>
            <w:r w:rsidR="00034DAF">
              <w:t xml:space="preserve"> Type</w:t>
            </w:r>
          </w:p>
        </w:tc>
        <w:tc>
          <w:tcPr>
            <w:tcW w:w="7308" w:type="dxa"/>
            <w:vAlign w:val="center"/>
          </w:tcPr>
          <w:p w:rsidR="00034DAF" w:rsidRDefault="00BA0092" w:rsidP="00AD4A0A">
            <w:pPr>
              <w:spacing w:before="120"/>
            </w:pPr>
            <w:r>
              <w:t>Demonstrate and let me try activity.</w:t>
            </w:r>
          </w:p>
        </w:tc>
      </w:tr>
    </w:tbl>
    <w:p w:rsidR="00034DAF" w:rsidRDefault="00034DAF" w:rsidP="00985238">
      <w:pPr>
        <w:tabs>
          <w:tab w:val="left" w:pos="360"/>
        </w:tabs>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22577A" w:rsidTr="000B2B9C">
        <w:tc>
          <w:tcPr>
            <w:tcW w:w="1098" w:type="dxa"/>
          </w:tcPr>
          <w:p w:rsidR="0022577A" w:rsidRDefault="0022577A" w:rsidP="00985238">
            <w:pPr>
              <w:tabs>
                <w:tab w:val="left" w:pos="360"/>
              </w:tabs>
              <w:spacing w:after="0"/>
              <w:rPr>
                <w:b/>
              </w:rPr>
            </w:pPr>
            <w:r>
              <w:rPr>
                <w:b/>
                <w:noProof/>
              </w:rPr>
              <w:drawing>
                <wp:inline distT="0" distB="0" distL="0" distR="0" wp14:anchorId="6D7C2A10" wp14:editId="6D7C2A11">
                  <wp:extent cx="523875" cy="367606"/>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478" w:type="dxa"/>
          </w:tcPr>
          <w:p w:rsidR="0022577A" w:rsidRDefault="0076408A" w:rsidP="00985238">
            <w:pPr>
              <w:tabs>
                <w:tab w:val="left" w:pos="360"/>
              </w:tabs>
            </w:pPr>
            <w:r>
              <w:rPr>
                <w:b/>
              </w:rPr>
              <w:t>Develop Conceptual K</w:t>
            </w:r>
            <w:r w:rsidR="0022577A">
              <w:rPr>
                <w:b/>
              </w:rPr>
              <w:t>nowledge:</w:t>
            </w:r>
          </w:p>
          <w:p w:rsidR="003055AF" w:rsidRDefault="006B60E9" w:rsidP="00985238">
            <w:pPr>
              <w:tabs>
                <w:tab w:val="left" w:pos="360"/>
              </w:tabs>
              <w:spacing w:after="0"/>
            </w:pPr>
            <w:r w:rsidRPr="00014902">
              <w:rPr>
                <w:highlight w:val="yellow"/>
              </w:rPr>
              <w:t>Once medications are confirmed in Care Organizer the administration can be charted</w:t>
            </w:r>
            <w:r w:rsidR="0022577A" w:rsidRPr="00014902">
              <w:rPr>
                <w:highlight w:val="yellow"/>
              </w:rPr>
              <w:t xml:space="preserve"> in the Admin</w:t>
            </w:r>
            <w:r w:rsidR="00104CB9" w:rsidRPr="00014902">
              <w:rPr>
                <w:highlight w:val="yellow"/>
              </w:rPr>
              <w:t xml:space="preserve"> </w:t>
            </w:r>
            <w:r w:rsidR="0022577A" w:rsidRPr="00014902">
              <w:rPr>
                <w:highlight w:val="yellow"/>
              </w:rPr>
              <w:t>Rx tab of HED.</w:t>
            </w:r>
            <w:r w:rsidR="0022577A">
              <w:t xml:space="preserve"> </w:t>
            </w:r>
          </w:p>
          <w:p w:rsidR="006B60E9" w:rsidRDefault="006B60E9" w:rsidP="00985238">
            <w:pPr>
              <w:tabs>
                <w:tab w:val="left" w:pos="360"/>
              </w:tabs>
              <w:spacing w:after="0"/>
            </w:pPr>
          </w:p>
          <w:p w:rsidR="006B60E9" w:rsidRDefault="006B60E9" w:rsidP="00985238">
            <w:pPr>
              <w:tabs>
                <w:tab w:val="left" w:pos="360"/>
              </w:tabs>
              <w:spacing w:after="0"/>
            </w:pPr>
            <w:r>
              <w:t>We use the “To Do” view in Care Organizer to identify the medication administration times. We use the “Overdue” view as an alert to show medications that were not given at their scheduled time.</w:t>
            </w:r>
          </w:p>
          <w:p w:rsidR="0015599F" w:rsidRDefault="0015599F" w:rsidP="00985238">
            <w:pPr>
              <w:tabs>
                <w:tab w:val="left" w:pos="360"/>
              </w:tabs>
              <w:spacing w:after="0"/>
            </w:pPr>
          </w:p>
          <w:p w:rsidR="0022577A" w:rsidRPr="000A7526" w:rsidRDefault="0015599F" w:rsidP="000A7526">
            <w:r>
              <w:t>Warnings will interrupt the process of administe</w:t>
            </w:r>
            <w:r w:rsidR="00896291">
              <w:t xml:space="preserve">ring medication and </w:t>
            </w:r>
            <w:r w:rsidR="00896291" w:rsidRPr="00896291">
              <w:rPr>
                <w:b/>
                <w:color w:val="FF0000"/>
              </w:rPr>
              <w:t>should not</w:t>
            </w:r>
            <w:r w:rsidR="00896291" w:rsidRPr="00896291">
              <w:rPr>
                <w:color w:val="FF0000"/>
              </w:rPr>
              <w:t xml:space="preserve"> </w:t>
            </w:r>
            <w:r w:rsidR="00896291" w:rsidRPr="00896291">
              <w:rPr>
                <w:color w:val="000000" w:themeColor="text1"/>
              </w:rPr>
              <w:t xml:space="preserve">be </w:t>
            </w:r>
            <w:r w:rsidR="00896291">
              <w:t xml:space="preserve">ignored. </w:t>
            </w:r>
            <w:r>
              <w:t>For example, warnings will occur when an incorrect dose is selected or the medication is administered too late, too early or when</w:t>
            </w:r>
            <w:r w:rsidR="000A7526">
              <w:t xml:space="preserve"> no medication order is found. </w:t>
            </w:r>
          </w:p>
        </w:tc>
      </w:tr>
    </w:tbl>
    <w:p w:rsidR="00104CB9" w:rsidRDefault="00104CB9" w:rsidP="00985238">
      <w:pPr>
        <w:tabs>
          <w:tab w:val="left" w:pos="360"/>
        </w:tabs>
        <w:spacing w:after="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488"/>
      </w:tblGrid>
      <w:tr w:rsidR="00104CB9" w:rsidTr="00C817BF">
        <w:trPr>
          <w:trHeight w:val="810"/>
        </w:trPr>
        <w:tc>
          <w:tcPr>
            <w:tcW w:w="1368" w:type="dxa"/>
          </w:tcPr>
          <w:p w:rsidR="00104CB9" w:rsidRDefault="00104CB9" w:rsidP="00197CFC">
            <w:pPr>
              <w:pStyle w:val="ListParagraph"/>
              <w:ind w:left="0"/>
              <w:rPr>
                <w:rFonts w:cs="Arial"/>
              </w:rPr>
            </w:pPr>
            <w:r>
              <w:rPr>
                <w:b/>
                <w:noProof/>
              </w:rPr>
              <w:drawing>
                <wp:inline distT="0" distB="0" distL="0" distR="0" wp14:anchorId="7A8C80AC" wp14:editId="7B312F75">
                  <wp:extent cx="621005" cy="621005"/>
                  <wp:effectExtent l="0" t="0" r="8255" b="8255"/>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aid.png"/>
                          <pic:cNvPicPr/>
                        </pic:nvPicPr>
                        <pic:blipFill>
                          <a:blip r:embed="rId18">
                            <a:extLst>
                              <a:ext uri="{28A0092B-C50C-407E-A947-70E740481C1C}">
                                <a14:useLocalDpi xmlns:a14="http://schemas.microsoft.com/office/drawing/2010/main" val="0"/>
                              </a:ext>
                            </a:extLst>
                          </a:blip>
                          <a:stretch>
                            <a:fillRect/>
                          </a:stretch>
                        </pic:blipFill>
                        <pic:spPr>
                          <a:xfrm>
                            <a:off x="0" y="0"/>
                            <a:ext cx="621005" cy="621005"/>
                          </a:xfrm>
                          <a:prstGeom prst="rect">
                            <a:avLst/>
                          </a:prstGeom>
                        </pic:spPr>
                      </pic:pic>
                    </a:graphicData>
                  </a:graphic>
                </wp:inline>
              </w:drawing>
            </w:r>
          </w:p>
        </w:tc>
        <w:tc>
          <w:tcPr>
            <w:tcW w:w="7488" w:type="dxa"/>
            <w:vAlign w:val="center"/>
          </w:tcPr>
          <w:p w:rsidR="00104CB9" w:rsidRPr="00AA26F5" w:rsidRDefault="009778A5" w:rsidP="00C817BF">
            <w:pPr>
              <w:pStyle w:val="ListParagraph"/>
              <w:ind w:left="0"/>
              <w:rPr>
                <w:rFonts w:cs="Arial"/>
                <w:b/>
              </w:rPr>
            </w:pPr>
            <w:r>
              <w:rPr>
                <w:rFonts w:cs="Arial"/>
                <w:b/>
              </w:rPr>
              <w:t>Training Resources</w:t>
            </w:r>
            <w:r w:rsidR="00104CB9">
              <w:rPr>
                <w:rFonts w:cs="Arial"/>
                <w:b/>
              </w:rPr>
              <w:br/>
            </w:r>
            <w:r w:rsidR="00104CB9">
              <w:rPr>
                <w:rFonts w:cs="Arial"/>
              </w:rPr>
              <w:t>Rx Tips</w:t>
            </w:r>
            <w:r w:rsidR="00104CB9">
              <w:rPr>
                <w:rFonts w:cs="Arial"/>
              </w:rPr>
              <w:br/>
            </w:r>
            <w:r w:rsidR="00372236">
              <w:rPr>
                <w:rFonts w:cs="Arial"/>
              </w:rPr>
              <w:t>Scanner Reset</w:t>
            </w:r>
            <w:r w:rsidR="009B1E6F">
              <w:rPr>
                <w:rFonts w:cs="Arial"/>
              </w:rPr>
              <w:t xml:space="preserve"> Process</w:t>
            </w:r>
          </w:p>
        </w:tc>
      </w:tr>
    </w:tbl>
    <w:p w:rsidR="00104CB9" w:rsidRDefault="00104CB9" w:rsidP="00985238">
      <w:pPr>
        <w:rPr>
          <w:b/>
        </w:rPr>
      </w:pPr>
    </w:p>
    <w:p w:rsidR="008A44D2" w:rsidRPr="0022577A" w:rsidRDefault="005559AA" w:rsidP="00985238">
      <w:r w:rsidRPr="00FD323E">
        <w:rPr>
          <w:b/>
        </w:rPr>
        <w:t>Key Discussion Points</w:t>
      </w:r>
    </w:p>
    <w:p w:rsidR="007A1697" w:rsidRDefault="00970E95" w:rsidP="002C63EB">
      <w:pPr>
        <w:pStyle w:val="ListParagraph"/>
        <w:numPr>
          <w:ilvl w:val="0"/>
          <w:numId w:val="26"/>
        </w:numPr>
        <w:tabs>
          <w:tab w:val="left" w:pos="360"/>
        </w:tabs>
      </w:pPr>
      <w:r w:rsidRPr="00970E95">
        <w:rPr>
          <w:b/>
        </w:rPr>
        <w:t>Explain</w:t>
      </w:r>
      <w:r w:rsidR="004716C9">
        <w:rPr>
          <w:b/>
        </w:rPr>
        <w:t xml:space="preserve"> and list</w:t>
      </w:r>
      <w:r w:rsidR="004716C9">
        <w:t xml:space="preserve"> </w:t>
      </w:r>
      <w:r>
        <w:t>the 5 Rights</w:t>
      </w:r>
      <w:r w:rsidR="007A1697">
        <w:t xml:space="preserve">: </w:t>
      </w:r>
    </w:p>
    <w:p w:rsidR="007A1697" w:rsidRPr="00014902" w:rsidRDefault="007A1697" w:rsidP="002C63EB">
      <w:pPr>
        <w:pStyle w:val="ListParagraph"/>
        <w:numPr>
          <w:ilvl w:val="0"/>
          <w:numId w:val="38"/>
        </w:numPr>
        <w:tabs>
          <w:tab w:val="left" w:pos="360"/>
        </w:tabs>
        <w:rPr>
          <w:highlight w:val="yellow"/>
        </w:rPr>
      </w:pPr>
      <w:r w:rsidRPr="00014902">
        <w:rPr>
          <w:highlight w:val="yellow"/>
        </w:rPr>
        <w:t>The Right Patient</w:t>
      </w:r>
    </w:p>
    <w:p w:rsidR="007A1697" w:rsidRPr="00014902" w:rsidRDefault="007A1697" w:rsidP="002C63EB">
      <w:pPr>
        <w:pStyle w:val="ListParagraph"/>
        <w:numPr>
          <w:ilvl w:val="0"/>
          <w:numId w:val="38"/>
        </w:numPr>
        <w:tabs>
          <w:tab w:val="left" w:pos="360"/>
        </w:tabs>
        <w:rPr>
          <w:highlight w:val="yellow"/>
        </w:rPr>
      </w:pPr>
      <w:r w:rsidRPr="00014902">
        <w:rPr>
          <w:highlight w:val="yellow"/>
        </w:rPr>
        <w:t>The Right Medication</w:t>
      </w:r>
    </w:p>
    <w:p w:rsidR="007A1697" w:rsidRPr="00014902" w:rsidRDefault="007A1697" w:rsidP="002C63EB">
      <w:pPr>
        <w:pStyle w:val="ListParagraph"/>
        <w:numPr>
          <w:ilvl w:val="0"/>
          <w:numId w:val="38"/>
        </w:numPr>
        <w:tabs>
          <w:tab w:val="left" w:pos="360"/>
        </w:tabs>
        <w:rPr>
          <w:highlight w:val="yellow"/>
        </w:rPr>
      </w:pPr>
      <w:r w:rsidRPr="00014902">
        <w:rPr>
          <w:highlight w:val="yellow"/>
        </w:rPr>
        <w:t>The Right Dose</w:t>
      </w:r>
    </w:p>
    <w:p w:rsidR="007A1697" w:rsidRPr="00014902" w:rsidRDefault="007A1697" w:rsidP="002C63EB">
      <w:pPr>
        <w:pStyle w:val="ListParagraph"/>
        <w:numPr>
          <w:ilvl w:val="0"/>
          <w:numId w:val="38"/>
        </w:numPr>
        <w:tabs>
          <w:tab w:val="left" w:pos="360"/>
        </w:tabs>
        <w:rPr>
          <w:highlight w:val="yellow"/>
        </w:rPr>
      </w:pPr>
      <w:r w:rsidRPr="00014902">
        <w:rPr>
          <w:highlight w:val="yellow"/>
        </w:rPr>
        <w:t>The Right Route</w:t>
      </w:r>
    </w:p>
    <w:p w:rsidR="00970E95" w:rsidRDefault="007A1697" w:rsidP="002C63EB">
      <w:pPr>
        <w:pStyle w:val="ListParagraph"/>
        <w:numPr>
          <w:ilvl w:val="0"/>
          <w:numId w:val="38"/>
        </w:numPr>
        <w:tabs>
          <w:tab w:val="left" w:pos="360"/>
        </w:tabs>
      </w:pPr>
      <w:r w:rsidRPr="00014902">
        <w:rPr>
          <w:highlight w:val="yellow"/>
        </w:rPr>
        <w:t>The Right Time</w:t>
      </w:r>
      <w:r w:rsidR="00F7443F">
        <w:br/>
      </w:r>
    </w:p>
    <w:p w:rsidR="00D34AD6" w:rsidRDefault="0041455A" w:rsidP="002C63EB">
      <w:pPr>
        <w:pStyle w:val="ListParagraph"/>
        <w:numPr>
          <w:ilvl w:val="0"/>
          <w:numId w:val="26"/>
        </w:numPr>
        <w:tabs>
          <w:tab w:val="left" w:pos="360"/>
        </w:tabs>
        <w:spacing w:after="60"/>
      </w:pPr>
      <w:r>
        <w:rPr>
          <w:b/>
          <w:noProof/>
        </w:rPr>
        <w:drawing>
          <wp:inline distT="0" distB="0" distL="0" distR="0" wp14:anchorId="6D059AE1" wp14:editId="0B139B8F">
            <wp:extent cx="428978" cy="428978"/>
            <wp:effectExtent l="0" t="0" r="9525" b="9525"/>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aid.png"/>
                    <pic:cNvPicPr/>
                  </pic:nvPicPr>
                  <pic:blipFill>
                    <a:blip r:embed="rId18">
                      <a:extLst>
                        <a:ext uri="{28A0092B-C50C-407E-A947-70E740481C1C}">
                          <a14:useLocalDpi xmlns:a14="http://schemas.microsoft.com/office/drawing/2010/main" val="0"/>
                        </a:ext>
                      </a:extLst>
                    </a:blip>
                    <a:stretch>
                      <a:fillRect/>
                    </a:stretch>
                  </pic:blipFill>
                  <pic:spPr>
                    <a:xfrm>
                      <a:off x="0" y="0"/>
                      <a:ext cx="429058" cy="429058"/>
                    </a:xfrm>
                    <a:prstGeom prst="rect">
                      <a:avLst/>
                    </a:prstGeom>
                  </pic:spPr>
                </pic:pic>
              </a:graphicData>
            </a:graphic>
          </wp:inline>
        </w:drawing>
      </w:r>
      <w:r w:rsidR="00104CB9">
        <w:rPr>
          <w:b/>
        </w:rPr>
        <w:t xml:space="preserve">Using the Rx Tips </w:t>
      </w:r>
      <w:r w:rsidR="00C817BF">
        <w:rPr>
          <w:b/>
        </w:rPr>
        <w:t>Training Resource</w:t>
      </w:r>
      <w:r w:rsidR="00104CB9">
        <w:rPr>
          <w:b/>
        </w:rPr>
        <w:t xml:space="preserve">, </w:t>
      </w:r>
      <w:r w:rsidR="007C1D83">
        <w:rPr>
          <w:b/>
        </w:rPr>
        <w:t xml:space="preserve">review </w:t>
      </w:r>
      <w:r w:rsidR="00970E95">
        <w:t>the st</w:t>
      </w:r>
      <w:r w:rsidR="008E311E">
        <w:t>eps for administering medication</w:t>
      </w:r>
      <w:r w:rsidR="00D66E82">
        <w:t>.</w:t>
      </w:r>
    </w:p>
    <w:p w:rsidR="00546C70" w:rsidRDefault="00546C70" w:rsidP="00546C70">
      <w:pPr>
        <w:tabs>
          <w:tab w:val="left" w:pos="360"/>
        </w:tabs>
        <w:spacing w:after="60"/>
      </w:pPr>
    </w:p>
    <w:p w:rsidR="002B703E" w:rsidRPr="002B703E" w:rsidRDefault="005C4AD6" w:rsidP="002C63EB">
      <w:pPr>
        <w:pStyle w:val="ListParagraph"/>
        <w:numPr>
          <w:ilvl w:val="0"/>
          <w:numId w:val="26"/>
        </w:numPr>
        <w:tabs>
          <w:tab w:val="left" w:pos="360"/>
        </w:tabs>
        <w:spacing w:after="60"/>
        <w:rPr>
          <w:b/>
        </w:rPr>
      </w:pPr>
      <w:r>
        <w:rPr>
          <w:b/>
        </w:rPr>
        <w:t>Show</w:t>
      </w:r>
      <w:r w:rsidR="00546C70">
        <w:rPr>
          <w:b/>
        </w:rPr>
        <w:t xml:space="preserve"> </w:t>
      </w:r>
      <w:r w:rsidR="00546C70">
        <w:t>identifying medications that are due using the “To Do” view of Care Organizer</w:t>
      </w:r>
      <w:r w:rsidR="002B703E">
        <w:t>.</w:t>
      </w:r>
    </w:p>
    <w:p w:rsidR="002B703E" w:rsidRPr="002B703E" w:rsidRDefault="002B703E" w:rsidP="002C63EB">
      <w:pPr>
        <w:pStyle w:val="ListParagraph"/>
        <w:numPr>
          <w:ilvl w:val="0"/>
          <w:numId w:val="40"/>
        </w:numPr>
        <w:tabs>
          <w:tab w:val="left" w:pos="360"/>
        </w:tabs>
        <w:spacing w:after="60"/>
        <w:ind w:left="1440"/>
        <w:rPr>
          <w:b/>
        </w:rPr>
      </w:pPr>
      <w:r>
        <w:rPr>
          <w:b/>
        </w:rPr>
        <w:t xml:space="preserve">Click </w:t>
      </w:r>
      <w:r>
        <w:t xml:space="preserve">“Show Worklist” so that a timeline displays. </w:t>
      </w:r>
    </w:p>
    <w:p w:rsidR="002B703E" w:rsidRPr="002B703E" w:rsidRDefault="002B703E" w:rsidP="002C63EB">
      <w:pPr>
        <w:pStyle w:val="ListParagraph"/>
        <w:numPr>
          <w:ilvl w:val="0"/>
          <w:numId w:val="40"/>
        </w:numPr>
        <w:tabs>
          <w:tab w:val="left" w:pos="360"/>
        </w:tabs>
        <w:spacing w:after="60"/>
        <w:ind w:left="1440"/>
        <w:rPr>
          <w:b/>
        </w:rPr>
      </w:pPr>
      <w:r>
        <w:rPr>
          <w:b/>
        </w:rPr>
        <w:t xml:space="preserve">Explain and Show </w:t>
      </w:r>
      <w:r w:rsidRPr="002B703E">
        <w:t>the radial buttons “</w:t>
      </w:r>
      <w:proofErr w:type="spellStart"/>
      <w:r w:rsidRPr="002B703E">
        <w:t>Overdues</w:t>
      </w:r>
      <w:proofErr w:type="spellEnd"/>
      <w:r w:rsidRPr="002B703E">
        <w:t>, Changes, To-Do”</w:t>
      </w:r>
      <w:r>
        <w:t xml:space="preserve"> and column headers.</w:t>
      </w:r>
    </w:p>
    <w:p w:rsidR="002B703E" w:rsidRPr="002B703E" w:rsidRDefault="002B703E" w:rsidP="002C63EB">
      <w:pPr>
        <w:pStyle w:val="ListParagraph"/>
        <w:numPr>
          <w:ilvl w:val="0"/>
          <w:numId w:val="40"/>
        </w:numPr>
        <w:tabs>
          <w:tab w:val="left" w:pos="360"/>
        </w:tabs>
        <w:spacing w:after="60"/>
        <w:ind w:left="1440"/>
        <w:rPr>
          <w:b/>
        </w:rPr>
      </w:pPr>
      <w:r>
        <w:rPr>
          <w:b/>
        </w:rPr>
        <w:t xml:space="preserve">Show </w:t>
      </w:r>
      <w:r w:rsidRPr="002B703E">
        <w:t>the location of comments about medications</w:t>
      </w:r>
      <w:r>
        <w:t>.</w:t>
      </w:r>
    </w:p>
    <w:p w:rsidR="0071737D" w:rsidRDefault="0071737D" w:rsidP="007C1D83">
      <w:pPr>
        <w:tabs>
          <w:tab w:val="left" w:pos="360"/>
        </w:tabs>
        <w:spacing w:after="60"/>
      </w:pPr>
    </w:p>
    <w:p w:rsidR="0071737D" w:rsidRDefault="005C4AD6" w:rsidP="002C63EB">
      <w:pPr>
        <w:pStyle w:val="ListParagraph"/>
        <w:numPr>
          <w:ilvl w:val="0"/>
          <w:numId w:val="26"/>
        </w:numPr>
        <w:tabs>
          <w:tab w:val="left" w:pos="360"/>
        </w:tabs>
        <w:spacing w:after="60"/>
      </w:pPr>
      <w:r>
        <w:rPr>
          <w:b/>
        </w:rPr>
        <w:t>Show</w:t>
      </w:r>
      <w:r w:rsidR="007C1D83">
        <w:t xml:space="preserve"> administering </w:t>
      </w:r>
      <w:r w:rsidR="007C1D83" w:rsidRPr="007C1D83">
        <w:rPr>
          <w:b/>
        </w:rPr>
        <w:t>Hydralazine</w:t>
      </w:r>
      <w:r w:rsidR="004A4CB7">
        <w:rPr>
          <w:b/>
        </w:rPr>
        <w:t>:</w:t>
      </w:r>
    </w:p>
    <w:p w:rsidR="0071737D" w:rsidRDefault="004B4D66" w:rsidP="002C63EB">
      <w:pPr>
        <w:pStyle w:val="ListParagraph"/>
        <w:numPr>
          <w:ilvl w:val="0"/>
          <w:numId w:val="39"/>
        </w:numPr>
        <w:tabs>
          <w:tab w:val="left" w:pos="360"/>
        </w:tabs>
        <w:spacing w:after="60"/>
      </w:pPr>
      <w:r w:rsidRPr="004B4D66">
        <w:rPr>
          <w:b/>
        </w:rPr>
        <w:t>Scan</w:t>
      </w:r>
      <w:r>
        <w:t xml:space="preserve"> medication and address warnings.</w:t>
      </w:r>
    </w:p>
    <w:p w:rsidR="004B4D66" w:rsidRPr="004B4D66" w:rsidRDefault="004B4D66" w:rsidP="002C63EB">
      <w:pPr>
        <w:pStyle w:val="ListParagraph"/>
        <w:numPr>
          <w:ilvl w:val="0"/>
          <w:numId w:val="39"/>
        </w:numPr>
        <w:tabs>
          <w:tab w:val="left" w:pos="360"/>
        </w:tabs>
        <w:spacing w:after="60"/>
        <w:rPr>
          <w:b/>
        </w:rPr>
      </w:pPr>
      <w:r w:rsidRPr="004B4D66">
        <w:rPr>
          <w:b/>
        </w:rPr>
        <w:t>Scan</w:t>
      </w:r>
      <w:r>
        <w:rPr>
          <w:b/>
        </w:rPr>
        <w:t xml:space="preserve"> </w:t>
      </w:r>
      <w:r w:rsidRPr="004B4D66">
        <w:t>the patient ar</w:t>
      </w:r>
      <w:r>
        <w:t xml:space="preserve">mband and address any warnings </w:t>
      </w:r>
      <w:r w:rsidRPr="004B4D66">
        <w:rPr>
          <w:b/>
        </w:rPr>
        <w:t>if necessary</w:t>
      </w:r>
      <w:r>
        <w:t>.</w:t>
      </w:r>
    </w:p>
    <w:p w:rsidR="004B4D66" w:rsidRDefault="004B4D66" w:rsidP="002C63EB">
      <w:pPr>
        <w:pStyle w:val="ListParagraph"/>
        <w:numPr>
          <w:ilvl w:val="0"/>
          <w:numId w:val="39"/>
        </w:numPr>
        <w:tabs>
          <w:tab w:val="left" w:pos="360"/>
        </w:tabs>
        <w:spacing w:after="60"/>
      </w:pPr>
      <w:r>
        <w:rPr>
          <w:b/>
        </w:rPr>
        <w:t xml:space="preserve">Explain </w:t>
      </w:r>
      <w:r w:rsidRPr="004B4D66">
        <w:t>that the medication should be administered before confirming.</w:t>
      </w:r>
    </w:p>
    <w:p w:rsidR="004B4D66" w:rsidRPr="004B4D66" w:rsidRDefault="004B4D66" w:rsidP="002C63EB">
      <w:pPr>
        <w:pStyle w:val="ListParagraph"/>
        <w:numPr>
          <w:ilvl w:val="0"/>
          <w:numId w:val="39"/>
        </w:numPr>
        <w:tabs>
          <w:tab w:val="left" w:pos="360"/>
        </w:tabs>
        <w:spacing w:after="60"/>
      </w:pPr>
      <w:r>
        <w:rPr>
          <w:b/>
        </w:rPr>
        <w:t>Save and Confirm.</w:t>
      </w:r>
    </w:p>
    <w:p w:rsidR="008E311E" w:rsidRDefault="008E311E" w:rsidP="00D34AD6">
      <w:pPr>
        <w:tabs>
          <w:tab w:val="left" w:pos="360"/>
        </w:tabs>
        <w:spacing w:after="0"/>
      </w:pPr>
    </w:p>
    <w:p w:rsidR="00104CB9" w:rsidRPr="00104CB9" w:rsidRDefault="00104CB9" w:rsidP="002C63EB">
      <w:pPr>
        <w:pStyle w:val="ListParagraph"/>
        <w:numPr>
          <w:ilvl w:val="0"/>
          <w:numId w:val="26"/>
        </w:numPr>
        <w:tabs>
          <w:tab w:val="left" w:pos="360"/>
        </w:tabs>
      </w:pPr>
      <w:r w:rsidRPr="00104CB9">
        <w:rPr>
          <w:b/>
        </w:rPr>
        <w:t>Explain</w:t>
      </w:r>
      <w:r>
        <w:t xml:space="preserve"> the remaining information contained in the Rx Tips </w:t>
      </w:r>
      <w:r w:rsidR="006E2DC7">
        <w:t>Training Resource</w:t>
      </w:r>
      <w:r>
        <w:t>.</w:t>
      </w:r>
      <w:r>
        <w:br/>
      </w:r>
    </w:p>
    <w:p w:rsidR="00E22E95" w:rsidRDefault="00E22E95" w:rsidP="002C63EB">
      <w:pPr>
        <w:pStyle w:val="ListParagraph"/>
        <w:numPr>
          <w:ilvl w:val="0"/>
          <w:numId w:val="26"/>
        </w:numPr>
        <w:tabs>
          <w:tab w:val="left" w:pos="360"/>
        </w:tabs>
      </w:pPr>
      <w:proofErr w:type="gramStart"/>
      <w:r>
        <w:rPr>
          <w:b/>
        </w:rPr>
        <w:t xml:space="preserve">Show </w:t>
      </w:r>
      <w:r w:rsidRPr="00E22E95">
        <w:t>the location</w:t>
      </w:r>
      <w:r w:rsidR="00B374DC">
        <w:t xml:space="preserve"> </w:t>
      </w:r>
      <w:r>
        <w:t xml:space="preserve">of </w:t>
      </w:r>
      <w:r w:rsidR="009271BD">
        <w:t xml:space="preserve">IV </w:t>
      </w:r>
      <w:r w:rsidR="00B374DC">
        <w:t>man</w:t>
      </w:r>
      <w:r>
        <w:t>age</w:t>
      </w:r>
      <w:proofErr w:type="gramEnd"/>
      <w:r>
        <w:t xml:space="preserve"> </w:t>
      </w:r>
      <w:r w:rsidR="00B374DC">
        <w:t>for continuous medication drips</w:t>
      </w:r>
      <w:r>
        <w:t>.</w:t>
      </w:r>
      <w:r w:rsidR="00F67717">
        <w:t xml:space="preserve"> Demonstrate how to begin a bottle and end a bottle.</w:t>
      </w:r>
      <w:r w:rsidR="00B374DC">
        <w:t xml:space="preserve"> </w:t>
      </w:r>
    </w:p>
    <w:p w:rsidR="00E22E95" w:rsidRDefault="00E22E95" w:rsidP="00E22E95">
      <w:pPr>
        <w:pStyle w:val="ListParagraph"/>
        <w:tabs>
          <w:tab w:val="left" w:pos="360"/>
        </w:tabs>
      </w:pPr>
    </w:p>
    <w:p w:rsidR="00B374DC" w:rsidRDefault="00E22E95" w:rsidP="002C63EB">
      <w:pPr>
        <w:pStyle w:val="ListParagraph"/>
        <w:numPr>
          <w:ilvl w:val="0"/>
          <w:numId w:val="26"/>
        </w:numPr>
        <w:tabs>
          <w:tab w:val="left" w:pos="360"/>
        </w:tabs>
      </w:pPr>
      <w:r w:rsidRPr="00E22E95">
        <w:rPr>
          <w:b/>
        </w:rPr>
        <w:t>Explain</w:t>
      </w:r>
      <w:r>
        <w:t xml:space="preserve"> that </w:t>
      </w:r>
      <w:r w:rsidR="00B374DC">
        <w:t xml:space="preserve">Admin Rx is </w:t>
      </w:r>
      <w:r w:rsidR="00472040">
        <w:t>for scheduled</w:t>
      </w:r>
      <w:r w:rsidR="00B374DC">
        <w:t xml:space="preserve"> medication doses</w:t>
      </w:r>
      <w:r w:rsidR="00D66E82">
        <w:t>.</w:t>
      </w:r>
      <w:r w:rsidR="003055AF">
        <w:br/>
      </w:r>
    </w:p>
    <w:p w:rsidR="004A4CB7" w:rsidRDefault="00F80FE8" w:rsidP="002C63EB">
      <w:pPr>
        <w:pStyle w:val="ListParagraph"/>
        <w:numPr>
          <w:ilvl w:val="0"/>
          <w:numId w:val="26"/>
        </w:numPr>
        <w:tabs>
          <w:tab w:val="left" w:pos="360"/>
        </w:tabs>
      </w:pPr>
      <w:r>
        <w:rPr>
          <w:b/>
          <w:noProof/>
        </w:rPr>
        <w:drawing>
          <wp:inline distT="0" distB="0" distL="0" distR="0" wp14:anchorId="16F2B3FA" wp14:editId="77EF3E68">
            <wp:extent cx="428978" cy="428978"/>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aid.png"/>
                    <pic:cNvPicPr/>
                  </pic:nvPicPr>
                  <pic:blipFill>
                    <a:blip r:embed="rId18">
                      <a:extLst>
                        <a:ext uri="{28A0092B-C50C-407E-A947-70E740481C1C}">
                          <a14:useLocalDpi xmlns:a14="http://schemas.microsoft.com/office/drawing/2010/main" val="0"/>
                        </a:ext>
                      </a:extLst>
                    </a:blip>
                    <a:stretch>
                      <a:fillRect/>
                    </a:stretch>
                  </pic:blipFill>
                  <pic:spPr>
                    <a:xfrm>
                      <a:off x="0" y="0"/>
                      <a:ext cx="429058" cy="429058"/>
                    </a:xfrm>
                    <a:prstGeom prst="rect">
                      <a:avLst/>
                    </a:prstGeom>
                  </pic:spPr>
                </pic:pic>
              </a:graphicData>
            </a:graphic>
          </wp:inline>
        </w:drawing>
      </w:r>
      <w:r w:rsidR="00125EC0">
        <w:rPr>
          <w:b/>
        </w:rPr>
        <w:t xml:space="preserve">Using the </w:t>
      </w:r>
      <w:r w:rsidR="0012648A">
        <w:rPr>
          <w:b/>
        </w:rPr>
        <w:t xml:space="preserve">Scanner Reset Process </w:t>
      </w:r>
      <w:r w:rsidR="005B6696">
        <w:rPr>
          <w:b/>
        </w:rPr>
        <w:t>Training Resource</w:t>
      </w:r>
      <w:r w:rsidR="0012648A">
        <w:rPr>
          <w:b/>
        </w:rPr>
        <w:t xml:space="preserve">, </w:t>
      </w:r>
      <w:r w:rsidR="00125EC0">
        <w:rPr>
          <w:b/>
        </w:rPr>
        <w:t>e</w:t>
      </w:r>
      <w:r w:rsidR="003055AF">
        <w:rPr>
          <w:b/>
        </w:rPr>
        <w:t xml:space="preserve">xplain </w:t>
      </w:r>
      <w:r w:rsidR="003055AF">
        <w:t xml:space="preserve">the process for </w:t>
      </w:r>
      <w:r w:rsidR="0012648A">
        <w:t>resetting the scanner</w:t>
      </w:r>
      <w:r w:rsidR="003055AF">
        <w:t xml:space="preserve"> </w:t>
      </w:r>
      <w:r w:rsidR="0012648A">
        <w:t xml:space="preserve">when the barcode does not scan. </w:t>
      </w:r>
    </w:p>
    <w:p w:rsidR="0090475D" w:rsidRDefault="0090475D" w:rsidP="0055023B">
      <w:pPr>
        <w:tabs>
          <w:tab w:val="left" w:pos="360"/>
        </w:tabs>
      </w:pPr>
    </w:p>
    <w:p w:rsidR="0090475D" w:rsidRDefault="0090475D" w:rsidP="00985238">
      <w:pPr>
        <w:tabs>
          <w:tab w:val="left" w:pos="360"/>
        </w:tabs>
      </w:pPr>
    </w:p>
    <w:p w:rsidR="00906E65" w:rsidRDefault="00906E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51389E" w:rsidTr="00906B1D">
        <w:tc>
          <w:tcPr>
            <w:tcW w:w="1458" w:type="dxa"/>
          </w:tcPr>
          <w:p w:rsidR="0051389E" w:rsidRDefault="0051389E" w:rsidP="00985238">
            <w:pPr>
              <w:keepLines w:val="0"/>
              <w:spacing w:after="200" w:line="276" w:lineRule="auto"/>
              <w:contextualSpacing/>
              <w:rPr>
                <w:b/>
              </w:rPr>
            </w:pPr>
            <w:r>
              <w:rPr>
                <w:noProof/>
              </w:rPr>
              <w:drawing>
                <wp:inline distT="0" distB="0" distL="0" distR="0" wp14:anchorId="1BD27ADC" wp14:editId="74BFFED2">
                  <wp:extent cx="757646" cy="545506"/>
                  <wp:effectExtent l="0" t="0" r="4445" b="6985"/>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51389E" w:rsidRDefault="00AB046A" w:rsidP="00757E18">
            <w:pPr>
              <w:keepLines w:val="0"/>
              <w:spacing w:after="200" w:line="276" w:lineRule="auto"/>
              <w:contextualSpacing/>
              <w:rPr>
                <w:rFonts w:cs="Arial"/>
              </w:rPr>
            </w:pPr>
            <w:r>
              <w:rPr>
                <w:b/>
              </w:rPr>
              <w:br/>
            </w:r>
            <w:r w:rsidR="0051389E">
              <w:rPr>
                <w:b/>
              </w:rPr>
              <w:t>Transit</w:t>
            </w:r>
            <w:r w:rsidR="000D051C">
              <w:rPr>
                <w:b/>
              </w:rPr>
              <w:t xml:space="preserve">ion Statement: </w:t>
            </w:r>
            <w:r w:rsidR="0051389E">
              <w:rPr>
                <w:rFonts w:cs="Arial"/>
              </w:rPr>
              <w:t xml:space="preserve">to the </w:t>
            </w:r>
            <w:r w:rsidR="00757E18">
              <w:rPr>
                <w:rFonts w:cs="Arial"/>
              </w:rPr>
              <w:t>Matched</w:t>
            </w:r>
            <w:r w:rsidR="0051389E">
              <w:rPr>
                <w:rFonts w:cs="Arial"/>
              </w:rPr>
              <w:t xml:space="preserve"> Medication lesson.</w:t>
            </w:r>
          </w:p>
          <w:p w:rsidR="00906E65" w:rsidRDefault="00906E65" w:rsidP="00757E18">
            <w:pPr>
              <w:keepLines w:val="0"/>
              <w:spacing w:after="200" w:line="276" w:lineRule="auto"/>
              <w:contextualSpacing/>
              <w:rPr>
                <w:rFonts w:cs="Arial"/>
              </w:rPr>
            </w:pPr>
          </w:p>
          <w:p w:rsidR="00906E65" w:rsidRDefault="00906E65" w:rsidP="00757E18">
            <w:pPr>
              <w:keepLines w:val="0"/>
              <w:spacing w:after="200" w:line="276" w:lineRule="auto"/>
              <w:contextualSpacing/>
              <w:rPr>
                <w:rFonts w:cs="Arial"/>
              </w:rPr>
            </w:pPr>
          </w:p>
          <w:p w:rsidR="00906E65" w:rsidRDefault="00906E65" w:rsidP="00757E18">
            <w:pPr>
              <w:keepLines w:val="0"/>
              <w:spacing w:after="200" w:line="276" w:lineRule="auto"/>
              <w:contextualSpacing/>
              <w:rPr>
                <w:rFonts w:cs="Arial"/>
              </w:rPr>
            </w:pPr>
          </w:p>
          <w:p w:rsidR="00906E65" w:rsidRDefault="00906E65" w:rsidP="00757E18">
            <w:pPr>
              <w:keepLines w:val="0"/>
              <w:spacing w:after="200" w:line="276" w:lineRule="auto"/>
              <w:contextualSpacing/>
              <w:rPr>
                <w:b/>
              </w:rPr>
            </w:pPr>
          </w:p>
        </w:tc>
      </w:tr>
    </w:tbl>
    <w:p w:rsidR="00502924" w:rsidRDefault="00502924" w:rsidP="00985238">
      <w:pPr>
        <w:keepLines w:val="0"/>
        <w:spacing w:after="0"/>
      </w:pPr>
    </w:p>
    <w:p w:rsidR="00906E65" w:rsidRDefault="00906E65">
      <w:pPr>
        <w:keepLines w:val="0"/>
        <w:spacing w:after="0"/>
        <w:rPr>
          <w:rStyle w:val="Heading1Char"/>
          <w:rFonts w:ascii="Arial" w:hAnsi="Arial" w:cs="Times New Roman"/>
          <w:color w:val="auto"/>
          <w:kern w:val="0"/>
          <w:sz w:val="28"/>
          <w:szCs w:val="20"/>
        </w:rPr>
      </w:pPr>
      <w:r>
        <w:rPr>
          <w:rStyle w:val="Heading1Char"/>
          <w:rFonts w:ascii="Arial" w:hAnsi="Arial" w:cs="Times New Roman"/>
          <w:b w:val="0"/>
          <w:color w:val="auto"/>
          <w:kern w:val="0"/>
          <w:sz w:val="28"/>
          <w:szCs w:val="20"/>
        </w:rPr>
        <w:br w:type="page"/>
      </w:r>
    </w:p>
    <w:p w:rsidR="0018466D" w:rsidRPr="00FD65C4" w:rsidRDefault="0018466D" w:rsidP="0018466D">
      <w:pPr>
        <w:pStyle w:val="Heading3"/>
        <w:pageBreakBefore/>
      </w:pPr>
      <w:r>
        <w:lastRenderedPageBreak/>
        <w:t>5.3 Matched Medication</w:t>
      </w:r>
    </w:p>
    <w:tbl>
      <w:tblPr>
        <w:tblStyle w:val="TableGrid"/>
        <w:tblW w:w="0" w:type="auto"/>
        <w:tblLook w:val="04A0" w:firstRow="1" w:lastRow="0" w:firstColumn="1" w:lastColumn="0" w:noHBand="0" w:noVBand="1"/>
      </w:tblPr>
      <w:tblGrid>
        <w:gridCol w:w="2268"/>
        <w:gridCol w:w="7308"/>
      </w:tblGrid>
      <w:tr w:rsidR="0018466D" w:rsidTr="00061E03">
        <w:tc>
          <w:tcPr>
            <w:tcW w:w="2268" w:type="dxa"/>
            <w:vAlign w:val="center"/>
          </w:tcPr>
          <w:p w:rsidR="0018466D" w:rsidRDefault="0018466D" w:rsidP="00061E03">
            <w:r>
              <w:t>Length</w:t>
            </w:r>
          </w:p>
        </w:tc>
        <w:tc>
          <w:tcPr>
            <w:tcW w:w="7308" w:type="dxa"/>
            <w:vAlign w:val="center"/>
          </w:tcPr>
          <w:p w:rsidR="0018466D" w:rsidRDefault="0018466D" w:rsidP="00061E03">
            <w:pPr>
              <w:spacing w:before="120"/>
            </w:pPr>
            <w:r>
              <w:t>__ Minutes</w:t>
            </w:r>
          </w:p>
        </w:tc>
      </w:tr>
      <w:tr w:rsidR="0018466D" w:rsidTr="00061E03">
        <w:tc>
          <w:tcPr>
            <w:tcW w:w="2268" w:type="dxa"/>
            <w:vAlign w:val="center"/>
          </w:tcPr>
          <w:p w:rsidR="0018466D" w:rsidRDefault="0018466D" w:rsidP="00061E03">
            <w:r>
              <w:t>Preparation</w:t>
            </w:r>
          </w:p>
        </w:tc>
        <w:tc>
          <w:tcPr>
            <w:tcW w:w="7308" w:type="dxa"/>
            <w:vAlign w:val="center"/>
          </w:tcPr>
          <w:p w:rsidR="0018466D" w:rsidRDefault="0018466D" w:rsidP="00061E03">
            <w:pPr>
              <w:spacing w:before="120"/>
            </w:pPr>
          </w:p>
        </w:tc>
      </w:tr>
      <w:tr w:rsidR="0018466D" w:rsidTr="00061E03">
        <w:tc>
          <w:tcPr>
            <w:tcW w:w="2268" w:type="dxa"/>
            <w:vAlign w:val="center"/>
          </w:tcPr>
          <w:p w:rsidR="0018466D" w:rsidRDefault="0018466D" w:rsidP="00061E03">
            <w:r>
              <w:t>Materials</w:t>
            </w:r>
          </w:p>
        </w:tc>
        <w:tc>
          <w:tcPr>
            <w:tcW w:w="7308" w:type="dxa"/>
            <w:vAlign w:val="center"/>
          </w:tcPr>
          <w:p w:rsidR="0018466D" w:rsidRDefault="0018466D" w:rsidP="00061E03">
            <w:pPr>
              <w:spacing w:before="120"/>
            </w:pPr>
            <w:r>
              <w:t xml:space="preserve">Functional task list in PowerPoint </w:t>
            </w:r>
            <w:r>
              <w:br/>
              <w:t>Training Resource: Match Medication</w:t>
            </w:r>
          </w:p>
        </w:tc>
      </w:tr>
      <w:tr w:rsidR="0018466D" w:rsidTr="00061E03">
        <w:tc>
          <w:tcPr>
            <w:tcW w:w="2268" w:type="dxa"/>
            <w:vAlign w:val="center"/>
          </w:tcPr>
          <w:p w:rsidR="0018466D" w:rsidRDefault="0018466D" w:rsidP="00061E03">
            <w:r>
              <w:t>Lesson Type</w:t>
            </w:r>
          </w:p>
        </w:tc>
        <w:tc>
          <w:tcPr>
            <w:tcW w:w="7308" w:type="dxa"/>
            <w:vAlign w:val="center"/>
          </w:tcPr>
          <w:p w:rsidR="0018466D" w:rsidRDefault="0018466D" w:rsidP="00061E03">
            <w:pPr>
              <w:spacing w:before="120"/>
            </w:pPr>
            <w:r>
              <w:t>Demonstrate and let me try activity.</w:t>
            </w:r>
            <w:r>
              <w:br/>
            </w:r>
            <w:r>
              <w:br/>
              <w:t>Group Activity</w:t>
            </w:r>
          </w:p>
        </w:tc>
      </w:tr>
    </w:tbl>
    <w:p w:rsidR="0018466D" w:rsidRDefault="0018466D" w:rsidP="0018466D">
      <w:pPr>
        <w:tabs>
          <w:tab w:val="left" w:pos="360"/>
        </w:tabs>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535"/>
      </w:tblGrid>
      <w:tr w:rsidR="0018466D" w:rsidTr="00061E03">
        <w:tc>
          <w:tcPr>
            <w:tcW w:w="1041" w:type="dxa"/>
          </w:tcPr>
          <w:p w:rsidR="0018466D" w:rsidRDefault="0018466D" w:rsidP="00061E03">
            <w:pPr>
              <w:tabs>
                <w:tab w:val="left" w:pos="360"/>
              </w:tabs>
              <w:spacing w:after="0"/>
            </w:pPr>
            <w:r>
              <w:rPr>
                <w:b/>
                <w:noProof/>
              </w:rPr>
              <w:drawing>
                <wp:inline distT="0" distB="0" distL="0" distR="0" wp14:anchorId="4857D08F" wp14:editId="6BE8DF81">
                  <wp:extent cx="523875" cy="367606"/>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535" w:type="dxa"/>
          </w:tcPr>
          <w:p w:rsidR="0018466D" w:rsidRDefault="0018466D" w:rsidP="00061E03">
            <w:pPr>
              <w:tabs>
                <w:tab w:val="left" w:pos="360"/>
              </w:tabs>
              <w:rPr>
                <w:b/>
              </w:rPr>
            </w:pPr>
            <w:r>
              <w:rPr>
                <w:b/>
              </w:rPr>
              <w:t>Develop Conceptual Knowledge:</w:t>
            </w:r>
          </w:p>
          <w:p w:rsidR="0018466D" w:rsidRPr="00EE5F1F" w:rsidRDefault="0018466D" w:rsidP="00061E03">
            <w:pPr>
              <w:tabs>
                <w:tab w:val="left" w:pos="360"/>
              </w:tabs>
            </w:pPr>
            <w:r w:rsidRPr="00F67717">
              <w:rPr>
                <w:highlight w:val="yellow"/>
              </w:rPr>
              <w:t>When a medication is scanned that has more than one order a Matched Medications popup window will display. Admin Rx is unable to identify which medication order to document against and the nurse will need to select the appropriate order.</w:t>
            </w:r>
          </w:p>
          <w:p w:rsidR="0018466D" w:rsidRDefault="0018466D" w:rsidP="00061E03">
            <w:r>
              <w:t>High Aler</w:t>
            </w:r>
            <w:r w:rsidR="00F67717">
              <w:t>t medications require cosigning and include IV potassium drip, IV digoxin drip, Heparin, Insulin, and Chemotherapy</w:t>
            </w:r>
          </w:p>
        </w:tc>
      </w:tr>
    </w:tbl>
    <w:p w:rsidR="0018466D" w:rsidRDefault="0018466D" w:rsidP="0018466D">
      <w:pPr>
        <w:tabs>
          <w:tab w:val="left" w:pos="360"/>
        </w:tabs>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488"/>
      </w:tblGrid>
      <w:tr w:rsidR="0018466D" w:rsidTr="00061E03">
        <w:trPr>
          <w:trHeight w:val="810"/>
        </w:trPr>
        <w:tc>
          <w:tcPr>
            <w:tcW w:w="1368" w:type="dxa"/>
          </w:tcPr>
          <w:p w:rsidR="0018466D" w:rsidRDefault="0018466D" w:rsidP="00061E03">
            <w:pPr>
              <w:pStyle w:val="ListParagraph"/>
              <w:ind w:left="0"/>
              <w:rPr>
                <w:rFonts w:cs="Arial"/>
              </w:rPr>
            </w:pPr>
            <w:r>
              <w:rPr>
                <w:b/>
                <w:noProof/>
              </w:rPr>
              <w:drawing>
                <wp:inline distT="0" distB="0" distL="0" distR="0" wp14:anchorId="67388338" wp14:editId="7E0EF7A5">
                  <wp:extent cx="621005" cy="621005"/>
                  <wp:effectExtent l="0" t="0" r="8255" b="8255"/>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aid.png"/>
                          <pic:cNvPicPr/>
                        </pic:nvPicPr>
                        <pic:blipFill>
                          <a:blip r:embed="rId18">
                            <a:extLst>
                              <a:ext uri="{28A0092B-C50C-407E-A947-70E740481C1C}">
                                <a14:useLocalDpi xmlns:a14="http://schemas.microsoft.com/office/drawing/2010/main" val="0"/>
                              </a:ext>
                            </a:extLst>
                          </a:blip>
                          <a:stretch>
                            <a:fillRect/>
                          </a:stretch>
                        </pic:blipFill>
                        <pic:spPr>
                          <a:xfrm>
                            <a:off x="0" y="0"/>
                            <a:ext cx="621005" cy="621005"/>
                          </a:xfrm>
                          <a:prstGeom prst="rect">
                            <a:avLst/>
                          </a:prstGeom>
                        </pic:spPr>
                      </pic:pic>
                    </a:graphicData>
                  </a:graphic>
                </wp:inline>
              </w:drawing>
            </w:r>
          </w:p>
        </w:tc>
        <w:tc>
          <w:tcPr>
            <w:tcW w:w="7488" w:type="dxa"/>
          </w:tcPr>
          <w:p w:rsidR="0018466D" w:rsidRPr="00AA26F5" w:rsidRDefault="0018466D" w:rsidP="00061E03">
            <w:pPr>
              <w:pStyle w:val="ListParagraph"/>
              <w:ind w:left="0"/>
              <w:rPr>
                <w:rFonts w:cs="Arial"/>
                <w:b/>
              </w:rPr>
            </w:pPr>
            <w:r>
              <w:rPr>
                <w:rFonts w:cs="Arial"/>
                <w:b/>
              </w:rPr>
              <w:t>Training Resources</w:t>
            </w:r>
            <w:r>
              <w:rPr>
                <w:rFonts w:cs="Arial"/>
                <w:b/>
              </w:rPr>
              <w:br/>
            </w:r>
            <w:r>
              <w:rPr>
                <w:rFonts w:cs="Arial"/>
              </w:rPr>
              <w:t>Matched Medication</w:t>
            </w:r>
          </w:p>
        </w:tc>
      </w:tr>
    </w:tbl>
    <w:p w:rsidR="0018466D" w:rsidRPr="005559AA" w:rsidRDefault="0018466D" w:rsidP="0018466D">
      <w:pPr>
        <w:rPr>
          <w:b/>
        </w:rPr>
      </w:pPr>
      <w:r w:rsidRPr="00FD323E">
        <w:rPr>
          <w:b/>
        </w:rPr>
        <w:t>Key Discussion Points</w:t>
      </w:r>
    </w:p>
    <w:p w:rsidR="0018466D" w:rsidRPr="009F731C" w:rsidRDefault="0018466D" w:rsidP="002C63EB">
      <w:pPr>
        <w:pStyle w:val="ListParagraph"/>
        <w:numPr>
          <w:ilvl w:val="0"/>
          <w:numId w:val="27"/>
        </w:numPr>
        <w:tabs>
          <w:tab w:val="left" w:pos="360"/>
        </w:tabs>
        <w:spacing w:after="60"/>
        <w:rPr>
          <w:b/>
        </w:rPr>
      </w:pPr>
      <w:r>
        <w:rPr>
          <w:rFonts w:cs="Arial"/>
          <w:b/>
        </w:rPr>
        <w:t>E</w:t>
      </w:r>
      <w:r w:rsidRPr="00A741F7">
        <w:rPr>
          <w:rFonts w:cs="Arial"/>
          <w:b/>
        </w:rPr>
        <w:t>xplain</w:t>
      </w:r>
      <w:r w:rsidR="00846C64">
        <w:rPr>
          <w:rFonts w:cs="Arial"/>
        </w:rPr>
        <w:t xml:space="preserve"> Match Medication occurs when there are 2 different orders for the same medication.  This can occur with, for example, insulin scheduled dose + sliding scale </w:t>
      </w:r>
      <w:r w:rsidR="00846C64" w:rsidRPr="003B0ADD">
        <w:rPr>
          <w:rFonts w:cs="Arial"/>
          <w:i/>
        </w:rPr>
        <w:t xml:space="preserve">OR </w:t>
      </w:r>
      <w:r w:rsidR="00846C64">
        <w:rPr>
          <w:rFonts w:cs="Arial"/>
        </w:rPr>
        <w:t>a scheduled dose of a medication and additional PRN dose.</w:t>
      </w:r>
      <w:r>
        <w:rPr>
          <w:rFonts w:cs="Arial"/>
        </w:rPr>
        <w:br/>
      </w:r>
    </w:p>
    <w:p w:rsidR="003B0ADD" w:rsidRPr="003B0ADD" w:rsidRDefault="003B0ADD" w:rsidP="002C63EB">
      <w:pPr>
        <w:pStyle w:val="ListParagraph"/>
        <w:numPr>
          <w:ilvl w:val="0"/>
          <w:numId w:val="27"/>
        </w:numPr>
        <w:tabs>
          <w:tab w:val="left" w:pos="360"/>
        </w:tabs>
        <w:spacing w:after="60"/>
      </w:pPr>
      <w:r>
        <w:rPr>
          <w:rFonts w:cs="Arial"/>
          <w:b/>
        </w:rPr>
        <w:t xml:space="preserve">Demonstrate </w:t>
      </w:r>
      <w:r w:rsidR="0018466D" w:rsidRPr="009F731C">
        <w:rPr>
          <w:rFonts w:cs="Arial"/>
        </w:rPr>
        <w:t xml:space="preserve">scanning insulin tad pole first </w:t>
      </w:r>
      <w:r>
        <w:rPr>
          <w:rFonts w:cs="Arial"/>
        </w:rPr>
        <w:t>and choosing which dose of insulin you are charting first by using the highlight function in the matched medication box.</w:t>
      </w:r>
      <w:r w:rsidR="009249DD">
        <w:rPr>
          <w:rFonts w:cs="Arial"/>
        </w:rPr>
        <w:t xml:space="preserve"> </w:t>
      </w:r>
    </w:p>
    <w:p w:rsidR="003B0ADD" w:rsidRPr="003B0ADD" w:rsidRDefault="003B0ADD" w:rsidP="003B0ADD">
      <w:pPr>
        <w:pStyle w:val="ListParagraph"/>
        <w:tabs>
          <w:tab w:val="left" w:pos="360"/>
        </w:tabs>
        <w:spacing w:after="60"/>
      </w:pPr>
    </w:p>
    <w:p w:rsidR="0018466D" w:rsidRPr="009F731C" w:rsidRDefault="003B0ADD" w:rsidP="002C63EB">
      <w:pPr>
        <w:pStyle w:val="ListParagraph"/>
        <w:numPr>
          <w:ilvl w:val="0"/>
          <w:numId w:val="27"/>
        </w:numPr>
        <w:tabs>
          <w:tab w:val="left" w:pos="360"/>
        </w:tabs>
        <w:spacing w:after="60"/>
      </w:pPr>
      <w:r w:rsidRPr="003B0ADD">
        <w:rPr>
          <w:rFonts w:cs="Arial"/>
          <w:b/>
        </w:rPr>
        <w:t>Demonstrate</w:t>
      </w:r>
      <w:r w:rsidR="0018466D" w:rsidRPr="009F731C">
        <w:rPr>
          <w:rFonts w:cs="Arial"/>
        </w:rPr>
        <w:t xml:space="preserve"> </w:t>
      </w:r>
      <w:r>
        <w:rPr>
          <w:rFonts w:cs="Arial"/>
        </w:rPr>
        <w:t>scanning and administering the sliding scale dose by using the manufacturer bar code on the insulin bottle and completing the steps through the matched medication box.</w:t>
      </w:r>
      <w:r w:rsidR="009249DD">
        <w:rPr>
          <w:rFonts w:cs="Arial"/>
        </w:rPr>
        <w:t xml:space="preserve"> Complete the administration up to the Save and Confirm screen.</w:t>
      </w:r>
    </w:p>
    <w:p w:rsidR="0018466D" w:rsidRPr="00AE5BA6" w:rsidRDefault="0018466D" w:rsidP="0018466D">
      <w:pPr>
        <w:pStyle w:val="ListParagraph"/>
        <w:tabs>
          <w:tab w:val="left" w:pos="360"/>
        </w:tabs>
        <w:spacing w:after="60"/>
        <w:rPr>
          <w:b/>
        </w:rPr>
      </w:pPr>
    </w:p>
    <w:p w:rsidR="0018466D" w:rsidRPr="00AE5BA6" w:rsidRDefault="0018466D" w:rsidP="002C63EB">
      <w:pPr>
        <w:pStyle w:val="ListParagraph"/>
        <w:numPr>
          <w:ilvl w:val="0"/>
          <w:numId w:val="27"/>
        </w:numPr>
        <w:tabs>
          <w:tab w:val="left" w:pos="360"/>
        </w:tabs>
        <w:spacing w:after="60"/>
        <w:rPr>
          <w:b/>
        </w:rPr>
      </w:pPr>
      <w:r>
        <w:rPr>
          <w:b/>
          <w:noProof/>
        </w:rPr>
        <w:drawing>
          <wp:inline distT="0" distB="0" distL="0" distR="0" wp14:anchorId="1F3F8242" wp14:editId="6274E7A1">
            <wp:extent cx="428978" cy="428978"/>
            <wp:effectExtent l="0" t="0" r="9525" b="9525"/>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aid.png"/>
                    <pic:cNvPicPr/>
                  </pic:nvPicPr>
                  <pic:blipFill>
                    <a:blip r:embed="rId18">
                      <a:extLst>
                        <a:ext uri="{28A0092B-C50C-407E-A947-70E740481C1C}">
                          <a14:useLocalDpi xmlns:a14="http://schemas.microsoft.com/office/drawing/2010/main" val="0"/>
                        </a:ext>
                      </a:extLst>
                    </a:blip>
                    <a:stretch>
                      <a:fillRect/>
                    </a:stretch>
                  </pic:blipFill>
                  <pic:spPr>
                    <a:xfrm>
                      <a:off x="0" y="0"/>
                      <a:ext cx="429058" cy="429058"/>
                    </a:xfrm>
                    <a:prstGeom prst="rect">
                      <a:avLst/>
                    </a:prstGeom>
                  </pic:spPr>
                </pic:pic>
              </a:graphicData>
            </a:graphic>
          </wp:inline>
        </w:drawing>
      </w:r>
      <w:r>
        <w:rPr>
          <w:b/>
        </w:rPr>
        <w:t>Using the Matched Medication Training Resource d</w:t>
      </w:r>
      <w:r w:rsidRPr="004422CF">
        <w:rPr>
          <w:b/>
        </w:rPr>
        <w:t>emonstrate</w:t>
      </w:r>
      <w:r>
        <w:rPr>
          <w:b/>
        </w:rPr>
        <w:t xml:space="preserve"> </w:t>
      </w:r>
      <w:r w:rsidRPr="00774CA9">
        <w:t xml:space="preserve">the </w:t>
      </w:r>
      <w:r>
        <w:t>extra steps required for administering Matched Medications.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208"/>
      </w:tblGrid>
      <w:tr w:rsidR="0018466D" w:rsidTr="00061E03">
        <w:tc>
          <w:tcPr>
            <w:tcW w:w="648" w:type="dxa"/>
          </w:tcPr>
          <w:p w:rsidR="0018466D" w:rsidRDefault="0018466D" w:rsidP="00061E03">
            <w:pPr>
              <w:pStyle w:val="ListParagraph"/>
              <w:tabs>
                <w:tab w:val="left" w:pos="360"/>
              </w:tabs>
              <w:spacing w:after="0"/>
              <w:ind w:left="0"/>
              <w:rPr>
                <w:b/>
              </w:rPr>
            </w:pPr>
            <w:r>
              <w:rPr>
                <w:noProof/>
              </w:rPr>
              <w:drawing>
                <wp:inline distT="0" distB="0" distL="0" distR="0" wp14:anchorId="124DD8E8" wp14:editId="4F86E651">
                  <wp:extent cx="304800" cy="304800"/>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iamond.png"/>
                          <pic:cNvPicPr/>
                        </pic:nvPicPr>
                        <pic:blipFill>
                          <a:blip r:embed="rId2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8208" w:type="dxa"/>
          </w:tcPr>
          <w:p w:rsidR="0018466D" w:rsidRPr="005B25EB" w:rsidRDefault="0018466D" w:rsidP="00061E03">
            <w:pPr>
              <w:tabs>
                <w:tab w:val="left" w:pos="360"/>
              </w:tabs>
              <w:spacing w:after="0"/>
              <w:rPr>
                <w:rFonts w:cs="Arial"/>
                <w:i/>
              </w:rPr>
            </w:pPr>
            <w:r w:rsidRPr="005B25EB">
              <w:rPr>
                <w:rFonts w:cs="Arial"/>
                <w:i/>
              </w:rPr>
              <w:t>High Alert medications require cosigning.</w:t>
            </w:r>
          </w:p>
          <w:p w:rsidR="0018466D" w:rsidRDefault="0018466D" w:rsidP="00061E03">
            <w:pPr>
              <w:pStyle w:val="ListParagraph"/>
              <w:tabs>
                <w:tab w:val="left" w:pos="360"/>
              </w:tabs>
              <w:spacing w:after="0"/>
              <w:ind w:left="0"/>
              <w:rPr>
                <w:b/>
              </w:rPr>
            </w:pPr>
          </w:p>
        </w:tc>
      </w:tr>
    </w:tbl>
    <w:p w:rsidR="0018466D" w:rsidRPr="009249DD" w:rsidRDefault="0018466D" w:rsidP="009249DD">
      <w:pPr>
        <w:spacing w:after="0"/>
        <w:rPr>
          <w:rFonts w:cs="Arial"/>
        </w:rPr>
      </w:pPr>
      <w:r w:rsidRPr="009249DD">
        <w:rPr>
          <w:rFonts w:cs="Arial"/>
        </w:rPr>
        <w:br/>
      </w:r>
    </w:p>
    <w:p w:rsidR="0018466D" w:rsidRDefault="0018466D" w:rsidP="002C63EB">
      <w:pPr>
        <w:pStyle w:val="ListParagraph"/>
        <w:numPr>
          <w:ilvl w:val="0"/>
          <w:numId w:val="27"/>
        </w:numPr>
        <w:spacing w:after="0"/>
        <w:rPr>
          <w:rFonts w:cs="Arial"/>
        </w:rPr>
      </w:pPr>
      <w:r>
        <w:rPr>
          <w:rFonts w:cs="Arial"/>
          <w:b/>
        </w:rPr>
        <w:lastRenderedPageBreak/>
        <w:t xml:space="preserve">Explain </w:t>
      </w:r>
      <w:r w:rsidRPr="000A7526">
        <w:rPr>
          <w:rFonts w:cs="Arial"/>
        </w:rPr>
        <w:t>that there are two different methods for cosigning.</w:t>
      </w:r>
    </w:p>
    <w:p w:rsidR="009249DD" w:rsidRDefault="009249DD" w:rsidP="009249DD">
      <w:pPr>
        <w:pStyle w:val="ListParagraph"/>
        <w:spacing w:after="0"/>
        <w:rPr>
          <w:rFonts w:cs="Arial"/>
        </w:rPr>
      </w:pPr>
    </w:p>
    <w:p w:rsidR="009249DD" w:rsidRDefault="009249DD" w:rsidP="002C63EB">
      <w:pPr>
        <w:pStyle w:val="ListParagraph"/>
        <w:numPr>
          <w:ilvl w:val="0"/>
          <w:numId w:val="27"/>
        </w:numPr>
        <w:spacing w:after="0"/>
        <w:rPr>
          <w:rFonts w:cs="Arial"/>
        </w:rPr>
      </w:pPr>
      <w:r w:rsidRPr="00AE5BA6">
        <w:rPr>
          <w:rFonts w:cs="Arial"/>
          <w:b/>
        </w:rPr>
        <w:t>Explain</w:t>
      </w:r>
      <w:r>
        <w:rPr>
          <w:rFonts w:cs="Arial"/>
        </w:rPr>
        <w:t xml:space="preserve"> that not all Matched Medications are high alert. (you may have a scheduled pain medication q8 </w:t>
      </w:r>
      <w:proofErr w:type="spellStart"/>
      <w:r>
        <w:rPr>
          <w:rFonts w:cs="Arial"/>
        </w:rPr>
        <w:t>hrs</w:t>
      </w:r>
      <w:proofErr w:type="spellEnd"/>
      <w:r>
        <w:rPr>
          <w:rFonts w:cs="Arial"/>
        </w:rPr>
        <w:t xml:space="preserve"> and then a smaller PRN dose for breakthrough pain-this will trigger matched medication but is not high alert and will not need co-signature)</w:t>
      </w:r>
    </w:p>
    <w:p w:rsidR="00395D26" w:rsidRDefault="00E33CDE" w:rsidP="00AB2609">
      <w:pPr>
        <w:pStyle w:val="Heading3"/>
        <w:pageBreakBefore/>
      </w:pPr>
      <w:r w:rsidRPr="00797A9C">
        <w:rPr>
          <w:rStyle w:val="Heading1Char"/>
          <w:rFonts w:ascii="Arial" w:hAnsi="Arial" w:cs="Times New Roman"/>
          <w:b/>
          <w:color w:val="auto"/>
          <w:kern w:val="0"/>
          <w:sz w:val="28"/>
          <w:szCs w:val="20"/>
        </w:rPr>
        <w:lastRenderedPageBreak/>
        <w:t>Knowledge Check</w:t>
      </w:r>
      <w:r w:rsidR="0018466D">
        <w:rPr>
          <w:rStyle w:val="Heading1Char"/>
          <w:rFonts w:ascii="Arial" w:hAnsi="Arial" w:cs="Times New Roman"/>
          <w:b/>
          <w:color w:val="auto"/>
          <w:kern w:val="0"/>
          <w:sz w:val="28"/>
          <w:szCs w:val="20"/>
        </w:rPr>
        <w:t>-</w:t>
      </w:r>
      <w:r w:rsidR="0018466D" w:rsidRPr="0018466D">
        <w:rPr>
          <w:rStyle w:val="Heading1Char"/>
          <w:rFonts w:ascii="Arial" w:hAnsi="Arial" w:cs="Times New Roman"/>
          <w:b/>
          <w:color w:val="auto"/>
          <w:kern w:val="0"/>
          <w:sz w:val="28"/>
          <w:szCs w:val="20"/>
          <w:highlight w:val="yellow"/>
        </w:rPr>
        <w:t>Skip if Short on Time!</w:t>
      </w:r>
    </w:p>
    <w:tbl>
      <w:tblPr>
        <w:tblStyle w:val="LightShading"/>
        <w:tblW w:w="9198" w:type="dxa"/>
        <w:shd w:val="clear" w:color="auto" w:fill="DDDDDD" w:themeFill="accent1"/>
        <w:tblLook w:val="04A0" w:firstRow="1" w:lastRow="0" w:firstColumn="1" w:lastColumn="0" w:noHBand="0" w:noVBand="1"/>
      </w:tblPr>
      <w:tblGrid>
        <w:gridCol w:w="936"/>
        <w:gridCol w:w="8262"/>
      </w:tblGrid>
      <w:tr w:rsidR="00395D26" w:rsidTr="00DE4FC9">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36" w:type="dxa"/>
            <w:shd w:val="clear" w:color="auto" w:fill="DDDDDD" w:themeFill="accent1"/>
            <w:vAlign w:val="center"/>
          </w:tcPr>
          <w:p w:rsidR="00395D26" w:rsidRDefault="00395D26" w:rsidP="00DE4FC9">
            <w:pPr>
              <w:pStyle w:val="ListParagraph"/>
              <w:keepLines w:val="0"/>
              <w:spacing w:before="120" w:line="276" w:lineRule="auto"/>
              <w:ind w:left="0"/>
              <w:contextualSpacing/>
              <w:rPr>
                <w:rFonts w:cs="Arial"/>
              </w:rPr>
            </w:pPr>
            <w:r>
              <w:rPr>
                <w:rFonts w:cs="Arial"/>
                <w:noProof/>
              </w:rPr>
              <w:drawing>
                <wp:inline distT="0" distB="0" distL="0" distR="0" wp14:anchorId="6D7C2A24" wp14:editId="6D7C2A25">
                  <wp:extent cx="457200" cy="711200"/>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dgeCheck1.png"/>
                          <pic:cNvPicPr/>
                        </pic:nvPicPr>
                        <pic:blipFill>
                          <a:blip r:embed="rId28">
                            <a:extLst>
                              <a:ext uri="{28A0092B-C50C-407E-A947-70E740481C1C}">
                                <a14:useLocalDpi xmlns:a14="http://schemas.microsoft.com/office/drawing/2010/main" val="0"/>
                              </a:ext>
                            </a:extLst>
                          </a:blip>
                          <a:stretch>
                            <a:fillRect/>
                          </a:stretch>
                        </pic:blipFill>
                        <pic:spPr>
                          <a:xfrm>
                            <a:off x="0" y="0"/>
                            <a:ext cx="457784" cy="712108"/>
                          </a:xfrm>
                          <a:prstGeom prst="rect">
                            <a:avLst/>
                          </a:prstGeom>
                        </pic:spPr>
                      </pic:pic>
                    </a:graphicData>
                  </a:graphic>
                </wp:inline>
              </w:drawing>
            </w:r>
          </w:p>
        </w:tc>
        <w:tc>
          <w:tcPr>
            <w:tcW w:w="8262" w:type="dxa"/>
            <w:shd w:val="clear" w:color="auto" w:fill="DDDDDD" w:themeFill="accent1"/>
          </w:tcPr>
          <w:p w:rsidR="00395D26" w:rsidRDefault="00395D26" w:rsidP="00DE4FC9">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br/>
              <w:t xml:space="preserve">Medication Administration  </w:t>
            </w:r>
          </w:p>
          <w:p w:rsidR="00395D26" w:rsidRDefault="00395D26" w:rsidP="00DE4FC9">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b w:val="0"/>
              </w:rPr>
            </w:pPr>
          </w:p>
          <w:p w:rsidR="00395D26" w:rsidRDefault="00395D26" w:rsidP="00DE4FC9">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r w:rsidRPr="008210F0">
              <w:rPr>
                <w:rFonts w:cs="Arial"/>
              </w:rPr>
              <w:t xml:space="preserve">Activity: </w:t>
            </w:r>
            <w:r>
              <w:rPr>
                <w:rFonts w:cs="Arial"/>
              </w:rPr>
              <w:t xml:space="preserve">Hit or Myth  </w:t>
            </w:r>
          </w:p>
          <w:p w:rsidR="00395D26" w:rsidRDefault="00395D26" w:rsidP="00DE4FC9">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p>
          <w:p w:rsidR="00395D26" w:rsidRDefault="00395D26" w:rsidP="00DE4FC9">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Time: </w:t>
            </w:r>
          </w:p>
          <w:p w:rsidR="00395D26" w:rsidRDefault="00395D26" w:rsidP="00DE4FC9">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p>
          <w:p w:rsidR="00395D26" w:rsidRDefault="00395D26" w:rsidP="00DE4FC9">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Materials and prep: Coin, flip chart or white board</w:t>
            </w:r>
          </w:p>
          <w:p w:rsidR="00395D26" w:rsidRDefault="00395D26" w:rsidP="00DE4FC9">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Display Knowledge Check slides on PowerPoint companion.</w:t>
            </w:r>
          </w:p>
          <w:p w:rsidR="00395D26" w:rsidRDefault="00395D26" w:rsidP="00DE4FC9">
            <w:pPr>
              <w:keepLines w:val="0"/>
              <w:spacing w:before="240" w:after="0" w:line="276" w:lineRule="auto"/>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Divide the class into two teams on opposite sides of room. </w:t>
            </w:r>
            <w:r>
              <w:rPr>
                <w:rFonts w:cs="Arial"/>
              </w:rPr>
              <w:br/>
            </w:r>
          </w:p>
          <w:p w:rsidR="00395D26" w:rsidRDefault="00395D26" w:rsidP="00DE4FC9">
            <w:pPr>
              <w:keepLines w:val="0"/>
              <w:spacing w:before="240" w:after="0" w:line="276" w:lineRule="auto"/>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One </w:t>
            </w:r>
            <w:r w:rsidR="00AA47CE">
              <w:rPr>
                <w:rFonts w:cs="Arial"/>
              </w:rPr>
              <w:t>trainer</w:t>
            </w:r>
            <w:r>
              <w:rPr>
                <w:rFonts w:cs="Arial"/>
              </w:rPr>
              <w:t xml:space="preserve"> asks questions while another keeps score using flip chart or white board.</w:t>
            </w:r>
            <w:r>
              <w:rPr>
                <w:rFonts w:cs="Arial"/>
              </w:rPr>
              <w:br/>
            </w:r>
          </w:p>
          <w:p w:rsidR="00395D26" w:rsidRDefault="00395D26" w:rsidP="00DE4FC9">
            <w:pPr>
              <w:keepLines w:val="0"/>
              <w:spacing w:before="240" w:after="0" w:line="276" w:lineRule="auto"/>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Toss a coin to see which team goes first. The team that goes first gets one chance to identify whether the statement on the slide is a hit (correct) or a myth (incorrect).</w:t>
            </w:r>
          </w:p>
          <w:p w:rsidR="00395D26" w:rsidRDefault="00395D26" w:rsidP="00DE4FC9">
            <w:pPr>
              <w:keepLines w:val="0"/>
              <w:spacing w:before="240" w:after="0" w:line="276" w:lineRule="auto"/>
              <w:contextualSpacing/>
              <w:cnfStyle w:val="100000000000" w:firstRow="1" w:lastRow="0" w:firstColumn="0" w:lastColumn="0" w:oddVBand="0" w:evenVBand="0" w:oddHBand="0" w:evenHBand="0" w:firstRowFirstColumn="0" w:firstRowLastColumn="0" w:lastRowFirstColumn="0" w:lastRowLastColumn="0"/>
              <w:rPr>
                <w:rFonts w:cs="Arial"/>
              </w:rPr>
            </w:pPr>
          </w:p>
          <w:p w:rsidR="00395D26" w:rsidRDefault="00395D26" w:rsidP="00DE4FC9">
            <w:pPr>
              <w:keepLines w:val="0"/>
              <w:spacing w:before="240" w:after="0" w:line="276" w:lineRule="auto"/>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Each correct answer is worth 5 points. If a team gets an answer incorrect </w:t>
            </w:r>
            <w:r w:rsidR="00BF6F41">
              <w:rPr>
                <w:rFonts w:cs="Arial"/>
              </w:rPr>
              <w:t>the other team gets the next question.</w:t>
            </w:r>
          </w:p>
          <w:p w:rsidR="00395D26" w:rsidRDefault="00395D26" w:rsidP="00DE4FC9">
            <w:pPr>
              <w:keepLines w:val="0"/>
              <w:spacing w:before="240" w:after="0" w:line="276" w:lineRule="auto"/>
              <w:contextualSpacing/>
              <w:cnfStyle w:val="100000000000" w:firstRow="1" w:lastRow="0" w:firstColumn="0" w:lastColumn="0" w:oddVBand="0" w:evenVBand="0" w:oddHBand="0" w:evenHBand="0" w:firstRowFirstColumn="0" w:firstRowLastColumn="0" w:lastRowFirstColumn="0" w:lastRowLastColumn="0"/>
              <w:rPr>
                <w:rFonts w:cs="Arial"/>
              </w:rPr>
            </w:pPr>
          </w:p>
          <w:p w:rsidR="00395D26" w:rsidRDefault="00395D26" w:rsidP="00DE4FC9">
            <w:pPr>
              <w:keepLines w:val="0"/>
              <w:spacing w:before="240" w:after="0" w:line="276" w:lineRule="auto"/>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Answers must be </w:t>
            </w:r>
            <w:r w:rsidR="00BF6F41">
              <w:rPr>
                <w:rFonts w:cs="Arial"/>
              </w:rPr>
              <w:t>“Hit” or “Myth”</w:t>
            </w:r>
            <w:r>
              <w:rPr>
                <w:rFonts w:cs="Arial"/>
              </w:rPr>
              <w:t>.</w:t>
            </w:r>
            <w:r>
              <w:rPr>
                <w:rFonts w:cs="Arial"/>
              </w:rPr>
              <w:br/>
            </w:r>
          </w:p>
          <w:p w:rsidR="00395D26" w:rsidRDefault="00BF6F41" w:rsidP="00DE4FC9">
            <w:pPr>
              <w:keepLines w:val="0"/>
              <w:spacing w:before="240" w:after="0" w:line="276" w:lineRule="auto"/>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In the event of a tie </w:t>
            </w:r>
            <w:r w:rsidR="00395D26">
              <w:rPr>
                <w:rFonts w:cs="Arial"/>
              </w:rPr>
              <w:t xml:space="preserve">use the </w:t>
            </w:r>
            <w:r>
              <w:rPr>
                <w:rFonts w:cs="Arial"/>
              </w:rPr>
              <w:t xml:space="preserve">tie </w:t>
            </w:r>
            <w:r w:rsidR="00395D26">
              <w:rPr>
                <w:rFonts w:cs="Arial"/>
              </w:rPr>
              <w:t>breaker question.</w:t>
            </w:r>
          </w:p>
          <w:p w:rsidR="00395D26" w:rsidRDefault="00395D26" w:rsidP="00DE4FC9">
            <w:pPr>
              <w:keepLines w:val="0"/>
              <w:spacing w:before="240" w:after="0" w:line="276" w:lineRule="auto"/>
              <w:contextualSpacing/>
              <w:cnfStyle w:val="100000000000" w:firstRow="1" w:lastRow="0" w:firstColumn="0" w:lastColumn="0" w:oddVBand="0" w:evenVBand="0" w:oddHBand="0" w:evenHBand="0" w:firstRowFirstColumn="0" w:firstRowLastColumn="0" w:lastRowFirstColumn="0" w:lastRowLastColumn="0"/>
              <w:rPr>
                <w:rFonts w:cs="Arial"/>
              </w:rPr>
            </w:pPr>
          </w:p>
          <w:p w:rsidR="00395D26" w:rsidRPr="008210F0" w:rsidRDefault="00395D26" w:rsidP="00DE4FC9">
            <w:pPr>
              <w:keepLines w:val="0"/>
              <w:spacing w:before="240" w:after="0" w:line="276" w:lineRule="auto"/>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Each correct answer earns 5 point. The team earning the most points wins a prize. (Candy, etc.)</w:t>
            </w:r>
            <w:r>
              <w:rPr>
                <w:rFonts w:cs="Arial"/>
              </w:rPr>
              <w:br/>
            </w:r>
          </w:p>
        </w:tc>
      </w:tr>
    </w:tbl>
    <w:p w:rsidR="00193284" w:rsidRDefault="00193284">
      <w:pPr>
        <w:keepLines w:val="0"/>
        <w:spacing w:after="0"/>
      </w:pPr>
    </w:p>
    <w:p w:rsidR="00395D26" w:rsidRDefault="00395D26" w:rsidP="00AB2609">
      <w:pPr>
        <w:pageBreakBefore/>
      </w:pPr>
    </w:p>
    <w:tbl>
      <w:tblPr>
        <w:tblStyle w:val="TableGrid"/>
        <w:tblW w:w="0" w:type="auto"/>
        <w:tblLook w:val="04A0" w:firstRow="1" w:lastRow="0" w:firstColumn="1" w:lastColumn="0" w:noHBand="0" w:noVBand="1"/>
      </w:tblPr>
      <w:tblGrid>
        <w:gridCol w:w="1278"/>
        <w:gridCol w:w="8298"/>
      </w:tblGrid>
      <w:tr w:rsidR="00535EDD" w:rsidTr="00193284">
        <w:tc>
          <w:tcPr>
            <w:tcW w:w="1278" w:type="dxa"/>
            <w:shd w:val="pct10" w:color="auto" w:fill="auto"/>
            <w:vAlign w:val="center"/>
          </w:tcPr>
          <w:p w:rsidR="00535EDD" w:rsidRPr="00193284" w:rsidRDefault="00193284" w:rsidP="00193284">
            <w:pPr>
              <w:jc w:val="center"/>
              <w:rPr>
                <w:b/>
              </w:rPr>
            </w:pPr>
            <w:r>
              <w:rPr>
                <w:b/>
              </w:rPr>
              <w:br/>
            </w:r>
            <w:r w:rsidR="00535EDD" w:rsidRPr="00193284">
              <w:rPr>
                <w:b/>
              </w:rPr>
              <w:t>Question #</w:t>
            </w:r>
          </w:p>
        </w:tc>
        <w:tc>
          <w:tcPr>
            <w:tcW w:w="8298" w:type="dxa"/>
            <w:shd w:val="pct10" w:color="auto" w:fill="auto"/>
            <w:vAlign w:val="center"/>
          </w:tcPr>
          <w:p w:rsidR="00535EDD" w:rsidRPr="00193284" w:rsidRDefault="00535EDD" w:rsidP="00193284">
            <w:pPr>
              <w:jc w:val="center"/>
              <w:rPr>
                <w:b/>
              </w:rPr>
            </w:pPr>
            <w:r w:rsidRPr="00193284">
              <w:rPr>
                <w:b/>
              </w:rPr>
              <w:t>Answer</w:t>
            </w:r>
            <w:r w:rsidR="00703A93">
              <w:rPr>
                <w:b/>
              </w:rPr>
              <w:t xml:space="preserve"> Key</w:t>
            </w:r>
          </w:p>
        </w:tc>
      </w:tr>
      <w:tr w:rsidR="00535EDD" w:rsidTr="00193284">
        <w:tc>
          <w:tcPr>
            <w:tcW w:w="1278" w:type="dxa"/>
          </w:tcPr>
          <w:p w:rsidR="00535EDD" w:rsidRPr="008D195B" w:rsidRDefault="00535EDD" w:rsidP="002C63EB">
            <w:pPr>
              <w:pStyle w:val="Heading8"/>
              <w:numPr>
                <w:ilvl w:val="7"/>
                <w:numId w:val="41"/>
              </w:numPr>
              <w:spacing w:before="240" w:after="0"/>
              <w:rPr>
                <w:b/>
              </w:rPr>
            </w:pPr>
          </w:p>
        </w:tc>
        <w:tc>
          <w:tcPr>
            <w:tcW w:w="8298" w:type="dxa"/>
          </w:tcPr>
          <w:p w:rsidR="00535EDD" w:rsidRDefault="00535EDD" w:rsidP="00FA5D2F">
            <w:pPr>
              <w:spacing w:before="120"/>
            </w:pPr>
            <w:r>
              <w:t xml:space="preserve">Myth – Clicking “Send Rx a message” is the best method for communicating with the pharmacy. </w:t>
            </w:r>
          </w:p>
        </w:tc>
      </w:tr>
      <w:tr w:rsidR="00535EDD" w:rsidTr="00193284">
        <w:tc>
          <w:tcPr>
            <w:tcW w:w="1278" w:type="dxa"/>
          </w:tcPr>
          <w:p w:rsidR="00535EDD" w:rsidRPr="00A74A28" w:rsidRDefault="00535EDD" w:rsidP="00193284">
            <w:pPr>
              <w:pStyle w:val="Heading8"/>
              <w:spacing w:before="240" w:after="0"/>
              <w:rPr>
                <w:b/>
              </w:rPr>
            </w:pPr>
          </w:p>
        </w:tc>
        <w:tc>
          <w:tcPr>
            <w:tcW w:w="8298" w:type="dxa"/>
          </w:tcPr>
          <w:p w:rsidR="00535EDD" w:rsidRDefault="00535EDD" w:rsidP="00FA5D2F">
            <w:pPr>
              <w:spacing w:before="120"/>
            </w:pPr>
            <w:r>
              <w:t xml:space="preserve">Hit </w:t>
            </w:r>
          </w:p>
        </w:tc>
      </w:tr>
      <w:tr w:rsidR="00535EDD" w:rsidTr="00193284">
        <w:tc>
          <w:tcPr>
            <w:tcW w:w="1278" w:type="dxa"/>
          </w:tcPr>
          <w:p w:rsidR="00535EDD" w:rsidRPr="00A74A28" w:rsidRDefault="00535EDD" w:rsidP="00193284">
            <w:pPr>
              <w:pStyle w:val="Heading8"/>
              <w:spacing w:before="240" w:after="0"/>
              <w:rPr>
                <w:b/>
              </w:rPr>
            </w:pPr>
          </w:p>
        </w:tc>
        <w:tc>
          <w:tcPr>
            <w:tcW w:w="8298" w:type="dxa"/>
          </w:tcPr>
          <w:p w:rsidR="00535EDD" w:rsidRDefault="00535EDD" w:rsidP="00FA5D2F">
            <w:pPr>
              <w:spacing w:before="120"/>
            </w:pPr>
            <w:r>
              <w:t>Hit</w:t>
            </w:r>
          </w:p>
        </w:tc>
      </w:tr>
      <w:tr w:rsidR="00535EDD" w:rsidTr="00193284">
        <w:tc>
          <w:tcPr>
            <w:tcW w:w="1278" w:type="dxa"/>
          </w:tcPr>
          <w:p w:rsidR="00535EDD" w:rsidRPr="00A74A28" w:rsidRDefault="00535EDD" w:rsidP="00193284">
            <w:pPr>
              <w:pStyle w:val="Heading8"/>
              <w:spacing w:before="240" w:after="0"/>
              <w:rPr>
                <w:b/>
              </w:rPr>
            </w:pPr>
          </w:p>
        </w:tc>
        <w:tc>
          <w:tcPr>
            <w:tcW w:w="8298" w:type="dxa"/>
          </w:tcPr>
          <w:p w:rsidR="00535EDD" w:rsidRDefault="00AC7D8E" w:rsidP="00FA5D2F">
            <w:pPr>
              <w:spacing w:before="120"/>
            </w:pPr>
            <w:r>
              <w:t>Myth – Warnings from the system will occur when an incorrect dose is selected, medication is administered too late or too early, or when no medication order is found.</w:t>
            </w:r>
          </w:p>
        </w:tc>
      </w:tr>
      <w:tr w:rsidR="001E528C" w:rsidTr="00193284">
        <w:tc>
          <w:tcPr>
            <w:tcW w:w="1278" w:type="dxa"/>
          </w:tcPr>
          <w:p w:rsidR="001E528C" w:rsidRPr="00A74A28" w:rsidRDefault="001E528C" w:rsidP="00193284">
            <w:pPr>
              <w:pStyle w:val="Heading8"/>
              <w:spacing w:before="240" w:after="0"/>
              <w:rPr>
                <w:b/>
              </w:rPr>
            </w:pPr>
          </w:p>
        </w:tc>
        <w:tc>
          <w:tcPr>
            <w:tcW w:w="8298" w:type="dxa"/>
          </w:tcPr>
          <w:p w:rsidR="001E528C" w:rsidRDefault="001E528C" w:rsidP="00FA5D2F">
            <w:pPr>
              <w:spacing w:before="120"/>
            </w:pPr>
            <w:r>
              <w:t>Hit</w:t>
            </w:r>
          </w:p>
        </w:tc>
      </w:tr>
      <w:tr w:rsidR="00D33C82" w:rsidTr="00193284">
        <w:tc>
          <w:tcPr>
            <w:tcW w:w="1278" w:type="dxa"/>
          </w:tcPr>
          <w:p w:rsidR="00D33C82" w:rsidRPr="00A74A28" w:rsidRDefault="00D33C82" w:rsidP="00193284">
            <w:pPr>
              <w:pStyle w:val="Heading8"/>
              <w:spacing w:before="240" w:after="0"/>
              <w:rPr>
                <w:b/>
              </w:rPr>
            </w:pPr>
          </w:p>
        </w:tc>
        <w:tc>
          <w:tcPr>
            <w:tcW w:w="8298" w:type="dxa"/>
          </w:tcPr>
          <w:p w:rsidR="00D33C82" w:rsidRPr="00FA5D2F" w:rsidRDefault="00D33C82" w:rsidP="00FA5D2F">
            <w:pPr>
              <w:keepLines w:val="0"/>
              <w:spacing w:before="120" w:line="276" w:lineRule="auto"/>
              <w:contextualSpacing/>
              <w:rPr>
                <w:rFonts w:cs="Arial"/>
              </w:rPr>
            </w:pPr>
            <w:r>
              <w:t xml:space="preserve">Myth - </w:t>
            </w:r>
            <w:r w:rsidRPr="00D33C82">
              <w:rPr>
                <w:rFonts w:cs="Arial"/>
              </w:rPr>
              <w:t>The five Rights are: The right dose; The right medication; The right patient; Th</w:t>
            </w:r>
            <w:r w:rsidR="00FA5D2F">
              <w:rPr>
                <w:rFonts w:cs="Arial"/>
              </w:rPr>
              <w:t xml:space="preserve">e right route; The right time. </w:t>
            </w:r>
          </w:p>
        </w:tc>
      </w:tr>
      <w:tr w:rsidR="00FB5C59" w:rsidTr="00193284">
        <w:tc>
          <w:tcPr>
            <w:tcW w:w="1278" w:type="dxa"/>
          </w:tcPr>
          <w:p w:rsidR="00FB5C59" w:rsidRPr="00A74A28" w:rsidRDefault="00FB5C59" w:rsidP="00193284">
            <w:pPr>
              <w:pStyle w:val="Heading8"/>
              <w:spacing w:before="240" w:after="0"/>
              <w:rPr>
                <w:b/>
              </w:rPr>
            </w:pPr>
          </w:p>
        </w:tc>
        <w:tc>
          <w:tcPr>
            <w:tcW w:w="8298" w:type="dxa"/>
          </w:tcPr>
          <w:p w:rsidR="00FB5C59" w:rsidRDefault="00FB5C59" w:rsidP="00FA5D2F">
            <w:pPr>
              <w:keepLines w:val="0"/>
              <w:spacing w:before="120" w:line="276" w:lineRule="auto"/>
              <w:contextualSpacing/>
            </w:pPr>
            <w:r>
              <w:t xml:space="preserve">Tie Breaker – Myth – </w:t>
            </w:r>
            <w:r w:rsidR="00D217AF">
              <w:t>T</w:t>
            </w:r>
            <w:r>
              <w:t>o confirm medications you do have to be in Active V</w:t>
            </w:r>
            <w:r w:rsidR="00852C23">
              <w:t>iew in Care Organizer.</w:t>
            </w:r>
          </w:p>
        </w:tc>
      </w:tr>
    </w:tbl>
    <w:p w:rsidR="00395D26" w:rsidRPr="00395D26" w:rsidRDefault="00395D26" w:rsidP="00395D26"/>
    <w:p w:rsidR="00E33CDE" w:rsidRDefault="00E33CDE" w:rsidP="003104DD">
      <w:pPr>
        <w:tabs>
          <w:tab w:val="left" w:pos="360"/>
        </w:tabs>
        <w:rPr>
          <w:rFonts w:cs="Arial"/>
        </w:rPr>
      </w:pPr>
    </w:p>
    <w:p w:rsidR="004F2601" w:rsidRPr="008578BB" w:rsidRDefault="004F2601" w:rsidP="003104DD">
      <w:pPr>
        <w:keepLines w:val="0"/>
        <w:spacing w:after="0"/>
        <w:rPr>
          <w:rFonts w:cs="Arial"/>
        </w:rPr>
      </w:pPr>
    </w:p>
    <w:p w:rsidR="004F2601" w:rsidRPr="001A7259" w:rsidRDefault="004F2601" w:rsidP="00AB2609">
      <w:pPr>
        <w:pStyle w:val="Heading2"/>
        <w:pageBreakBefore/>
      </w:pPr>
      <w:r w:rsidRPr="001A7259">
        <w:lastRenderedPageBreak/>
        <w:t xml:space="preserve">Order </w:t>
      </w:r>
      <w:r w:rsidR="00493EAB" w:rsidRPr="001A7259">
        <w:t>Entry -</w:t>
      </w:r>
      <w:r w:rsidRPr="001A7259">
        <w:t xml:space="preserve"> HEO/Wiz</w:t>
      </w:r>
    </w:p>
    <w:p w:rsidR="004F2601" w:rsidRPr="00FD65C4" w:rsidRDefault="00DA20D5" w:rsidP="00985238">
      <w:pPr>
        <w:rPr>
          <w:b/>
        </w:rPr>
      </w:pPr>
      <w:r>
        <w:rPr>
          <w:b/>
        </w:rPr>
        <w:t>Lesson</w:t>
      </w:r>
      <w:r w:rsidR="004F2601" w:rsidRPr="00FD65C4">
        <w:rPr>
          <w:b/>
        </w:rPr>
        <w:t xml:space="preserve"> </w:t>
      </w:r>
      <w:r w:rsidR="007521C0">
        <w:rPr>
          <w:b/>
        </w:rPr>
        <w:t>6</w:t>
      </w:r>
      <w:r w:rsidR="004F2601">
        <w:rPr>
          <w:b/>
        </w:rPr>
        <w:t xml:space="preserve"> Overview of HEO/Wiz</w:t>
      </w:r>
    </w:p>
    <w:tbl>
      <w:tblPr>
        <w:tblStyle w:val="TableGrid"/>
        <w:tblW w:w="0" w:type="auto"/>
        <w:tblLook w:val="04A0" w:firstRow="1" w:lastRow="0" w:firstColumn="1" w:lastColumn="0" w:noHBand="0" w:noVBand="1"/>
      </w:tblPr>
      <w:tblGrid>
        <w:gridCol w:w="2268"/>
        <w:gridCol w:w="7308"/>
      </w:tblGrid>
      <w:tr w:rsidR="004F2601" w:rsidTr="00192B6A">
        <w:tc>
          <w:tcPr>
            <w:tcW w:w="2268" w:type="dxa"/>
          </w:tcPr>
          <w:p w:rsidR="004F2601" w:rsidRDefault="004F2601" w:rsidP="00985238">
            <w:r>
              <w:t>Length</w:t>
            </w:r>
          </w:p>
        </w:tc>
        <w:tc>
          <w:tcPr>
            <w:tcW w:w="7308" w:type="dxa"/>
          </w:tcPr>
          <w:p w:rsidR="004F2601" w:rsidRDefault="004F2601" w:rsidP="00BA54B0">
            <w:pPr>
              <w:spacing w:before="120"/>
            </w:pPr>
            <w:r>
              <w:t>__ Minutes</w:t>
            </w:r>
          </w:p>
        </w:tc>
      </w:tr>
      <w:tr w:rsidR="004F2601" w:rsidTr="00567D50">
        <w:tc>
          <w:tcPr>
            <w:tcW w:w="2268" w:type="dxa"/>
            <w:vAlign w:val="center"/>
          </w:tcPr>
          <w:p w:rsidR="004F2601" w:rsidRDefault="004F2601" w:rsidP="00985238">
            <w:r>
              <w:t>Overview</w:t>
            </w:r>
          </w:p>
        </w:tc>
        <w:tc>
          <w:tcPr>
            <w:tcW w:w="7308" w:type="dxa"/>
            <w:vAlign w:val="center"/>
          </w:tcPr>
          <w:p w:rsidR="004F2601" w:rsidRDefault="004F2601" w:rsidP="00BA54B0">
            <w:pPr>
              <w:spacing w:before="120"/>
            </w:pPr>
            <w:r>
              <w:t xml:space="preserve">In this </w:t>
            </w:r>
            <w:r w:rsidR="00DA20D5">
              <w:t>lesson</w:t>
            </w:r>
            <w:r>
              <w:t xml:space="preserve"> the learner is introduced the third clinical system HEO/Wiz used in patient care.</w:t>
            </w:r>
          </w:p>
        </w:tc>
      </w:tr>
      <w:tr w:rsidR="004F2601" w:rsidTr="00567D50">
        <w:tc>
          <w:tcPr>
            <w:tcW w:w="2268" w:type="dxa"/>
            <w:vAlign w:val="center"/>
          </w:tcPr>
          <w:p w:rsidR="004F2601" w:rsidRDefault="004F2601" w:rsidP="00985238">
            <w:r>
              <w:t xml:space="preserve">Learning </w:t>
            </w:r>
            <w:r w:rsidR="0067703E">
              <w:t>Objectives</w:t>
            </w:r>
          </w:p>
        </w:tc>
        <w:tc>
          <w:tcPr>
            <w:tcW w:w="7308" w:type="dxa"/>
            <w:vAlign w:val="center"/>
          </w:tcPr>
          <w:p w:rsidR="004F2601" w:rsidRDefault="004F2601" w:rsidP="00BA54B0">
            <w:pPr>
              <w:spacing w:before="120"/>
            </w:pPr>
            <w:r>
              <w:t>Define the purpose of the HEO/Wiz sy</w:t>
            </w:r>
            <w:r w:rsidR="00A5050C">
              <w:t>s</w:t>
            </w:r>
            <w:r>
              <w:t>tem</w:t>
            </w:r>
          </w:p>
          <w:p w:rsidR="004F2601" w:rsidRDefault="00A5050C" w:rsidP="00BA54B0">
            <w:pPr>
              <w:spacing w:before="120"/>
            </w:pPr>
            <w:r>
              <w:t>Demonstrate searching for and locating active orders</w:t>
            </w:r>
          </w:p>
          <w:p w:rsidR="00A5050C" w:rsidRDefault="00A5050C" w:rsidP="00BA54B0">
            <w:pPr>
              <w:spacing w:before="120"/>
            </w:pPr>
            <w:r>
              <w:t>Demonstrate entering orders</w:t>
            </w:r>
          </w:p>
          <w:p w:rsidR="00A5050C" w:rsidRDefault="00A5050C" w:rsidP="00BA54B0">
            <w:pPr>
              <w:spacing w:before="120"/>
            </w:pPr>
            <w:r>
              <w:t>Demonstrate preforming</w:t>
            </w:r>
            <w:r w:rsidR="00163CC8">
              <w:t xml:space="preserve"> the</w:t>
            </w:r>
            <w:r>
              <w:t xml:space="preserve"> Braden skin assessment</w:t>
            </w:r>
          </w:p>
        </w:tc>
      </w:tr>
      <w:tr w:rsidR="004F2601" w:rsidTr="00567D50">
        <w:tc>
          <w:tcPr>
            <w:tcW w:w="2268" w:type="dxa"/>
            <w:vAlign w:val="center"/>
          </w:tcPr>
          <w:p w:rsidR="004F2601" w:rsidRDefault="004F2601" w:rsidP="00985238">
            <w:r>
              <w:t>Preparation</w:t>
            </w:r>
          </w:p>
        </w:tc>
        <w:tc>
          <w:tcPr>
            <w:tcW w:w="7308" w:type="dxa"/>
            <w:vAlign w:val="center"/>
          </w:tcPr>
          <w:p w:rsidR="004F2601" w:rsidRDefault="004F2601" w:rsidP="00BA54B0">
            <w:pPr>
              <w:spacing w:before="120"/>
            </w:pPr>
            <w:r>
              <w:t>On screen projection of the desktop and the HEO/Wiz icon</w:t>
            </w:r>
          </w:p>
        </w:tc>
      </w:tr>
      <w:tr w:rsidR="004F2601" w:rsidTr="00567D50">
        <w:tc>
          <w:tcPr>
            <w:tcW w:w="2268" w:type="dxa"/>
            <w:vAlign w:val="center"/>
          </w:tcPr>
          <w:p w:rsidR="004F2601" w:rsidRDefault="004F2601" w:rsidP="00985238">
            <w:r>
              <w:t>Materials</w:t>
            </w:r>
          </w:p>
        </w:tc>
        <w:tc>
          <w:tcPr>
            <w:tcW w:w="7308" w:type="dxa"/>
            <w:vAlign w:val="center"/>
          </w:tcPr>
          <w:p w:rsidR="004F2601" w:rsidRDefault="001F30EE" w:rsidP="00BA54B0">
            <w:pPr>
              <w:spacing w:before="120"/>
            </w:pPr>
            <w:r>
              <w:t>PowerPoint companion</w:t>
            </w:r>
          </w:p>
        </w:tc>
      </w:tr>
      <w:tr w:rsidR="004F2601" w:rsidTr="00567D50">
        <w:tc>
          <w:tcPr>
            <w:tcW w:w="2268" w:type="dxa"/>
            <w:vAlign w:val="center"/>
          </w:tcPr>
          <w:p w:rsidR="004F2601" w:rsidRDefault="00DA20D5" w:rsidP="00985238">
            <w:r>
              <w:t>Lesson</w:t>
            </w:r>
            <w:r w:rsidR="004F2601">
              <w:t xml:space="preserve"> Type</w:t>
            </w:r>
          </w:p>
        </w:tc>
        <w:tc>
          <w:tcPr>
            <w:tcW w:w="7308" w:type="dxa"/>
            <w:vAlign w:val="center"/>
          </w:tcPr>
          <w:p w:rsidR="004F2601" w:rsidRDefault="00810773" w:rsidP="00BA54B0">
            <w:pPr>
              <w:spacing w:before="120"/>
            </w:pPr>
            <w:r>
              <w:t>Introduction</w:t>
            </w:r>
          </w:p>
        </w:tc>
      </w:tr>
    </w:tbl>
    <w:p w:rsidR="0015072A" w:rsidRDefault="0015072A" w:rsidP="00985238">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8281"/>
      </w:tblGrid>
      <w:tr w:rsidR="0015072A" w:rsidTr="00C74370">
        <w:tc>
          <w:tcPr>
            <w:tcW w:w="1295" w:type="dxa"/>
            <w:vAlign w:val="center"/>
          </w:tcPr>
          <w:p w:rsidR="0015072A" w:rsidRDefault="0015072A" w:rsidP="00985238">
            <w:pPr>
              <w:spacing w:after="0"/>
              <w:rPr>
                <w:b/>
              </w:rPr>
            </w:pPr>
            <w:r>
              <w:rPr>
                <w:b/>
                <w:noProof/>
              </w:rPr>
              <w:drawing>
                <wp:inline distT="0" distB="0" distL="0" distR="0" wp14:anchorId="6D7C2A28" wp14:editId="6D7C2A29">
                  <wp:extent cx="613954" cy="613954"/>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_PowerPoint_Iconsm.png"/>
                          <pic:cNvPicPr/>
                        </pic:nvPicPr>
                        <pic:blipFill>
                          <a:blip r:embed="rId25">
                            <a:extLst>
                              <a:ext uri="{28A0092B-C50C-407E-A947-70E740481C1C}">
                                <a14:useLocalDpi xmlns:a14="http://schemas.microsoft.com/office/drawing/2010/main" val="0"/>
                              </a:ext>
                            </a:extLst>
                          </a:blip>
                          <a:stretch>
                            <a:fillRect/>
                          </a:stretch>
                        </pic:blipFill>
                        <pic:spPr>
                          <a:xfrm>
                            <a:off x="0" y="0"/>
                            <a:ext cx="613177" cy="613177"/>
                          </a:xfrm>
                          <a:prstGeom prst="rect">
                            <a:avLst/>
                          </a:prstGeom>
                        </pic:spPr>
                      </pic:pic>
                    </a:graphicData>
                  </a:graphic>
                </wp:inline>
              </w:drawing>
            </w:r>
          </w:p>
        </w:tc>
        <w:tc>
          <w:tcPr>
            <w:tcW w:w="8281" w:type="dxa"/>
            <w:vAlign w:val="center"/>
          </w:tcPr>
          <w:p w:rsidR="0015072A" w:rsidRDefault="0015072A" w:rsidP="00985238">
            <w:pPr>
              <w:spacing w:after="0"/>
              <w:rPr>
                <w:b/>
              </w:rPr>
            </w:pPr>
            <w:r>
              <w:rPr>
                <w:b/>
              </w:rPr>
              <w:t xml:space="preserve">Show </w:t>
            </w:r>
            <w:r w:rsidRPr="00CA3F4A">
              <w:rPr>
                <w:b/>
              </w:rPr>
              <w:t xml:space="preserve">PowerPoint </w:t>
            </w:r>
            <w:r>
              <w:rPr>
                <w:b/>
              </w:rPr>
              <w:t>companion, slide 1.0 with learning objectives.</w:t>
            </w:r>
          </w:p>
        </w:tc>
      </w:tr>
    </w:tbl>
    <w:p w:rsidR="008C5F2B" w:rsidRDefault="008C5F2B" w:rsidP="00985238">
      <w:pPr>
        <w:tabs>
          <w:tab w:val="left" w:pos="360"/>
        </w:tabs>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42"/>
      </w:tblGrid>
      <w:tr w:rsidR="008C5F2B" w:rsidTr="00BD552D">
        <w:trPr>
          <w:trHeight w:val="999"/>
        </w:trPr>
        <w:tc>
          <w:tcPr>
            <w:tcW w:w="1818" w:type="dxa"/>
          </w:tcPr>
          <w:p w:rsidR="008C5F2B" w:rsidRDefault="008C5F2B" w:rsidP="00985238">
            <w:pPr>
              <w:tabs>
                <w:tab w:val="left" w:pos="360"/>
              </w:tabs>
              <w:spacing w:after="0"/>
              <w:rPr>
                <w:b/>
              </w:rPr>
            </w:pPr>
            <w:r>
              <w:rPr>
                <w:b/>
                <w:noProof/>
              </w:rPr>
              <w:drawing>
                <wp:anchor distT="0" distB="0" distL="114300" distR="114300" simplePos="0" relativeHeight="251658250" behindDoc="1" locked="0" layoutInCell="1" allowOverlap="1" wp14:anchorId="6D7C2A2A" wp14:editId="281131B0">
                  <wp:simplePos x="0" y="0"/>
                  <wp:positionH relativeFrom="column">
                    <wp:posOffset>334010</wp:posOffset>
                  </wp:positionH>
                  <wp:positionV relativeFrom="paragraph">
                    <wp:posOffset>6350</wp:posOffset>
                  </wp:positionV>
                  <wp:extent cx="624205" cy="624205"/>
                  <wp:effectExtent l="0" t="0" r="0" b="4445"/>
                  <wp:wrapSquare wrapText="bothSides"/>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icon.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24205" cy="624205"/>
                          </a:xfrm>
                          <a:prstGeom prst="rect">
                            <a:avLst/>
                          </a:prstGeom>
                        </pic:spPr>
                      </pic:pic>
                    </a:graphicData>
                  </a:graphic>
                  <wp14:sizeRelH relativeFrom="page">
                    <wp14:pctWidth>0</wp14:pctWidth>
                  </wp14:sizeRelH>
                  <wp14:sizeRelV relativeFrom="page">
                    <wp14:pctHeight>0</wp14:pctHeight>
                  </wp14:sizeRelV>
                </wp:anchor>
              </w:drawing>
            </w:r>
          </w:p>
        </w:tc>
        <w:tc>
          <w:tcPr>
            <w:tcW w:w="7742" w:type="dxa"/>
            <w:vAlign w:val="center"/>
          </w:tcPr>
          <w:p w:rsidR="008C5F2B" w:rsidRDefault="008C5F2B" w:rsidP="00BD552D">
            <w:pPr>
              <w:tabs>
                <w:tab w:val="left" w:pos="360"/>
              </w:tabs>
              <w:spacing w:after="0"/>
              <w:rPr>
                <w:b/>
              </w:rPr>
            </w:pPr>
            <w:r>
              <w:rPr>
                <w:b/>
              </w:rPr>
              <w:t xml:space="preserve">Introduce and </w:t>
            </w:r>
            <w:r w:rsidRPr="00863B94">
              <w:rPr>
                <w:b/>
              </w:rPr>
              <w:t>Show</w:t>
            </w:r>
            <w:r>
              <w:t xml:space="preserve"> </w:t>
            </w:r>
            <w:r w:rsidR="00BD552D">
              <w:t>Video</w:t>
            </w:r>
            <w:r>
              <w:t xml:space="preserve"> “Overview of </w:t>
            </w:r>
            <w:r w:rsidR="00530D20">
              <w:t xml:space="preserve">Horizon Expert Order or </w:t>
            </w:r>
            <w:r>
              <w:t>HEO/Wiz”.</w:t>
            </w:r>
          </w:p>
        </w:tc>
      </w:tr>
    </w:tbl>
    <w:p w:rsidR="008C5F2B" w:rsidRDefault="008C5F2B" w:rsidP="00985238">
      <w:pPr>
        <w:tabs>
          <w:tab w:val="left" w:pos="360"/>
        </w:tabs>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8160"/>
      </w:tblGrid>
      <w:tr w:rsidR="008C5F2B" w:rsidTr="000D051C">
        <w:tc>
          <w:tcPr>
            <w:tcW w:w="1416" w:type="dxa"/>
          </w:tcPr>
          <w:p w:rsidR="008C5F2B" w:rsidRDefault="008C5F2B" w:rsidP="00985238">
            <w:pPr>
              <w:tabs>
                <w:tab w:val="left" w:pos="360"/>
              </w:tabs>
              <w:spacing w:after="0"/>
              <w:rPr>
                <w:b/>
              </w:rPr>
            </w:pPr>
            <w:r>
              <w:rPr>
                <w:b/>
                <w:noProof/>
              </w:rPr>
              <w:drawing>
                <wp:inline distT="0" distB="0" distL="0" distR="0" wp14:anchorId="6D7C2A2C" wp14:editId="6D7C2A2D">
                  <wp:extent cx="523875" cy="367606"/>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160" w:type="dxa"/>
          </w:tcPr>
          <w:p w:rsidR="008C5F2B" w:rsidRDefault="00B126E5" w:rsidP="00985238">
            <w:pPr>
              <w:tabs>
                <w:tab w:val="left" w:pos="360"/>
              </w:tabs>
              <w:rPr>
                <w:b/>
              </w:rPr>
            </w:pPr>
            <w:r>
              <w:rPr>
                <w:b/>
              </w:rPr>
              <w:t>Develop Conceptual K</w:t>
            </w:r>
            <w:r w:rsidR="008C5F2B">
              <w:rPr>
                <w:b/>
              </w:rPr>
              <w:t>nowledge:</w:t>
            </w:r>
          </w:p>
          <w:p w:rsidR="000D051C" w:rsidRDefault="00FC0E87" w:rsidP="00D93A65">
            <w:pPr>
              <w:tabs>
                <w:tab w:val="left" w:pos="360"/>
              </w:tabs>
            </w:pPr>
            <w:r w:rsidRPr="00D121AD">
              <w:rPr>
                <w:highlight w:val="yellow"/>
              </w:rPr>
              <w:t>Vanderbilt University Medic</w:t>
            </w:r>
            <w:r w:rsidR="0077355C" w:rsidRPr="00D121AD">
              <w:rPr>
                <w:highlight w:val="yellow"/>
              </w:rPr>
              <w:t xml:space="preserve">al Center Horizon Expert Order or </w:t>
            </w:r>
            <w:r w:rsidR="008C5F2B" w:rsidRPr="00D121AD">
              <w:rPr>
                <w:highlight w:val="yellow"/>
              </w:rPr>
              <w:t>HEO/Wiz is the third clinical system used in patient ca</w:t>
            </w:r>
            <w:r w:rsidR="001C30F5" w:rsidRPr="00D121AD">
              <w:rPr>
                <w:highlight w:val="yellow"/>
              </w:rPr>
              <w:t>re. HEO/Wiz is used by clinicians</w:t>
            </w:r>
            <w:r w:rsidR="008C5F2B" w:rsidRPr="00D121AD">
              <w:rPr>
                <w:highlight w:val="yellow"/>
              </w:rPr>
              <w:t xml:space="preserve"> </w:t>
            </w:r>
            <w:r w:rsidR="00D93A65" w:rsidRPr="00D121AD">
              <w:rPr>
                <w:highlight w:val="yellow"/>
              </w:rPr>
              <w:t>for entering new patient orders and e</w:t>
            </w:r>
            <w:r w:rsidR="005E4B98" w:rsidRPr="00D121AD">
              <w:rPr>
                <w:highlight w:val="yellow"/>
              </w:rPr>
              <w:t>diting existing patient orders.</w:t>
            </w:r>
          </w:p>
          <w:p w:rsidR="005E4B98" w:rsidRDefault="005E4B98" w:rsidP="00D93A65">
            <w:pPr>
              <w:tabs>
                <w:tab w:val="left" w:pos="360"/>
              </w:tabs>
            </w:pPr>
            <w:r>
              <w:t>Wiz was developed at Vanderbilt and sold to McKesson and renamed HEO. You will hear it called both names.</w:t>
            </w:r>
          </w:p>
          <w:p w:rsidR="005A22CA" w:rsidRPr="008C5F2B" w:rsidRDefault="005A22CA" w:rsidP="00D93A65">
            <w:pPr>
              <w:tabs>
                <w:tab w:val="left" w:pos="360"/>
              </w:tabs>
            </w:pPr>
          </w:p>
        </w:tc>
      </w:tr>
      <w:tr w:rsidR="00774CA9" w:rsidTr="00043D79">
        <w:tc>
          <w:tcPr>
            <w:tcW w:w="1416" w:type="dxa"/>
          </w:tcPr>
          <w:p w:rsidR="00774CA9" w:rsidRDefault="00774CA9" w:rsidP="00985238">
            <w:pPr>
              <w:keepLines w:val="0"/>
              <w:spacing w:after="200" w:line="276" w:lineRule="auto"/>
              <w:contextualSpacing/>
              <w:rPr>
                <w:b/>
              </w:rPr>
            </w:pPr>
            <w:r>
              <w:rPr>
                <w:noProof/>
              </w:rPr>
              <w:drawing>
                <wp:inline distT="0" distB="0" distL="0" distR="0" wp14:anchorId="6D7C2A2E" wp14:editId="6D7C2A2F">
                  <wp:extent cx="757646" cy="545506"/>
                  <wp:effectExtent l="0" t="0" r="4445" b="6985"/>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60" w:type="dxa"/>
            <w:vAlign w:val="center"/>
          </w:tcPr>
          <w:p w:rsidR="00774CA9" w:rsidRPr="000D051C" w:rsidRDefault="000D051C" w:rsidP="00043D79">
            <w:pPr>
              <w:keepLines w:val="0"/>
              <w:spacing w:after="200" w:line="276" w:lineRule="auto"/>
              <w:contextualSpacing/>
              <w:rPr>
                <w:b/>
              </w:rPr>
            </w:pPr>
            <w:r>
              <w:rPr>
                <w:b/>
              </w:rPr>
              <w:t xml:space="preserve">Transition Statement: </w:t>
            </w:r>
            <w:r w:rsidR="00774CA9">
              <w:rPr>
                <w:rFonts w:cs="Arial"/>
              </w:rPr>
              <w:t xml:space="preserve">to the </w:t>
            </w:r>
            <w:r>
              <w:rPr>
                <w:rFonts w:cs="Arial"/>
              </w:rPr>
              <w:t>Navigating</w:t>
            </w:r>
            <w:r w:rsidR="00774CA9">
              <w:rPr>
                <w:rFonts w:cs="Arial"/>
              </w:rPr>
              <w:t xml:space="preserve"> HEO/Wiz lesson.</w:t>
            </w:r>
          </w:p>
        </w:tc>
      </w:tr>
    </w:tbl>
    <w:p w:rsidR="00BA54B0" w:rsidRDefault="00BA54B0" w:rsidP="00BA54B0">
      <w:pPr>
        <w:rPr>
          <w:sz w:val="28"/>
        </w:rPr>
      </w:pPr>
    </w:p>
    <w:p w:rsidR="001E39B4" w:rsidRPr="00FD65C4" w:rsidRDefault="007521C0" w:rsidP="00AB2609">
      <w:pPr>
        <w:pStyle w:val="Heading3"/>
        <w:pageBreakBefore/>
      </w:pPr>
      <w:r>
        <w:lastRenderedPageBreak/>
        <w:t>6</w:t>
      </w:r>
      <w:r w:rsidR="001E39B4">
        <w:t>.1 Navigating HEO/Wiz</w:t>
      </w:r>
    </w:p>
    <w:tbl>
      <w:tblPr>
        <w:tblStyle w:val="TableGrid"/>
        <w:tblW w:w="0" w:type="auto"/>
        <w:tblLook w:val="04A0" w:firstRow="1" w:lastRow="0" w:firstColumn="1" w:lastColumn="0" w:noHBand="0" w:noVBand="1"/>
      </w:tblPr>
      <w:tblGrid>
        <w:gridCol w:w="2268"/>
        <w:gridCol w:w="7308"/>
      </w:tblGrid>
      <w:tr w:rsidR="001E39B4" w:rsidTr="00567D50">
        <w:tc>
          <w:tcPr>
            <w:tcW w:w="2268" w:type="dxa"/>
            <w:vAlign w:val="center"/>
          </w:tcPr>
          <w:p w:rsidR="001E39B4" w:rsidRDefault="001E39B4" w:rsidP="00985238">
            <w:r>
              <w:t>Length</w:t>
            </w:r>
          </w:p>
        </w:tc>
        <w:tc>
          <w:tcPr>
            <w:tcW w:w="7308" w:type="dxa"/>
            <w:vAlign w:val="center"/>
          </w:tcPr>
          <w:p w:rsidR="001E39B4" w:rsidRDefault="001E39B4" w:rsidP="00BA54B0">
            <w:pPr>
              <w:spacing w:before="120"/>
            </w:pPr>
            <w:r>
              <w:t>__ Minutes</w:t>
            </w:r>
          </w:p>
        </w:tc>
      </w:tr>
      <w:tr w:rsidR="001E39B4" w:rsidTr="00567D50">
        <w:tc>
          <w:tcPr>
            <w:tcW w:w="2268" w:type="dxa"/>
            <w:vAlign w:val="center"/>
          </w:tcPr>
          <w:p w:rsidR="001E39B4" w:rsidRDefault="001E39B4" w:rsidP="00985238">
            <w:r>
              <w:t>Preparation</w:t>
            </w:r>
          </w:p>
        </w:tc>
        <w:tc>
          <w:tcPr>
            <w:tcW w:w="7308" w:type="dxa"/>
            <w:vAlign w:val="center"/>
          </w:tcPr>
          <w:p w:rsidR="001E39B4" w:rsidRDefault="001E39B4" w:rsidP="00BA54B0">
            <w:pPr>
              <w:spacing w:before="120"/>
            </w:pPr>
          </w:p>
        </w:tc>
      </w:tr>
      <w:tr w:rsidR="001E39B4" w:rsidTr="00567D50">
        <w:tc>
          <w:tcPr>
            <w:tcW w:w="2268" w:type="dxa"/>
            <w:vAlign w:val="center"/>
          </w:tcPr>
          <w:p w:rsidR="001E39B4" w:rsidRDefault="001E39B4" w:rsidP="00985238">
            <w:r>
              <w:t>Materials</w:t>
            </w:r>
          </w:p>
        </w:tc>
        <w:tc>
          <w:tcPr>
            <w:tcW w:w="7308" w:type="dxa"/>
            <w:vAlign w:val="center"/>
          </w:tcPr>
          <w:p w:rsidR="001E39B4" w:rsidRDefault="001E39B4" w:rsidP="00BA54B0">
            <w:pPr>
              <w:spacing w:before="120"/>
            </w:pPr>
            <w:r>
              <w:t>Checklist for individual activity</w:t>
            </w:r>
          </w:p>
        </w:tc>
      </w:tr>
      <w:tr w:rsidR="001E39B4" w:rsidTr="00567D50">
        <w:tc>
          <w:tcPr>
            <w:tcW w:w="2268" w:type="dxa"/>
            <w:vAlign w:val="center"/>
          </w:tcPr>
          <w:p w:rsidR="001E39B4" w:rsidRDefault="00DA20D5" w:rsidP="00985238">
            <w:r>
              <w:t>Lesson</w:t>
            </w:r>
            <w:r w:rsidR="001E39B4">
              <w:t xml:space="preserve"> Type</w:t>
            </w:r>
          </w:p>
        </w:tc>
        <w:tc>
          <w:tcPr>
            <w:tcW w:w="7308" w:type="dxa"/>
            <w:vAlign w:val="center"/>
          </w:tcPr>
          <w:p w:rsidR="00F010C4" w:rsidRDefault="00F010C4" w:rsidP="00BA54B0">
            <w:pPr>
              <w:spacing w:before="120"/>
            </w:pPr>
            <w:r>
              <w:t>Demonstrate and let me try activity.</w:t>
            </w:r>
          </w:p>
        </w:tc>
      </w:tr>
    </w:tbl>
    <w:p w:rsidR="001E39B4" w:rsidRDefault="001E39B4" w:rsidP="00985238">
      <w:pPr>
        <w:tabs>
          <w:tab w:val="left" w:pos="360"/>
        </w:tabs>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5C63F5" w:rsidTr="00AC2768">
        <w:tc>
          <w:tcPr>
            <w:tcW w:w="1098" w:type="dxa"/>
          </w:tcPr>
          <w:p w:rsidR="005C63F5" w:rsidRDefault="005C63F5" w:rsidP="00985238">
            <w:pPr>
              <w:tabs>
                <w:tab w:val="left" w:pos="360"/>
              </w:tabs>
              <w:spacing w:after="0"/>
            </w:pPr>
            <w:r>
              <w:rPr>
                <w:b/>
                <w:noProof/>
              </w:rPr>
              <w:drawing>
                <wp:inline distT="0" distB="0" distL="0" distR="0" wp14:anchorId="6D7C2A30" wp14:editId="6D7C2A31">
                  <wp:extent cx="523875" cy="367606"/>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478" w:type="dxa"/>
          </w:tcPr>
          <w:p w:rsidR="005E4B98" w:rsidRPr="005E4B98" w:rsidRDefault="0032310D" w:rsidP="005E4B98">
            <w:pPr>
              <w:tabs>
                <w:tab w:val="left" w:pos="360"/>
              </w:tabs>
              <w:rPr>
                <w:b/>
              </w:rPr>
            </w:pPr>
            <w:r>
              <w:rPr>
                <w:b/>
              </w:rPr>
              <w:t>Develop Conceptual K</w:t>
            </w:r>
            <w:r w:rsidR="005E4B98">
              <w:rPr>
                <w:b/>
              </w:rPr>
              <w:t>nowledge:</w:t>
            </w:r>
          </w:p>
          <w:p w:rsidR="005C63F5" w:rsidRPr="009249DD" w:rsidRDefault="005C63F5" w:rsidP="00985238">
            <w:pPr>
              <w:tabs>
                <w:tab w:val="left" w:pos="360"/>
              </w:tabs>
              <w:spacing w:after="0"/>
              <w:rPr>
                <w:highlight w:val="yellow"/>
              </w:rPr>
            </w:pPr>
            <w:r w:rsidRPr="009249DD">
              <w:rPr>
                <w:highlight w:val="yellow"/>
              </w:rPr>
              <w:t>HEO/Wiz is accessed through the clinical desktop by cli</w:t>
            </w:r>
            <w:r w:rsidR="00AC2768" w:rsidRPr="009249DD">
              <w:rPr>
                <w:highlight w:val="yellow"/>
              </w:rPr>
              <w:t>cking on the icon with the blue wizard hat entitled WIZ</w:t>
            </w:r>
            <w:r w:rsidR="00220461" w:rsidRPr="009249DD">
              <w:rPr>
                <w:highlight w:val="yellow"/>
              </w:rPr>
              <w:t xml:space="preserve"> through StarBrowser</w:t>
            </w:r>
            <w:r w:rsidR="00AC2768" w:rsidRPr="009249DD">
              <w:rPr>
                <w:highlight w:val="yellow"/>
              </w:rPr>
              <w:t xml:space="preserve">. </w:t>
            </w:r>
          </w:p>
          <w:p w:rsidR="00AC2768" w:rsidRPr="009249DD" w:rsidRDefault="00AC2768" w:rsidP="00985238">
            <w:pPr>
              <w:tabs>
                <w:tab w:val="left" w:pos="360"/>
              </w:tabs>
              <w:spacing w:after="0"/>
              <w:rPr>
                <w:highlight w:val="yellow"/>
              </w:rPr>
            </w:pPr>
          </w:p>
          <w:p w:rsidR="005E4B98" w:rsidRDefault="00AC2768" w:rsidP="00985238">
            <w:pPr>
              <w:tabs>
                <w:tab w:val="left" w:pos="360"/>
              </w:tabs>
              <w:spacing w:after="0"/>
            </w:pPr>
            <w:r w:rsidRPr="009249DD">
              <w:rPr>
                <w:highlight w:val="yellow"/>
              </w:rPr>
              <w:t xml:space="preserve">For the purposes of training we will be using the </w:t>
            </w:r>
            <w:r w:rsidRPr="009249DD">
              <w:rPr>
                <w:highlight w:val="green"/>
              </w:rPr>
              <w:t>green</w:t>
            </w:r>
            <w:r w:rsidRPr="009249DD">
              <w:rPr>
                <w:highlight w:val="yellow"/>
              </w:rPr>
              <w:t xml:space="preserve"> wizard hat entitled Wiz Train</w:t>
            </w:r>
            <w:r w:rsidR="00220461" w:rsidRPr="009249DD">
              <w:rPr>
                <w:highlight w:val="yellow"/>
              </w:rPr>
              <w:t xml:space="preserve"> from the desktop</w:t>
            </w:r>
            <w:r w:rsidRPr="009249DD">
              <w:rPr>
                <w:highlight w:val="yellow"/>
              </w:rPr>
              <w:t>.</w:t>
            </w:r>
          </w:p>
        </w:tc>
      </w:tr>
    </w:tbl>
    <w:p w:rsidR="005559AA" w:rsidRDefault="005559AA" w:rsidP="00985238"/>
    <w:p w:rsidR="00927847" w:rsidRPr="005559AA" w:rsidRDefault="005559AA" w:rsidP="00985238">
      <w:pPr>
        <w:rPr>
          <w:b/>
        </w:rPr>
      </w:pPr>
      <w:r w:rsidRPr="00FD323E">
        <w:rPr>
          <w:b/>
        </w:rPr>
        <w:t>Key Discussion Points</w:t>
      </w:r>
    </w:p>
    <w:p w:rsidR="007C343E" w:rsidRPr="007C343E" w:rsidRDefault="005C38C3" w:rsidP="002C63EB">
      <w:pPr>
        <w:pStyle w:val="ListParagraph"/>
        <w:numPr>
          <w:ilvl w:val="0"/>
          <w:numId w:val="28"/>
        </w:numPr>
        <w:tabs>
          <w:tab w:val="left" w:pos="360"/>
        </w:tabs>
        <w:rPr>
          <w:b/>
        </w:rPr>
      </w:pPr>
      <w:r>
        <w:rPr>
          <w:b/>
        </w:rPr>
        <w:t>E</w:t>
      </w:r>
      <w:r w:rsidR="001E39B4" w:rsidRPr="001E39B4">
        <w:rPr>
          <w:b/>
        </w:rPr>
        <w:t>xplain</w:t>
      </w:r>
      <w:r w:rsidR="001E39B4">
        <w:rPr>
          <w:b/>
        </w:rPr>
        <w:t xml:space="preserve"> </w:t>
      </w:r>
      <w:r w:rsidR="000907A1">
        <w:t>the</w:t>
      </w:r>
      <w:r w:rsidR="001E39B4">
        <w:t xml:space="preserve"> interface</w:t>
      </w:r>
      <w:r>
        <w:t xml:space="preserve"> layout displaying </w:t>
      </w:r>
      <w:r w:rsidR="000907A1">
        <w:t>the</w:t>
      </w:r>
      <w:r>
        <w:t xml:space="preserve"> patient</w:t>
      </w:r>
      <w:r w:rsidR="00ED10AD">
        <w:t xml:space="preserve"> census</w:t>
      </w:r>
      <w:r>
        <w:t xml:space="preserve"> information on the left side of the screen.</w:t>
      </w:r>
      <w:r w:rsidR="007C343E">
        <w:br/>
      </w:r>
    </w:p>
    <w:p w:rsidR="001E39B4" w:rsidRPr="007C343E" w:rsidRDefault="007C343E" w:rsidP="002C63EB">
      <w:pPr>
        <w:pStyle w:val="ListParagraph"/>
        <w:numPr>
          <w:ilvl w:val="0"/>
          <w:numId w:val="28"/>
        </w:numPr>
        <w:tabs>
          <w:tab w:val="left" w:pos="360"/>
        </w:tabs>
        <w:rPr>
          <w:b/>
        </w:rPr>
      </w:pPr>
      <w:r>
        <w:rPr>
          <w:b/>
        </w:rPr>
        <w:t xml:space="preserve">Explain </w:t>
      </w:r>
      <w:r>
        <w:t>the meaning of colors, icons and letters that may appear next to a patient’s name in the patient census list.</w:t>
      </w:r>
      <w:r w:rsidR="000907A1">
        <w:br/>
      </w:r>
    </w:p>
    <w:p w:rsidR="001E39B4" w:rsidRPr="007C49D4" w:rsidRDefault="001E39B4" w:rsidP="002C63EB">
      <w:pPr>
        <w:pStyle w:val="ListParagraph"/>
        <w:numPr>
          <w:ilvl w:val="0"/>
          <w:numId w:val="28"/>
        </w:numPr>
        <w:tabs>
          <w:tab w:val="left" w:pos="360"/>
        </w:tabs>
        <w:rPr>
          <w:b/>
        </w:rPr>
      </w:pPr>
      <w:r>
        <w:rPr>
          <w:b/>
        </w:rPr>
        <w:t xml:space="preserve">Identify and explain </w:t>
      </w:r>
      <w:r>
        <w:t xml:space="preserve">the </w:t>
      </w:r>
      <w:r w:rsidR="000907A1">
        <w:t>“</w:t>
      </w:r>
      <w:r>
        <w:t>Stations</w:t>
      </w:r>
      <w:r w:rsidR="000907A1">
        <w:t>”</w:t>
      </w:r>
      <w:r>
        <w:t xml:space="preserve">, </w:t>
      </w:r>
      <w:r w:rsidR="000907A1">
        <w:t>“</w:t>
      </w:r>
      <w:r>
        <w:t>Services</w:t>
      </w:r>
      <w:r w:rsidR="000907A1">
        <w:t>”</w:t>
      </w:r>
      <w:r>
        <w:t xml:space="preserve"> and </w:t>
      </w:r>
      <w:r w:rsidR="000907A1">
        <w:t>“Attending”</w:t>
      </w:r>
      <w:r>
        <w:t xml:space="preserve"> columns</w:t>
      </w:r>
      <w:r w:rsidR="005C38C3">
        <w:t>.</w:t>
      </w:r>
      <w:r w:rsidR="000907A1">
        <w:br/>
      </w:r>
    </w:p>
    <w:p w:rsidR="00A936BF" w:rsidRPr="005C38C3" w:rsidRDefault="005C38C3" w:rsidP="002C63EB">
      <w:pPr>
        <w:pStyle w:val="ListParagraph"/>
        <w:numPr>
          <w:ilvl w:val="0"/>
          <w:numId w:val="28"/>
        </w:numPr>
        <w:tabs>
          <w:tab w:val="left" w:pos="360"/>
        </w:tabs>
        <w:spacing w:after="0"/>
        <w:rPr>
          <w:rFonts w:cs="Arial"/>
          <w:i/>
        </w:rPr>
      </w:pPr>
      <w:r>
        <w:rPr>
          <w:b/>
        </w:rPr>
        <w:t>E</w:t>
      </w:r>
      <w:r w:rsidR="00D75304">
        <w:rPr>
          <w:b/>
        </w:rPr>
        <w:t>xplain and demonstrate</w:t>
      </w:r>
      <w:r w:rsidR="007C49D4" w:rsidRPr="00A936BF">
        <w:rPr>
          <w:b/>
        </w:rPr>
        <w:t xml:space="preserve"> </w:t>
      </w:r>
      <w:r w:rsidR="007C49D4">
        <w:t xml:space="preserve">the </w:t>
      </w:r>
      <w:r w:rsidR="00421F38">
        <w:t xml:space="preserve">Patient name </w:t>
      </w:r>
      <w:r w:rsidR="007C49D4">
        <w:t>search box and its function</w:t>
      </w:r>
      <w:r>
        <w:t>.</w:t>
      </w:r>
      <w:r w:rsidR="007C49D4">
        <w:t xml:space="preserve"> </w:t>
      </w:r>
      <w:r>
        <w:br/>
      </w:r>
    </w:p>
    <w:p w:rsidR="005C38C3" w:rsidRPr="00A936BF" w:rsidRDefault="00E12FDB" w:rsidP="002C63EB">
      <w:pPr>
        <w:pStyle w:val="ListParagraph"/>
        <w:numPr>
          <w:ilvl w:val="0"/>
          <w:numId w:val="28"/>
        </w:numPr>
        <w:tabs>
          <w:tab w:val="left" w:pos="360"/>
        </w:tabs>
        <w:spacing w:after="0"/>
        <w:rPr>
          <w:rFonts w:cs="Arial"/>
          <w:i/>
        </w:rPr>
      </w:pPr>
      <w:r>
        <w:rPr>
          <w:b/>
        </w:rPr>
        <w:t>Show</w:t>
      </w:r>
      <w:r w:rsidR="005C38C3">
        <w:t xml:space="preserve"> the functionality of the “Go to desktop” button.</w:t>
      </w:r>
    </w:p>
    <w:p w:rsidR="007C49D4" w:rsidRPr="00A936BF" w:rsidRDefault="007C49D4" w:rsidP="00985238">
      <w:pPr>
        <w:pStyle w:val="ListParagraph"/>
        <w:tabs>
          <w:tab w:val="left" w:pos="360"/>
        </w:tabs>
        <w:spacing w:after="0"/>
        <w:rPr>
          <w:rFonts w:cs="Arial"/>
          <w:i/>
        </w:rPr>
      </w:pPr>
    </w:p>
    <w:p w:rsidR="007C49D4" w:rsidRPr="0055023B" w:rsidRDefault="005C38C3" w:rsidP="002C63EB">
      <w:pPr>
        <w:pStyle w:val="ListParagraph"/>
        <w:numPr>
          <w:ilvl w:val="0"/>
          <w:numId w:val="28"/>
        </w:numPr>
        <w:tabs>
          <w:tab w:val="left" w:pos="360"/>
        </w:tabs>
        <w:rPr>
          <w:b/>
        </w:rPr>
      </w:pPr>
      <w:r>
        <w:rPr>
          <w:b/>
        </w:rPr>
        <w:t>Explain</w:t>
      </w:r>
      <w:r w:rsidR="007C49D4">
        <w:rPr>
          <w:b/>
        </w:rPr>
        <w:t xml:space="preserve"> </w:t>
      </w:r>
      <w:r>
        <w:t>the “click to sign</w:t>
      </w:r>
      <w:r w:rsidR="007C49D4">
        <w:t xml:space="preserve"> off</w:t>
      </w:r>
      <w:r>
        <w:t>”</w:t>
      </w:r>
      <w:r w:rsidR="007C49D4">
        <w:t xml:space="preserve"> button</w:t>
      </w:r>
      <w:r w:rsidR="00A936BF">
        <w:t xml:space="preserve"> and th</w:t>
      </w:r>
      <w:r>
        <w:t>e button that links to StarPanel.</w:t>
      </w:r>
    </w:p>
    <w:p w:rsidR="0055023B" w:rsidRPr="0055023B" w:rsidRDefault="0055023B" w:rsidP="0055023B">
      <w:pPr>
        <w:pStyle w:val="ListParagrap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55023B" w:rsidTr="0055023B">
        <w:tc>
          <w:tcPr>
            <w:tcW w:w="1458" w:type="dxa"/>
          </w:tcPr>
          <w:p w:rsidR="0055023B" w:rsidRDefault="0055023B" w:rsidP="0055023B">
            <w:pPr>
              <w:keepLines w:val="0"/>
              <w:spacing w:after="200" w:line="276" w:lineRule="auto"/>
              <w:contextualSpacing/>
              <w:rPr>
                <w:b/>
              </w:rPr>
            </w:pPr>
            <w:r>
              <w:rPr>
                <w:noProof/>
              </w:rPr>
              <w:drawing>
                <wp:inline distT="0" distB="0" distL="0" distR="0" wp14:anchorId="179388D2" wp14:editId="11F4AAC5">
                  <wp:extent cx="757646" cy="545506"/>
                  <wp:effectExtent l="0" t="0" r="4445" b="6985"/>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55023B" w:rsidRPr="00073163" w:rsidRDefault="0055023B" w:rsidP="0055023B">
            <w:pPr>
              <w:keepLines w:val="0"/>
              <w:spacing w:after="200" w:line="276" w:lineRule="auto"/>
              <w:contextualSpacing/>
              <w:rPr>
                <w:b/>
              </w:rPr>
            </w:pPr>
            <w:r>
              <w:rPr>
                <w:b/>
              </w:rPr>
              <w:br/>
              <w:t xml:space="preserve">Transition Statement: </w:t>
            </w:r>
            <w:r>
              <w:rPr>
                <w:rFonts w:cs="Arial"/>
              </w:rPr>
              <w:t>to the Locating Active Orders lesson.</w:t>
            </w:r>
          </w:p>
          <w:p w:rsidR="0055023B" w:rsidRDefault="0055023B" w:rsidP="0055023B">
            <w:pPr>
              <w:keepLines w:val="0"/>
              <w:spacing w:after="200" w:line="276" w:lineRule="auto"/>
              <w:contextualSpacing/>
              <w:rPr>
                <w:b/>
              </w:rPr>
            </w:pPr>
          </w:p>
        </w:tc>
      </w:tr>
    </w:tbl>
    <w:p w:rsidR="0055023B" w:rsidRPr="005C38C3" w:rsidRDefault="0055023B" w:rsidP="0055023B">
      <w:pPr>
        <w:pStyle w:val="ListParagraph"/>
        <w:tabs>
          <w:tab w:val="left" w:pos="360"/>
        </w:tabs>
        <w:rPr>
          <w:b/>
        </w:rPr>
      </w:pPr>
    </w:p>
    <w:p w:rsidR="00B34087" w:rsidRPr="00FD65C4" w:rsidRDefault="007521C0" w:rsidP="00042C60">
      <w:pPr>
        <w:pStyle w:val="Heading3"/>
        <w:pageBreakBefore/>
      </w:pPr>
      <w:r>
        <w:lastRenderedPageBreak/>
        <w:t>6</w:t>
      </w:r>
      <w:r w:rsidR="00B34087">
        <w:t>.2 Locating Active Orders</w:t>
      </w:r>
    </w:p>
    <w:tbl>
      <w:tblPr>
        <w:tblStyle w:val="TableGrid"/>
        <w:tblW w:w="0" w:type="auto"/>
        <w:tblLook w:val="04A0" w:firstRow="1" w:lastRow="0" w:firstColumn="1" w:lastColumn="0" w:noHBand="0" w:noVBand="1"/>
      </w:tblPr>
      <w:tblGrid>
        <w:gridCol w:w="2268"/>
        <w:gridCol w:w="7308"/>
      </w:tblGrid>
      <w:tr w:rsidR="00B34087" w:rsidTr="00B70AAE">
        <w:tc>
          <w:tcPr>
            <w:tcW w:w="2268" w:type="dxa"/>
            <w:vAlign w:val="center"/>
          </w:tcPr>
          <w:p w:rsidR="00B34087" w:rsidRDefault="00B34087" w:rsidP="00985238">
            <w:r>
              <w:t>Length</w:t>
            </w:r>
          </w:p>
        </w:tc>
        <w:tc>
          <w:tcPr>
            <w:tcW w:w="7308" w:type="dxa"/>
            <w:vAlign w:val="center"/>
          </w:tcPr>
          <w:p w:rsidR="00B34087" w:rsidRDefault="00FA5D2F" w:rsidP="00FA5D2F">
            <w:pPr>
              <w:spacing w:before="120"/>
            </w:pPr>
            <w:r>
              <w:t>__ Minutes</w:t>
            </w:r>
          </w:p>
        </w:tc>
      </w:tr>
      <w:tr w:rsidR="00B34087" w:rsidTr="00B70AAE">
        <w:tc>
          <w:tcPr>
            <w:tcW w:w="2268" w:type="dxa"/>
            <w:vAlign w:val="center"/>
          </w:tcPr>
          <w:p w:rsidR="00B34087" w:rsidRDefault="00B34087" w:rsidP="00985238">
            <w:r>
              <w:t>Preparation</w:t>
            </w:r>
          </w:p>
        </w:tc>
        <w:tc>
          <w:tcPr>
            <w:tcW w:w="7308" w:type="dxa"/>
            <w:vAlign w:val="center"/>
          </w:tcPr>
          <w:p w:rsidR="00B34087" w:rsidRDefault="00B34087" w:rsidP="00FA5D2F">
            <w:pPr>
              <w:spacing w:before="120"/>
            </w:pPr>
          </w:p>
        </w:tc>
      </w:tr>
      <w:tr w:rsidR="00B34087" w:rsidTr="00B70AAE">
        <w:tc>
          <w:tcPr>
            <w:tcW w:w="2268" w:type="dxa"/>
            <w:vAlign w:val="center"/>
          </w:tcPr>
          <w:p w:rsidR="00B34087" w:rsidRDefault="00B34087" w:rsidP="00985238">
            <w:r>
              <w:t>Materials</w:t>
            </w:r>
          </w:p>
        </w:tc>
        <w:tc>
          <w:tcPr>
            <w:tcW w:w="7308" w:type="dxa"/>
            <w:vAlign w:val="center"/>
          </w:tcPr>
          <w:p w:rsidR="00B34087" w:rsidRDefault="00B34087" w:rsidP="00FA5D2F">
            <w:pPr>
              <w:spacing w:before="120"/>
            </w:pPr>
            <w:r>
              <w:t>Checklist for individual activity</w:t>
            </w:r>
          </w:p>
        </w:tc>
      </w:tr>
      <w:tr w:rsidR="00B34087" w:rsidTr="00B70AAE">
        <w:tc>
          <w:tcPr>
            <w:tcW w:w="2268" w:type="dxa"/>
            <w:vAlign w:val="center"/>
          </w:tcPr>
          <w:p w:rsidR="00B34087" w:rsidRDefault="00DA20D5" w:rsidP="00985238">
            <w:r>
              <w:t>Lesson</w:t>
            </w:r>
            <w:r w:rsidR="00B34087">
              <w:t xml:space="preserve"> Type</w:t>
            </w:r>
          </w:p>
        </w:tc>
        <w:tc>
          <w:tcPr>
            <w:tcW w:w="7308" w:type="dxa"/>
            <w:vAlign w:val="center"/>
          </w:tcPr>
          <w:p w:rsidR="00F010C4" w:rsidRDefault="00F010C4" w:rsidP="00FA5D2F">
            <w:pPr>
              <w:spacing w:before="120"/>
            </w:pPr>
            <w:r>
              <w:t>Demonstrate and let me try activity.</w:t>
            </w:r>
          </w:p>
        </w:tc>
      </w:tr>
    </w:tbl>
    <w:p w:rsidR="00B962EC" w:rsidRDefault="00B962EC" w:rsidP="00985238">
      <w:pPr>
        <w:pStyle w:val="ListParagraph"/>
        <w:tabs>
          <w:tab w:val="left" w:pos="360"/>
        </w:tabs>
        <w:spacing w:after="0"/>
        <w:rPr>
          <w: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478"/>
      </w:tblGrid>
      <w:tr w:rsidR="00B40792" w:rsidTr="009D67F8">
        <w:tc>
          <w:tcPr>
            <w:tcW w:w="1080" w:type="dxa"/>
          </w:tcPr>
          <w:p w:rsidR="00B40792" w:rsidRDefault="00B40792" w:rsidP="00985238">
            <w:pPr>
              <w:pStyle w:val="ListParagraph"/>
              <w:tabs>
                <w:tab w:val="left" w:pos="360"/>
              </w:tabs>
              <w:spacing w:after="0"/>
              <w:ind w:left="0"/>
              <w:rPr>
                <w:b/>
              </w:rPr>
            </w:pPr>
            <w:r>
              <w:rPr>
                <w:b/>
                <w:noProof/>
              </w:rPr>
              <w:drawing>
                <wp:inline distT="0" distB="0" distL="0" distR="0" wp14:anchorId="6D7C2A36" wp14:editId="6D7C2A37">
                  <wp:extent cx="523875" cy="367606"/>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478" w:type="dxa"/>
          </w:tcPr>
          <w:p w:rsidR="00B40792" w:rsidRDefault="0032310D" w:rsidP="00985238">
            <w:pPr>
              <w:keepLines w:val="0"/>
              <w:spacing w:after="0"/>
              <w:rPr>
                <w:b/>
              </w:rPr>
            </w:pPr>
            <w:r>
              <w:rPr>
                <w:b/>
              </w:rPr>
              <w:t>Develop Conceptual K</w:t>
            </w:r>
            <w:r w:rsidR="00B40792">
              <w:rPr>
                <w:b/>
              </w:rPr>
              <w:t xml:space="preserve">nowledge:: </w:t>
            </w:r>
          </w:p>
          <w:p w:rsidR="009D67F8" w:rsidRDefault="00B40792" w:rsidP="00985238">
            <w:pPr>
              <w:pStyle w:val="ListParagraph"/>
              <w:tabs>
                <w:tab w:val="left" w:pos="360"/>
              </w:tabs>
              <w:spacing w:after="0"/>
              <w:ind w:left="0"/>
            </w:pPr>
            <w:r>
              <w:t>Looking up o</w:t>
            </w:r>
            <w:r w:rsidR="009D67F8">
              <w:t xml:space="preserve">rders is a way to verify </w:t>
            </w:r>
            <w:r>
              <w:t xml:space="preserve">active orders. When looking up orders, new orders can’t be entered and existing orders can’t be modified. </w:t>
            </w:r>
          </w:p>
          <w:p w:rsidR="009D67F8" w:rsidRDefault="009D67F8" w:rsidP="00985238">
            <w:pPr>
              <w:pStyle w:val="ListParagraph"/>
              <w:tabs>
                <w:tab w:val="left" w:pos="360"/>
              </w:tabs>
              <w:spacing w:after="0"/>
              <w:ind w:left="0"/>
            </w:pPr>
          </w:p>
          <w:p w:rsidR="00B40792" w:rsidRDefault="00B40792" w:rsidP="00985238">
            <w:pPr>
              <w:pStyle w:val="ListParagraph"/>
              <w:tabs>
                <w:tab w:val="left" w:pos="360"/>
              </w:tabs>
              <w:spacing w:after="0"/>
              <w:ind w:left="0"/>
              <w:rPr>
                <w:b/>
              </w:rPr>
            </w:pPr>
            <w:r>
              <w:t>The orders that are displayed inclu</w:t>
            </w:r>
            <w:r w:rsidR="009D67F8">
              <w:t xml:space="preserve">de patient information such as </w:t>
            </w:r>
            <w:r>
              <w:t>alerts, activity, diet, treatments, labs, medications and IV fluids.</w:t>
            </w:r>
          </w:p>
        </w:tc>
      </w:tr>
    </w:tbl>
    <w:p w:rsidR="005559AA" w:rsidRDefault="005559AA" w:rsidP="00985238"/>
    <w:p w:rsidR="00125DA8" w:rsidRPr="000C0E81" w:rsidRDefault="005559AA" w:rsidP="000C0E81">
      <w:pPr>
        <w:rPr>
          <w:b/>
        </w:rPr>
      </w:pPr>
      <w:r w:rsidRPr="00FD323E">
        <w:rPr>
          <w:b/>
        </w:rPr>
        <w:t>Key Discussion Points</w:t>
      </w:r>
    </w:p>
    <w:p w:rsidR="000C0E81" w:rsidRDefault="000C0E81" w:rsidP="002C63EB">
      <w:pPr>
        <w:pStyle w:val="ListParagraph"/>
        <w:keepLines w:val="0"/>
        <w:numPr>
          <w:ilvl w:val="0"/>
          <w:numId w:val="29"/>
        </w:numPr>
        <w:spacing w:after="0"/>
        <w:rPr>
          <w:b/>
        </w:rPr>
      </w:pPr>
      <w:r>
        <w:rPr>
          <w:b/>
        </w:rPr>
        <w:t xml:space="preserve">Direct </w:t>
      </w:r>
      <w:r w:rsidRPr="000C0E81">
        <w:t>learners to use the patient name on the</w:t>
      </w:r>
      <w:r>
        <w:rPr>
          <w:b/>
        </w:rPr>
        <w:t xml:space="preserve"> </w:t>
      </w:r>
      <w:r w:rsidR="009271BD">
        <w:rPr>
          <w:b/>
        </w:rPr>
        <w:t>PATIENT</w:t>
      </w:r>
      <w:r>
        <w:rPr>
          <w:b/>
        </w:rPr>
        <w:t xml:space="preserve"> CARD.</w:t>
      </w:r>
      <w:r>
        <w:rPr>
          <w:b/>
        </w:rPr>
        <w:br/>
      </w:r>
    </w:p>
    <w:p w:rsidR="00290F82" w:rsidRPr="00EF0157" w:rsidRDefault="00E12FDB" w:rsidP="002C63EB">
      <w:pPr>
        <w:pStyle w:val="ListParagraph"/>
        <w:keepLines w:val="0"/>
        <w:numPr>
          <w:ilvl w:val="0"/>
          <w:numId w:val="29"/>
        </w:numPr>
        <w:spacing w:after="0"/>
        <w:rPr>
          <w:b/>
        </w:rPr>
      </w:pPr>
      <w:r>
        <w:rPr>
          <w:b/>
        </w:rPr>
        <w:t>Show</w:t>
      </w:r>
      <w:r w:rsidR="00125DA8" w:rsidRPr="00125DA8">
        <w:t xml:space="preserve"> selecting a patient</w:t>
      </w:r>
      <w:r w:rsidR="00816E93">
        <w:t xml:space="preserve"> </w:t>
      </w:r>
      <w:r w:rsidR="00125DA8" w:rsidRPr="00125DA8">
        <w:t xml:space="preserve">and looking up an active order for </w:t>
      </w:r>
      <w:proofErr w:type="spellStart"/>
      <w:r w:rsidR="00125DA8" w:rsidRPr="00125DA8">
        <w:t>guiac</w:t>
      </w:r>
      <w:proofErr w:type="spellEnd"/>
      <w:r w:rsidR="00125DA8" w:rsidRPr="00125DA8">
        <w:t xml:space="preserve"> stools.</w:t>
      </w:r>
      <w:r w:rsidR="00EF0157">
        <w:br/>
      </w:r>
    </w:p>
    <w:p w:rsidR="00125DA8" w:rsidRPr="00290F82" w:rsidRDefault="00E12FDB" w:rsidP="002C63EB">
      <w:pPr>
        <w:pStyle w:val="ListParagraph"/>
        <w:keepLines w:val="0"/>
        <w:numPr>
          <w:ilvl w:val="0"/>
          <w:numId w:val="29"/>
        </w:numPr>
        <w:spacing w:after="0"/>
        <w:rPr>
          <w:b/>
        </w:rPr>
      </w:pPr>
      <w:r>
        <w:rPr>
          <w:b/>
        </w:rPr>
        <w:t>Show</w:t>
      </w:r>
      <w:r w:rsidR="00EF0157">
        <w:rPr>
          <w:b/>
        </w:rPr>
        <w:t xml:space="preserve"> </w:t>
      </w:r>
      <w:r w:rsidR="00EF0157" w:rsidRPr="00EF0157">
        <w:t>clicking “Done” to exit the lookup screen.</w:t>
      </w:r>
    </w:p>
    <w:p w:rsidR="00B34087" w:rsidRPr="00125DA8" w:rsidRDefault="00B34087" w:rsidP="00125DA8">
      <w:pPr>
        <w:tabs>
          <w:tab w:val="left" w:pos="360"/>
        </w:tabs>
        <w:rPr>
          <w:b/>
        </w:rPr>
      </w:pPr>
    </w:p>
    <w:p w:rsidR="00493630" w:rsidRDefault="00493630" w:rsidP="00985238">
      <w:pPr>
        <w:keepLines w:val="0"/>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DD10C2" w:rsidTr="007E5EE0">
        <w:tc>
          <w:tcPr>
            <w:tcW w:w="1458" w:type="dxa"/>
          </w:tcPr>
          <w:p w:rsidR="00DD10C2" w:rsidRDefault="00DD10C2" w:rsidP="00985238">
            <w:pPr>
              <w:keepLines w:val="0"/>
              <w:spacing w:after="200" w:line="276" w:lineRule="auto"/>
              <w:contextualSpacing/>
              <w:rPr>
                <w:b/>
              </w:rPr>
            </w:pPr>
            <w:r>
              <w:rPr>
                <w:noProof/>
              </w:rPr>
              <w:drawing>
                <wp:inline distT="0" distB="0" distL="0" distR="0" wp14:anchorId="6D7C2A3A" wp14:editId="6D7C2A3B">
                  <wp:extent cx="757646" cy="545506"/>
                  <wp:effectExtent l="0" t="0" r="4445" b="6985"/>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tcPr>
          <w:p w:rsidR="0008043E" w:rsidRDefault="0008043E" w:rsidP="0008043E">
            <w:pPr>
              <w:keepLines w:val="0"/>
              <w:spacing w:after="200" w:line="276" w:lineRule="auto"/>
              <w:contextualSpacing/>
              <w:rPr>
                <w:b/>
              </w:rPr>
            </w:pPr>
          </w:p>
          <w:p w:rsidR="00DD10C2" w:rsidRPr="00FA5D2F" w:rsidRDefault="004877E5" w:rsidP="00985238">
            <w:pPr>
              <w:keepLines w:val="0"/>
              <w:spacing w:after="200" w:line="276" w:lineRule="auto"/>
              <w:contextualSpacing/>
              <w:rPr>
                <w:b/>
              </w:rPr>
            </w:pPr>
            <w:r>
              <w:rPr>
                <w:b/>
              </w:rPr>
              <w:t xml:space="preserve">Transition Statement: </w:t>
            </w:r>
            <w:r w:rsidR="009D67F8">
              <w:rPr>
                <w:rFonts w:cs="Arial"/>
              </w:rPr>
              <w:t xml:space="preserve">to the Entering Orders </w:t>
            </w:r>
            <w:r w:rsidR="00DD10C2">
              <w:rPr>
                <w:rFonts w:cs="Arial"/>
              </w:rPr>
              <w:t>lesson.</w:t>
            </w:r>
          </w:p>
          <w:p w:rsidR="00DD10C2" w:rsidRDefault="00DD10C2" w:rsidP="00985238">
            <w:pPr>
              <w:keepLines w:val="0"/>
              <w:spacing w:after="200" w:line="276" w:lineRule="auto"/>
              <w:contextualSpacing/>
              <w:rPr>
                <w:b/>
              </w:rPr>
            </w:pPr>
          </w:p>
        </w:tc>
      </w:tr>
    </w:tbl>
    <w:p w:rsidR="00196AC5" w:rsidRDefault="00196AC5" w:rsidP="00985238">
      <w:pPr>
        <w:keepLines w:val="0"/>
        <w:spacing w:after="0"/>
        <w:rPr>
          <w:b/>
        </w:rPr>
      </w:pPr>
    </w:p>
    <w:p w:rsidR="001B7479" w:rsidRPr="00FD65C4" w:rsidRDefault="007521C0" w:rsidP="00042C60">
      <w:pPr>
        <w:pStyle w:val="Heading3"/>
        <w:pageBreakBefore/>
      </w:pPr>
      <w:r>
        <w:lastRenderedPageBreak/>
        <w:t>6</w:t>
      </w:r>
      <w:r w:rsidR="001B7479">
        <w:t>.3 Entering Orders</w:t>
      </w:r>
    </w:p>
    <w:tbl>
      <w:tblPr>
        <w:tblStyle w:val="TableGrid"/>
        <w:tblW w:w="0" w:type="auto"/>
        <w:tblLook w:val="04A0" w:firstRow="1" w:lastRow="0" w:firstColumn="1" w:lastColumn="0" w:noHBand="0" w:noVBand="1"/>
      </w:tblPr>
      <w:tblGrid>
        <w:gridCol w:w="2268"/>
        <w:gridCol w:w="7308"/>
      </w:tblGrid>
      <w:tr w:rsidR="001B7479" w:rsidTr="00567D50">
        <w:tc>
          <w:tcPr>
            <w:tcW w:w="2268" w:type="dxa"/>
            <w:vAlign w:val="center"/>
          </w:tcPr>
          <w:p w:rsidR="001B7479" w:rsidRDefault="001B7479" w:rsidP="00985238">
            <w:r>
              <w:t>Length</w:t>
            </w:r>
          </w:p>
        </w:tc>
        <w:tc>
          <w:tcPr>
            <w:tcW w:w="7308" w:type="dxa"/>
            <w:vAlign w:val="center"/>
          </w:tcPr>
          <w:p w:rsidR="001B7479" w:rsidRDefault="001B7479" w:rsidP="002047FF">
            <w:pPr>
              <w:spacing w:before="120"/>
            </w:pPr>
            <w:r>
              <w:t>__ Minutes</w:t>
            </w:r>
          </w:p>
        </w:tc>
      </w:tr>
      <w:tr w:rsidR="001B7479" w:rsidTr="00567D50">
        <w:tc>
          <w:tcPr>
            <w:tcW w:w="2268" w:type="dxa"/>
            <w:vAlign w:val="center"/>
          </w:tcPr>
          <w:p w:rsidR="001B7479" w:rsidRDefault="001B7479" w:rsidP="00985238">
            <w:r>
              <w:t>Preparation</w:t>
            </w:r>
          </w:p>
        </w:tc>
        <w:tc>
          <w:tcPr>
            <w:tcW w:w="7308" w:type="dxa"/>
            <w:vAlign w:val="center"/>
          </w:tcPr>
          <w:p w:rsidR="001B7479" w:rsidRDefault="001B7479" w:rsidP="002047FF">
            <w:pPr>
              <w:spacing w:before="120"/>
            </w:pPr>
          </w:p>
        </w:tc>
      </w:tr>
      <w:tr w:rsidR="001B7479" w:rsidTr="00567D50">
        <w:tc>
          <w:tcPr>
            <w:tcW w:w="2268" w:type="dxa"/>
            <w:vAlign w:val="center"/>
          </w:tcPr>
          <w:p w:rsidR="001B7479" w:rsidRDefault="001B7479" w:rsidP="00985238">
            <w:r>
              <w:t>Materials</w:t>
            </w:r>
          </w:p>
        </w:tc>
        <w:tc>
          <w:tcPr>
            <w:tcW w:w="7308" w:type="dxa"/>
            <w:vAlign w:val="center"/>
          </w:tcPr>
          <w:p w:rsidR="001B7479" w:rsidRDefault="001B7479" w:rsidP="002047FF">
            <w:pPr>
              <w:spacing w:before="120"/>
            </w:pPr>
            <w:r>
              <w:t>Checklist for individual activity</w:t>
            </w:r>
          </w:p>
        </w:tc>
      </w:tr>
      <w:tr w:rsidR="001B7479" w:rsidTr="00567D50">
        <w:tc>
          <w:tcPr>
            <w:tcW w:w="2268" w:type="dxa"/>
            <w:vAlign w:val="center"/>
          </w:tcPr>
          <w:p w:rsidR="001B7479" w:rsidRDefault="00DA20D5" w:rsidP="00985238">
            <w:r>
              <w:t>Lesson</w:t>
            </w:r>
            <w:r w:rsidR="001B7479">
              <w:t xml:space="preserve"> Type</w:t>
            </w:r>
          </w:p>
        </w:tc>
        <w:tc>
          <w:tcPr>
            <w:tcW w:w="7308" w:type="dxa"/>
            <w:vAlign w:val="center"/>
          </w:tcPr>
          <w:p w:rsidR="001B7479" w:rsidRDefault="00F010C4" w:rsidP="002047FF">
            <w:pPr>
              <w:spacing w:before="120"/>
            </w:pPr>
            <w:r>
              <w:t>Demonstrate and let me try activity.</w:t>
            </w:r>
          </w:p>
        </w:tc>
      </w:tr>
    </w:tbl>
    <w:p w:rsidR="001B7479" w:rsidRDefault="001B7479" w:rsidP="00985238">
      <w:pPr>
        <w:pStyle w:val="ListParagraph"/>
        <w:tabs>
          <w:tab w:val="left" w:pos="360"/>
        </w:tabs>
        <w:spacing w:after="0"/>
        <w:rPr>
          <w: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478"/>
      </w:tblGrid>
      <w:tr w:rsidR="003B4DCB" w:rsidTr="000A58AC">
        <w:tc>
          <w:tcPr>
            <w:tcW w:w="1080" w:type="dxa"/>
          </w:tcPr>
          <w:p w:rsidR="003B4DCB" w:rsidRDefault="003B4DCB" w:rsidP="00985238">
            <w:pPr>
              <w:pStyle w:val="ListParagraph"/>
              <w:tabs>
                <w:tab w:val="left" w:pos="360"/>
              </w:tabs>
              <w:spacing w:after="0"/>
              <w:ind w:left="0"/>
              <w:rPr>
                <w:b/>
              </w:rPr>
            </w:pPr>
            <w:r>
              <w:rPr>
                <w:b/>
                <w:noProof/>
              </w:rPr>
              <w:drawing>
                <wp:inline distT="0" distB="0" distL="0" distR="0" wp14:anchorId="6D7C2A3C" wp14:editId="6D7C2A3D">
                  <wp:extent cx="523875" cy="367606"/>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478" w:type="dxa"/>
          </w:tcPr>
          <w:p w:rsidR="003B4DCB" w:rsidRDefault="0032310D" w:rsidP="00985238">
            <w:pPr>
              <w:keepLines w:val="0"/>
              <w:spacing w:after="0"/>
            </w:pPr>
            <w:r>
              <w:rPr>
                <w:b/>
              </w:rPr>
              <w:t>Develop Conceptual K</w:t>
            </w:r>
            <w:r w:rsidR="003B4DCB">
              <w:rPr>
                <w:b/>
              </w:rPr>
              <w:t>nowledge:</w:t>
            </w:r>
          </w:p>
          <w:p w:rsidR="003B4DCB" w:rsidRPr="00463E73" w:rsidRDefault="003B4DCB" w:rsidP="00165667">
            <w:pPr>
              <w:keepLines w:val="0"/>
              <w:spacing w:after="0"/>
            </w:pPr>
            <w:r w:rsidRPr="00C15F61">
              <w:rPr>
                <w:highlight w:val="yellow"/>
              </w:rPr>
              <w:t>There are five primary order types: verbal, telephone, written, protocol, and nurse-to-nurse</w:t>
            </w:r>
            <w:r>
              <w:t>.</w:t>
            </w:r>
          </w:p>
        </w:tc>
      </w:tr>
    </w:tbl>
    <w:p w:rsidR="00DB2A11" w:rsidRDefault="0066508A" w:rsidP="00985238">
      <w:pPr>
        <w:rPr>
          <w:b/>
        </w:rPr>
      </w:pPr>
      <w:r>
        <w:rPr>
          <w:b/>
        </w:rPr>
        <w:br/>
      </w:r>
      <w:r w:rsidR="005559AA" w:rsidRPr="00FD323E">
        <w:rPr>
          <w:b/>
        </w:rPr>
        <w:t>Key Discussion Points</w:t>
      </w:r>
    </w:p>
    <w:p w:rsidR="00A43B94" w:rsidRPr="003B4210" w:rsidRDefault="00555709" w:rsidP="002C63EB">
      <w:pPr>
        <w:pStyle w:val="ListParagraph"/>
        <w:numPr>
          <w:ilvl w:val="0"/>
          <w:numId w:val="34"/>
        </w:numPr>
        <w:rPr>
          <w:b/>
        </w:rPr>
      </w:pPr>
      <w:r w:rsidRPr="00DB2A11">
        <w:rPr>
          <w:b/>
        </w:rPr>
        <w:t xml:space="preserve">Demonstrate and explain </w:t>
      </w:r>
      <w:r>
        <w:t xml:space="preserve">the steps necessary to enter </w:t>
      </w:r>
      <w:r w:rsidR="003B4210">
        <w:t>the following</w:t>
      </w:r>
      <w:r w:rsidR="00165667">
        <w:t xml:space="preserve"> </w:t>
      </w:r>
      <w:r w:rsidR="00A43B94">
        <w:t xml:space="preserve">telephone </w:t>
      </w:r>
      <w:r w:rsidR="00165667">
        <w:t>order</w:t>
      </w:r>
      <w:r w:rsidR="003B4210">
        <w:t>,</w:t>
      </w:r>
      <w:r w:rsidR="00A43B94">
        <w:t xml:space="preserve"> </w:t>
      </w:r>
      <w:r w:rsidR="00165667">
        <w:t>pointing out that orders are entered on the right side, active orders are displayed on the left and</w:t>
      </w:r>
      <w:r w:rsidR="00A43B94">
        <w:t xml:space="preserve"> order prompts are displayed top</w:t>
      </w:r>
      <w:r w:rsidR="003B4210">
        <w:t xml:space="preserve"> right:</w:t>
      </w:r>
    </w:p>
    <w:p w:rsidR="003B4210" w:rsidRPr="003B4210" w:rsidRDefault="003B4210" w:rsidP="002C63EB">
      <w:pPr>
        <w:pStyle w:val="ListParagraph"/>
        <w:numPr>
          <w:ilvl w:val="0"/>
          <w:numId w:val="42"/>
        </w:numPr>
        <w:rPr>
          <w:b/>
        </w:rPr>
      </w:pPr>
      <w:r>
        <w:t>PCV in am 0500</w:t>
      </w:r>
    </w:p>
    <w:p w:rsidR="00555709" w:rsidRPr="009249DD" w:rsidRDefault="003B4210" w:rsidP="002C63EB">
      <w:pPr>
        <w:pStyle w:val="ListParagraph"/>
        <w:numPr>
          <w:ilvl w:val="0"/>
          <w:numId w:val="42"/>
        </w:numPr>
        <w:rPr>
          <w:b/>
        </w:rPr>
      </w:pPr>
      <w:r>
        <w:t>Comment – do not draw from left arm</w:t>
      </w:r>
    </w:p>
    <w:p w:rsidR="009249DD" w:rsidRPr="003B4210" w:rsidRDefault="009249DD" w:rsidP="002C63EB">
      <w:pPr>
        <w:pStyle w:val="ListParagraph"/>
        <w:numPr>
          <w:ilvl w:val="0"/>
          <w:numId w:val="42"/>
        </w:numPr>
        <w:rPr>
          <w:b/>
        </w:rPr>
      </w:pPr>
      <w:r>
        <w:t>Click done and complete the order by confirming.</w:t>
      </w:r>
    </w:p>
    <w:p w:rsidR="00B33715" w:rsidRDefault="00B33715" w:rsidP="00985238">
      <w:pPr>
        <w:keepLines w:val="0"/>
        <w:spacing w:after="0"/>
        <w:ind w:left="1260" w:hanging="540"/>
        <w:rPr>
          <w:b/>
        </w:rPr>
      </w:pPr>
    </w:p>
    <w:p w:rsidR="00D02103" w:rsidRDefault="00D02103" w:rsidP="00985238"/>
    <w:p w:rsidR="00117497" w:rsidRDefault="00117497" w:rsidP="00985238"/>
    <w:p w:rsidR="00117497" w:rsidRPr="00463E73" w:rsidRDefault="00117497" w:rsidP="009852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D971C0" w:rsidTr="00043D79">
        <w:tc>
          <w:tcPr>
            <w:tcW w:w="1458" w:type="dxa"/>
          </w:tcPr>
          <w:p w:rsidR="00D971C0" w:rsidRDefault="00D971C0" w:rsidP="00985238">
            <w:pPr>
              <w:keepLines w:val="0"/>
              <w:spacing w:after="200" w:line="276" w:lineRule="auto"/>
              <w:contextualSpacing/>
              <w:rPr>
                <w:b/>
              </w:rPr>
            </w:pPr>
            <w:r>
              <w:rPr>
                <w:noProof/>
              </w:rPr>
              <w:drawing>
                <wp:inline distT="0" distB="0" distL="0" distR="0" wp14:anchorId="6D7C2A44" wp14:editId="6D7C2A45">
                  <wp:extent cx="757646" cy="545506"/>
                  <wp:effectExtent l="0" t="0" r="4445" b="6985"/>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D971C0" w:rsidRDefault="00924637" w:rsidP="002C63EB">
            <w:pPr>
              <w:keepLines w:val="0"/>
              <w:spacing w:after="200" w:line="276" w:lineRule="auto"/>
              <w:contextualSpacing/>
              <w:rPr>
                <w:b/>
              </w:rPr>
            </w:pPr>
            <w:r>
              <w:rPr>
                <w:b/>
              </w:rPr>
              <w:t>Transition Statement</w:t>
            </w:r>
            <w:r w:rsidR="002C63EB">
              <w:rPr>
                <w:b/>
              </w:rPr>
              <w:t>:  Requesting a Blood Product</w:t>
            </w:r>
          </w:p>
        </w:tc>
      </w:tr>
    </w:tbl>
    <w:p w:rsidR="00D971C0" w:rsidRDefault="00D971C0" w:rsidP="00985238">
      <w:pPr>
        <w:keepLines w:val="0"/>
        <w:spacing w:after="0"/>
        <w:rPr>
          <w:rFonts w:eastAsiaTheme="majorEastAsia" w:cstheme="majorBidi"/>
          <w:b/>
        </w:rPr>
      </w:pPr>
    </w:p>
    <w:p w:rsidR="00600A68" w:rsidRPr="00FD65C4" w:rsidRDefault="007521C0" w:rsidP="00042C60">
      <w:pPr>
        <w:pStyle w:val="Heading3"/>
        <w:pageBreakBefore/>
      </w:pPr>
      <w:r>
        <w:lastRenderedPageBreak/>
        <w:t>6</w:t>
      </w:r>
      <w:r w:rsidR="002272D2">
        <w:t>.5 Requesting a</w:t>
      </w:r>
      <w:r w:rsidR="00600A68">
        <w:t xml:space="preserve"> Blood Product</w:t>
      </w:r>
    </w:p>
    <w:tbl>
      <w:tblPr>
        <w:tblStyle w:val="TableGrid"/>
        <w:tblW w:w="0" w:type="auto"/>
        <w:tblLook w:val="04A0" w:firstRow="1" w:lastRow="0" w:firstColumn="1" w:lastColumn="0" w:noHBand="0" w:noVBand="1"/>
      </w:tblPr>
      <w:tblGrid>
        <w:gridCol w:w="2268"/>
        <w:gridCol w:w="7308"/>
      </w:tblGrid>
      <w:tr w:rsidR="00600A68" w:rsidTr="0094025B">
        <w:tc>
          <w:tcPr>
            <w:tcW w:w="2268" w:type="dxa"/>
            <w:vAlign w:val="center"/>
          </w:tcPr>
          <w:p w:rsidR="00600A68" w:rsidRDefault="00600A68" w:rsidP="00985238">
            <w:r>
              <w:t>Length</w:t>
            </w:r>
          </w:p>
        </w:tc>
        <w:tc>
          <w:tcPr>
            <w:tcW w:w="7308" w:type="dxa"/>
            <w:vAlign w:val="center"/>
          </w:tcPr>
          <w:p w:rsidR="00600A68" w:rsidRDefault="00600A68" w:rsidP="002047FF">
            <w:pPr>
              <w:spacing w:before="120"/>
            </w:pPr>
            <w:r>
              <w:t>__ Minutes</w:t>
            </w:r>
          </w:p>
        </w:tc>
      </w:tr>
      <w:tr w:rsidR="00600A68" w:rsidTr="0094025B">
        <w:tc>
          <w:tcPr>
            <w:tcW w:w="2268" w:type="dxa"/>
            <w:vAlign w:val="center"/>
          </w:tcPr>
          <w:p w:rsidR="00600A68" w:rsidRDefault="00600A68" w:rsidP="00985238">
            <w:r>
              <w:t>Preparation</w:t>
            </w:r>
          </w:p>
        </w:tc>
        <w:tc>
          <w:tcPr>
            <w:tcW w:w="7308" w:type="dxa"/>
            <w:vAlign w:val="center"/>
          </w:tcPr>
          <w:p w:rsidR="00600A68" w:rsidRDefault="00600A68" w:rsidP="002047FF">
            <w:pPr>
              <w:spacing w:before="120"/>
            </w:pPr>
          </w:p>
        </w:tc>
      </w:tr>
      <w:tr w:rsidR="00600A68" w:rsidTr="0094025B">
        <w:tc>
          <w:tcPr>
            <w:tcW w:w="2268" w:type="dxa"/>
            <w:vAlign w:val="center"/>
          </w:tcPr>
          <w:p w:rsidR="00600A68" w:rsidRDefault="00600A68" w:rsidP="00985238">
            <w:r>
              <w:t>Materials</w:t>
            </w:r>
          </w:p>
        </w:tc>
        <w:tc>
          <w:tcPr>
            <w:tcW w:w="7308" w:type="dxa"/>
            <w:vAlign w:val="center"/>
          </w:tcPr>
          <w:p w:rsidR="00600A68" w:rsidRDefault="00CA7CF5" w:rsidP="002047FF">
            <w:pPr>
              <w:spacing w:before="120"/>
            </w:pPr>
            <w:r>
              <w:t xml:space="preserve">Functional task list in PowerPoint </w:t>
            </w:r>
          </w:p>
        </w:tc>
      </w:tr>
      <w:tr w:rsidR="00600A68" w:rsidTr="0094025B">
        <w:tc>
          <w:tcPr>
            <w:tcW w:w="2268" w:type="dxa"/>
            <w:vAlign w:val="center"/>
          </w:tcPr>
          <w:p w:rsidR="00600A68" w:rsidRDefault="00DA20D5" w:rsidP="00985238">
            <w:r>
              <w:t>Lesson</w:t>
            </w:r>
            <w:r w:rsidR="00600A68">
              <w:t xml:space="preserve"> Type</w:t>
            </w:r>
          </w:p>
        </w:tc>
        <w:tc>
          <w:tcPr>
            <w:tcW w:w="7308" w:type="dxa"/>
            <w:vAlign w:val="center"/>
          </w:tcPr>
          <w:p w:rsidR="00600A68" w:rsidRDefault="00F010C4" w:rsidP="002047FF">
            <w:pPr>
              <w:spacing w:before="120"/>
            </w:pPr>
            <w:r>
              <w:t>Demonstrate and let me try activity.</w:t>
            </w:r>
            <w:r w:rsidR="0074568A">
              <w:br/>
            </w:r>
            <w:r w:rsidR="0094025B">
              <w:br/>
            </w:r>
            <w:r w:rsidR="0074568A">
              <w:t>Group Activity</w:t>
            </w:r>
          </w:p>
        </w:tc>
      </w:tr>
    </w:tbl>
    <w:p w:rsidR="00600A68" w:rsidRDefault="00600A68" w:rsidP="00985238">
      <w:pPr>
        <w:pStyle w:val="ListParagraph"/>
        <w:tabs>
          <w:tab w:val="left" w:pos="360"/>
        </w:tabs>
        <w:spacing w:after="0"/>
        <w:rPr>
          <w: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478"/>
      </w:tblGrid>
      <w:tr w:rsidR="003B4DCB" w:rsidTr="00FA4B23">
        <w:tc>
          <w:tcPr>
            <w:tcW w:w="1080" w:type="dxa"/>
          </w:tcPr>
          <w:p w:rsidR="003B4DCB" w:rsidRDefault="003B4DCB" w:rsidP="00985238">
            <w:pPr>
              <w:pStyle w:val="ListParagraph"/>
              <w:tabs>
                <w:tab w:val="left" w:pos="360"/>
              </w:tabs>
              <w:spacing w:after="0"/>
              <w:ind w:left="0"/>
              <w:rPr>
                <w:b/>
              </w:rPr>
            </w:pPr>
            <w:r>
              <w:rPr>
                <w:b/>
                <w:noProof/>
              </w:rPr>
              <w:drawing>
                <wp:inline distT="0" distB="0" distL="0" distR="0" wp14:anchorId="6D7C2A4C" wp14:editId="6D7C2A4D">
                  <wp:extent cx="523875" cy="367606"/>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riorKnowle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419" cy="368689"/>
                          </a:xfrm>
                          <a:prstGeom prst="rect">
                            <a:avLst/>
                          </a:prstGeom>
                        </pic:spPr>
                      </pic:pic>
                    </a:graphicData>
                  </a:graphic>
                </wp:inline>
              </w:drawing>
            </w:r>
          </w:p>
        </w:tc>
        <w:tc>
          <w:tcPr>
            <w:tcW w:w="8478" w:type="dxa"/>
          </w:tcPr>
          <w:p w:rsidR="003B4DCB" w:rsidRDefault="0032310D" w:rsidP="00985238">
            <w:pPr>
              <w:tabs>
                <w:tab w:val="left" w:pos="360"/>
              </w:tabs>
              <w:rPr>
                <w:b/>
              </w:rPr>
            </w:pPr>
            <w:r>
              <w:rPr>
                <w:b/>
              </w:rPr>
              <w:t>Develop Conceptual K</w:t>
            </w:r>
            <w:r w:rsidR="003B4DCB">
              <w:rPr>
                <w:b/>
              </w:rPr>
              <w:t>nowledge:</w:t>
            </w:r>
          </w:p>
          <w:p w:rsidR="00FA4B23" w:rsidRPr="009249DD" w:rsidRDefault="009249DD" w:rsidP="00985238">
            <w:pPr>
              <w:pStyle w:val="ListParagraph"/>
              <w:tabs>
                <w:tab w:val="left" w:pos="360"/>
              </w:tabs>
              <w:spacing w:after="0"/>
              <w:ind w:left="0"/>
              <w:rPr>
                <w:highlight w:val="yellow"/>
              </w:rPr>
            </w:pPr>
            <w:r w:rsidRPr="009249DD">
              <w:rPr>
                <w:highlight w:val="yellow"/>
              </w:rPr>
              <w:t>B</w:t>
            </w:r>
            <w:r w:rsidR="003B4DCB" w:rsidRPr="009249DD">
              <w:rPr>
                <w:highlight w:val="yellow"/>
              </w:rPr>
              <w:t>lood product</w:t>
            </w:r>
            <w:r w:rsidRPr="009249DD">
              <w:rPr>
                <w:highlight w:val="yellow"/>
              </w:rPr>
              <w:t>s are</w:t>
            </w:r>
            <w:r w:rsidR="003B4DCB" w:rsidRPr="009249DD">
              <w:rPr>
                <w:highlight w:val="yellow"/>
              </w:rPr>
              <w:t xml:space="preserve"> requested from the Blood Bank at the time the product is ready to be infused.</w:t>
            </w:r>
            <w:r w:rsidR="00FA4B23" w:rsidRPr="009249DD">
              <w:rPr>
                <w:highlight w:val="yellow"/>
              </w:rPr>
              <w:t xml:space="preserve"> HEO/Wiz is the system used to request the blood product. </w:t>
            </w:r>
          </w:p>
          <w:p w:rsidR="00FA4B23" w:rsidRPr="009249DD" w:rsidRDefault="00FA4B23" w:rsidP="00985238">
            <w:pPr>
              <w:pStyle w:val="ListParagraph"/>
              <w:tabs>
                <w:tab w:val="left" w:pos="360"/>
              </w:tabs>
              <w:spacing w:after="0"/>
              <w:ind w:left="0"/>
              <w:rPr>
                <w:highlight w:val="yellow"/>
              </w:rPr>
            </w:pPr>
          </w:p>
          <w:p w:rsidR="003B4DCB" w:rsidRPr="00017E78" w:rsidRDefault="003B4DCB" w:rsidP="00985238">
            <w:pPr>
              <w:pStyle w:val="ListParagraph"/>
              <w:tabs>
                <w:tab w:val="left" w:pos="360"/>
              </w:tabs>
              <w:spacing w:after="0"/>
              <w:ind w:left="0"/>
            </w:pPr>
            <w:r w:rsidRPr="009249DD">
              <w:rPr>
                <w:highlight w:val="yellow"/>
              </w:rPr>
              <w:t>Blood products are sent via tube stati</w:t>
            </w:r>
            <w:r w:rsidR="00017E78" w:rsidRPr="009249DD">
              <w:rPr>
                <w:highlight w:val="yellow"/>
              </w:rPr>
              <w:t>on once the request is received</w:t>
            </w:r>
          </w:p>
        </w:tc>
      </w:tr>
    </w:tbl>
    <w:p w:rsidR="000A5BF6" w:rsidRDefault="000A5BF6" w:rsidP="00985238"/>
    <w:p w:rsidR="00196AC5" w:rsidRPr="005559AA" w:rsidRDefault="005559AA" w:rsidP="00985238">
      <w:pPr>
        <w:rPr>
          <w:b/>
        </w:rPr>
      </w:pPr>
      <w:r w:rsidRPr="00FD323E">
        <w:rPr>
          <w:b/>
        </w:rPr>
        <w:t>Key Discussion Points</w:t>
      </w:r>
    </w:p>
    <w:p w:rsidR="00600A68" w:rsidRPr="007B4B76" w:rsidRDefault="00E12FDB" w:rsidP="002C63EB">
      <w:pPr>
        <w:pStyle w:val="ListParagraph"/>
        <w:numPr>
          <w:ilvl w:val="0"/>
          <w:numId w:val="30"/>
        </w:numPr>
        <w:tabs>
          <w:tab w:val="left" w:pos="360"/>
        </w:tabs>
        <w:rPr>
          <w:b/>
        </w:rPr>
      </w:pPr>
      <w:r>
        <w:rPr>
          <w:b/>
        </w:rPr>
        <w:t>Show</w:t>
      </w:r>
      <w:r w:rsidR="00600A68">
        <w:rPr>
          <w:b/>
        </w:rPr>
        <w:t xml:space="preserve"> and explain </w:t>
      </w:r>
      <w:r w:rsidR="00977C36">
        <w:t>requesting</w:t>
      </w:r>
      <w:r w:rsidR="00600A68">
        <w:t xml:space="preserve"> a blood product for a </w:t>
      </w:r>
      <w:r w:rsidR="00F35B0B">
        <w:t xml:space="preserve">training </w:t>
      </w:r>
      <w:r w:rsidR="00600A68">
        <w:t>patient</w:t>
      </w:r>
      <w:r w:rsidR="002272D2">
        <w:t>.</w:t>
      </w:r>
    </w:p>
    <w:p w:rsidR="007B4B76" w:rsidRDefault="008A0B22" w:rsidP="002C63EB">
      <w:pPr>
        <w:pStyle w:val="ListParagraph"/>
        <w:numPr>
          <w:ilvl w:val="0"/>
          <w:numId w:val="43"/>
        </w:numPr>
        <w:tabs>
          <w:tab w:val="left" w:pos="360"/>
        </w:tabs>
      </w:pPr>
      <w:r w:rsidRPr="008A0B22">
        <w:t>Select your patients</w:t>
      </w:r>
    </w:p>
    <w:p w:rsidR="008A0B22" w:rsidRDefault="008A0B22" w:rsidP="002C63EB">
      <w:pPr>
        <w:pStyle w:val="ListParagraph"/>
        <w:numPr>
          <w:ilvl w:val="0"/>
          <w:numId w:val="43"/>
        </w:numPr>
        <w:tabs>
          <w:tab w:val="left" w:pos="360"/>
        </w:tabs>
      </w:pPr>
      <w:r>
        <w:t>Select protocol order</w:t>
      </w:r>
    </w:p>
    <w:p w:rsidR="008A0B22" w:rsidRDefault="009249DD" w:rsidP="002C63EB">
      <w:pPr>
        <w:pStyle w:val="ListParagraph"/>
        <w:numPr>
          <w:ilvl w:val="0"/>
          <w:numId w:val="43"/>
        </w:numPr>
        <w:tabs>
          <w:tab w:val="left" w:pos="360"/>
        </w:tabs>
      </w:pPr>
      <w:r>
        <w:t>Select test,</w:t>
      </w:r>
      <w:r w:rsidR="008A0B22">
        <w:t xml:space="preserve"> physician</w:t>
      </w:r>
    </w:p>
    <w:p w:rsidR="009249DD" w:rsidRDefault="008A0B22" w:rsidP="002C63EB">
      <w:pPr>
        <w:pStyle w:val="ListParagraph"/>
        <w:numPr>
          <w:ilvl w:val="0"/>
          <w:numId w:val="43"/>
        </w:numPr>
        <w:tabs>
          <w:tab w:val="left" w:pos="360"/>
        </w:tabs>
      </w:pPr>
      <w:r>
        <w:t>Click on the active order for transfus</w:t>
      </w:r>
      <w:r w:rsidR="009249DD">
        <w:t>e 2U PRBCs</w:t>
      </w:r>
    </w:p>
    <w:p w:rsidR="0095320D" w:rsidRDefault="005E0C96" w:rsidP="002C63EB">
      <w:pPr>
        <w:pStyle w:val="ListParagraph"/>
        <w:numPr>
          <w:ilvl w:val="0"/>
          <w:numId w:val="43"/>
        </w:numPr>
        <w:tabs>
          <w:tab w:val="left" w:pos="360"/>
        </w:tabs>
      </w:pPr>
      <w:r>
        <w:t xml:space="preserve">Click </w:t>
      </w:r>
      <w:r w:rsidR="009249DD">
        <w:t>“</w:t>
      </w:r>
      <w:r w:rsidR="0095320D">
        <w:t>reques</w:t>
      </w:r>
      <w:r>
        <w:t>t blood product from Blood Bank</w:t>
      </w:r>
      <w:r w:rsidR="009249DD">
        <w:t>”</w:t>
      </w:r>
    </w:p>
    <w:p w:rsidR="0095320D" w:rsidRDefault="0095320D" w:rsidP="002C63EB">
      <w:pPr>
        <w:pStyle w:val="ListParagraph"/>
        <w:numPr>
          <w:ilvl w:val="0"/>
          <w:numId w:val="43"/>
        </w:numPr>
        <w:tabs>
          <w:tab w:val="left" w:pos="360"/>
        </w:tabs>
      </w:pPr>
      <w:r>
        <w:t>Click Send</w:t>
      </w:r>
    </w:p>
    <w:p w:rsidR="008A0B22" w:rsidRPr="008A0B22" w:rsidRDefault="0095320D" w:rsidP="002C63EB">
      <w:pPr>
        <w:pStyle w:val="ListParagraph"/>
        <w:numPr>
          <w:ilvl w:val="0"/>
          <w:numId w:val="43"/>
        </w:numPr>
        <w:tabs>
          <w:tab w:val="left" w:pos="360"/>
        </w:tabs>
      </w:pPr>
      <w:r>
        <w:t>Click done and Accept Orders</w:t>
      </w:r>
    </w:p>
    <w:p w:rsidR="00E33CDE" w:rsidRDefault="00E33CDE" w:rsidP="00985238">
      <w:pPr>
        <w:keepLines w:val="0"/>
        <w:spacing w:after="0"/>
        <w:rPr>
          <w:b/>
        </w:rPr>
      </w:pPr>
    </w:p>
    <w:p w:rsidR="00870B66" w:rsidRDefault="00870B66" w:rsidP="00870B66">
      <w:pPr>
        <w:keepLines w:val="0"/>
        <w:spacing w:after="0"/>
        <w:jc w:val="center"/>
        <w:rPr>
          <w:b/>
        </w:rPr>
      </w:pPr>
    </w:p>
    <w:p w:rsidR="00870B66" w:rsidRDefault="00870B66" w:rsidP="00985238">
      <w:pPr>
        <w:keepLines w:val="0"/>
        <w:spacing w:after="0"/>
        <w:rPr>
          <w:b/>
        </w:rPr>
      </w:pPr>
    </w:p>
    <w:p w:rsidR="00870B66" w:rsidRDefault="00870B66" w:rsidP="00985238">
      <w:pPr>
        <w:keepLines w:val="0"/>
        <w:spacing w:after="0"/>
        <w:rPr>
          <w:b/>
        </w:rPr>
      </w:pPr>
    </w:p>
    <w:p w:rsidR="00870B66" w:rsidRDefault="00870B66" w:rsidP="00985238">
      <w:pPr>
        <w:keepLines w:val="0"/>
        <w:spacing w:after="0"/>
        <w:rPr>
          <w:b/>
        </w:rPr>
      </w:pPr>
    </w:p>
    <w:p w:rsidR="00870B66" w:rsidRDefault="00870B66" w:rsidP="00985238">
      <w:pPr>
        <w:keepLines w:val="0"/>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FA4B23" w:rsidTr="00F03EAB">
        <w:tc>
          <w:tcPr>
            <w:tcW w:w="1458" w:type="dxa"/>
          </w:tcPr>
          <w:p w:rsidR="00FA4B23" w:rsidRDefault="00FA4B23" w:rsidP="00985238">
            <w:pPr>
              <w:keepLines w:val="0"/>
              <w:spacing w:after="200" w:line="276" w:lineRule="auto"/>
              <w:contextualSpacing/>
              <w:rPr>
                <w:b/>
              </w:rPr>
            </w:pPr>
            <w:r>
              <w:rPr>
                <w:noProof/>
              </w:rPr>
              <w:drawing>
                <wp:inline distT="0" distB="0" distL="0" distR="0" wp14:anchorId="0314333E" wp14:editId="38FE70FE">
                  <wp:extent cx="757646" cy="545506"/>
                  <wp:effectExtent l="0" t="0" r="4445" b="6985"/>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Statem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2216" cy="548797"/>
                          </a:xfrm>
                          <a:prstGeom prst="rect">
                            <a:avLst/>
                          </a:prstGeom>
                        </pic:spPr>
                      </pic:pic>
                    </a:graphicData>
                  </a:graphic>
                </wp:inline>
              </w:drawing>
            </w:r>
          </w:p>
        </w:tc>
        <w:tc>
          <w:tcPr>
            <w:tcW w:w="8118" w:type="dxa"/>
            <w:vAlign w:val="center"/>
          </w:tcPr>
          <w:p w:rsidR="00FA4B23" w:rsidRDefault="00FA4B23" w:rsidP="00F03EAB">
            <w:pPr>
              <w:keepLines w:val="0"/>
              <w:spacing w:after="200" w:line="276" w:lineRule="auto"/>
              <w:contextualSpacing/>
              <w:rPr>
                <w:b/>
              </w:rPr>
            </w:pPr>
            <w:r>
              <w:rPr>
                <w:b/>
              </w:rPr>
              <w:t>Transition Statement:</w:t>
            </w:r>
            <w:r w:rsidR="008E5412">
              <w:rPr>
                <w:b/>
              </w:rPr>
              <w:t xml:space="preserve"> </w:t>
            </w:r>
            <w:r>
              <w:rPr>
                <w:rFonts w:cs="Arial"/>
              </w:rPr>
              <w:t xml:space="preserve">to the </w:t>
            </w:r>
            <w:r w:rsidR="00C24BB0">
              <w:rPr>
                <w:rFonts w:cs="Arial"/>
              </w:rPr>
              <w:t>Order Entry Group Activity, Jeopardy.</w:t>
            </w:r>
          </w:p>
        </w:tc>
      </w:tr>
    </w:tbl>
    <w:p w:rsidR="000A2A64" w:rsidRDefault="000A2A64" w:rsidP="00985238">
      <w:pPr>
        <w:keepLines w:val="0"/>
        <w:spacing w:after="0"/>
        <w:rPr>
          <w:b/>
        </w:rPr>
      </w:pPr>
    </w:p>
    <w:p w:rsidR="00361480" w:rsidRPr="004E6C07" w:rsidRDefault="00245165" w:rsidP="00194DF0">
      <w:pPr>
        <w:pStyle w:val="Heading1"/>
        <w:pageBreakBefore/>
      </w:pPr>
      <w:r w:rsidRPr="003F47BD">
        <w:rPr>
          <w:rStyle w:val="Heading1Char"/>
          <w:rFonts w:ascii="Arial" w:hAnsi="Arial" w:cs="Times New Roman"/>
          <w:b/>
          <w:color w:val="auto"/>
          <w:kern w:val="0"/>
          <w:sz w:val="28"/>
          <w:szCs w:val="20"/>
        </w:rPr>
        <w:lastRenderedPageBreak/>
        <w:t>Knowledge Check</w:t>
      </w:r>
    </w:p>
    <w:tbl>
      <w:tblPr>
        <w:tblStyle w:val="LightShading"/>
        <w:tblW w:w="9198" w:type="dxa"/>
        <w:shd w:val="clear" w:color="auto" w:fill="DDDDDD" w:themeFill="accent1"/>
        <w:tblLook w:val="04A0" w:firstRow="1" w:lastRow="0" w:firstColumn="1" w:lastColumn="0" w:noHBand="0" w:noVBand="1"/>
      </w:tblPr>
      <w:tblGrid>
        <w:gridCol w:w="936"/>
        <w:gridCol w:w="8262"/>
      </w:tblGrid>
      <w:tr w:rsidR="00361480" w:rsidTr="00361480">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36" w:type="dxa"/>
            <w:shd w:val="clear" w:color="auto" w:fill="DDDDDD" w:themeFill="accent1"/>
            <w:vAlign w:val="center"/>
          </w:tcPr>
          <w:p w:rsidR="00361480" w:rsidRDefault="00361480" w:rsidP="00361480">
            <w:pPr>
              <w:pStyle w:val="ListParagraph"/>
              <w:keepLines w:val="0"/>
              <w:spacing w:before="120" w:line="276" w:lineRule="auto"/>
              <w:ind w:left="0"/>
              <w:contextualSpacing/>
              <w:rPr>
                <w:rFonts w:cs="Arial"/>
              </w:rPr>
            </w:pPr>
            <w:r>
              <w:rPr>
                <w:rFonts w:cs="Arial"/>
                <w:noProof/>
              </w:rPr>
              <w:drawing>
                <wp:inline distT="0" distB="0" distL="0" distR="0" wp14:anchorId="6868E4DA" wp14:editId="1B205C55">
                  <wp:extent cx="4572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dgeCheck1.png"/>
                          <pic:cNvPicPr/>
                        </pic:nvPicPr>
                        <pic:blipFill>
                          <a:blip r:embed="rId28">
                            <a:extLst>
                              <a:ext uri="{28A0092B-C50C-407E-A947-70E740481C1C}">
                                <a14:useLocalDpi xmlns:a14="http://schemas.microsoft.com/office/drawing/2010/main" val="0"/>
                              </a:ext>
                            </a:extLst>
                          </a:blip>
                          <a:stretch>
                            <a:fillRect/>
                          </a:stretch>
                        </pic:blipFill>
                        <pic:spPr>
                          <a:xfrm>
                            <a:off x="0" y="0"/>
                            <a:ext cx="457784" cy="712108"/>
                          </a:xfrm>
                          <a:prstGeom prst="rect">
                            <a:avLst/>
                          </a:prstGeom>
                        </pic:spPr>
                      </pic:pic>
                    </a:graphicData>
                  </a:graphic>
                </wp:inline>
              </w:drawing>
            </w:r>
          </w:p>
        </w:tc>
        <w:tc>
          <w:tcPr>
            <w:tcW w:w="8262" w:type="dxa"/>
            <w:shd w:val="clear" w:color="auto" w:fill="DDDDDD" w:themeFill="accent1"/>
          </w:tcPr>
          <w:p w:rsidR="00361480" w:rsidRDefault="00361480" w:rsidP="00361480">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br/>
            </w:r>
            <w:r w:rsidR="00245165">
              <w:rPr>
                <w:rFonts w:cs="Arial"/>
              </w:rPr>
              <w:t>Comprehensive</w:t>
            </w:r>
          </w:p>
          <w:p w:rsidR="00361480" w:rsidRDefault="00361480" w:rsidP="00361480">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b w:val="0"/>
              </w:rPr>
            </w:pPr>
          </w:p>
          <w:p w:rsidR="00361480" w:rsidRDefault="00361480" w:rsidP="00361480">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r w:rsidRPr="009271BD">
              <w:rPr>
                <w:rFonts w:cs="Arial"/>
                <w:highlight w:val="yellow"/>
              </w:rPr>
              <w:t xml:space="preserve">Activity: </w:t>
            </w:r>
            <w:r w:rsidR="00245165" w:rsidRPr="009271BD">
              <w:rPr>
                <w:rFonts w:cs="Arial"/>
                <w:highlight w:val="yellow"/>
              </w:rPr>
              <w:t>Jeopardy Game</w:t>
            </w:r>
            <w:r w:rsidR="009271BD" w:rsidRPr="009271BD">
              <w:rPr>
                <w:rFonts w:cs="Arial"/>
                <w:highlight w:val="yellow"/>
              </w:rPr>
              <w:t>- MUST BE OPENED FROM AN AWS!!!</w:t>
            </w:r>
          </w:p>
          <w:p w:rsidR="00361480" w:rsidRDefault="00361480" w:rsidP="00361480">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p>
          <w:p w:rsidR="00361480" w:rsidRDefault="00361480" w:rsidP="00361480">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Time: </w:t>
            </w:r>
            <w:r w:rsidR="00245165">
              <w:rPr>
                <w:rFonts w:cs="Arial"/>
              </w:rPr>
              <w:t>30 minutes</w:t>
            </w:r>
          </w:p>
          <w:p w:rsidR="00361480" w:rsidRDefault="00361480" w:rsidP="00361480">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b w:val="0"/>
                <w:szCs w:val="24"/>
              </w:rPr>
            </w:pPr>
            <w:r w:rsidRPr="007533F0">
              <w:rPr>
                <w:rFonts w:cs="Arial"/>
                <w:szCs w:val="24"/>
              </w:rPr>
              <w:t>Jeopardy Setup Instructions</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b w:val="0"/>
                <w:i/>
                <w:color w:val="FF0000"/>
                <w:szCs w:val="24"/>
              </w:rPr>
            </w:pPr>
            <w:r w:rsidRPr="007533F0">
              <w:rPr>
                <w:rFonts w:cs="Arial"/>
                <w:i/>
                <w:color w:val="FF0000"/>
                <w:szCs w:val="24"/>
              </w:rPr>
              <w:t>Do not delete any items in PowerPoint. Before you edit the PowerPoint content read the directions and warnings contained within the PowerPoint game.</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Designate a facilitator who will be responsible for introducing the game, reading the categories at the start of the round. The facilitator is final authority on the correctness of the answer given.</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Designate a game operator who is responsible for running the PowerPoint game.</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 xml:space="preserve">Provide card or paper and pencil to each team captain (for “Final Challenge” answer only.) </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 xml:space="preserve"> </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 xml:space="preserve">Divide the class into two teams instructing them to select a team captain and choose a team name. The captain will be that team’s spokesperson and will answer the questions for each team (alternatively you can call on individual students within each team to answer questions). </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At launch you will click “</w:t>
            </w:r>
            <w:r w:rsidR="00315FE7">
              <w:rPr>
                <w:rFonts w:cs="Arial"/>
                <w:szCs w:val="24"/>
              </w:rPr>
              <w:t>Start</w:t>
            </w:r>
            <w:r w:rsidRPr="007533F0">
              <w:rPr>
                <w:rFonts w:cs="Arial"/>
                <w:szCs w:val="24"/>
              </w:rPr>
              <w:t xml:space="preserve">” button at bottom left of screen. Select team order from dropdown menu (First team is chosen randomly). </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Select timer duration from the dropdown menu (60 Seconds).</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 xml:space="preserve">Click “Submit.” </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Click “START”</w:t>
            </w:r>
            <w:r w:rsidR="001728B7">
              <w:rPr>
                <w:rFonts w:cs="Arial"/>
                <w:szCs w:val="24"/>
              </w:rPr>
              <w:t xml:space="preserve"> – If you receive the message to “enable content”, do so.</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p>
          <w:p w:rsidR="00245165" w:rsidRPr="007533F0" w:rsidRDefault="00322D02" w:rsidP="00245165">
            <w:pP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br/>
            </w:r>
            <w:r w:rsidR="003608B1">
              <w:rPr>
                <w:rFonts w:cs="Arial"/>
                <w:szCs w:val="24"/>
              </w:rPr>
              <w:lastRenderedPageBreak/>
              <w:br/>
            </w:r>
            <w:r w:rsidR="00245165" w:rsidRPr="007533F0">
              <w:rPr>
                <w:rFonts w:cs="Arial"/>
                <w:szCs w:val="24"/>
              </w:rPr>
              <w:t>Popup “How many teams will be playing?” Enter 2.</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Popup “Name of team 1.” Enter “</w:t>
            </w:r>
            <w:r w:rsidRPr="007533F0">
              <w:rPr>
                <w:rFonts w:cs="Arial"/>
                <w:i/>
                <w:szCs w:val="24"/>
              </w:rPr>
              <w:t>team name</w:t>
            </w:r>
            <w:r w:rsidRPr="007533F0">
              <w:rPr>
                <w:rFonts w:cs="Arial"/>
                <w:szCs w:val="24"/>
              </w:rPr>
              <w:t>”</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Click “OK”</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Popup “Name of team 2.” Enter “</w:t>
            </w:r>
            <w:r w:rsidRPr="007533F0">
              <w:rPr>
                <w:rFonts w:cs="Arial"/>
                <w:i/>
                <w:szCs w:val="24"/>
              </w:rPr>
              <w:t>team name</w:t>
            </w:r>
            <w:r w:rsidRPr="007533F0">
              <w:rPr>
                <w:rFonts w:cs="Arial"/>
                <w:szCs w:val="24"/>
              </w:rPr>
              <w:t>”</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Click “OK”</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Popup displays which team starts.</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Click “OK”</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b w:val="0"/>
                <w:szCs w:val="24"/>
              </w:rPr>
            </w:pPr>
            <w:r w:rsidRPr="007533F0">
              <w:rPr>
                <w:rFonts w:cs="Arial"/>
                <w:szCs w:val="24"/>
              </w:rPr>
              <w:t>Game Play Directions</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The starting team selects the category and point value. (Timer starts when point value is clicked)</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Beginning team confers with team members and decides on an answer. When the team captain provides the answer the Game Operator clicks continue. (Game Operator clicks correct or incorrect).</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 xml:space="preserve">If a team gets the question right they score the number of points allotted for that question. </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If a team gets the question wrong the point value is deducted from their score.</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 xml:space="preserve">  </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Game continues alternating between teams until all questions have been answered.</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 xml:space="preserve">Teams with positive scores compete in the "Final Challenge". </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 xml:space="preserve"> </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 xml:space="preserve">When “Final Challenge” is clicked the popup box asks for each </w:t>
            </w:r>
            <w:proofErr w:type="gramStart"/>
            <w:r w:rsidRPr="007533F0">
              <w:rPr>
                <w:rFonts w:cs="Arial"/>
                <w:szCs w:val="24"/>
              </w:rPr>
              <w:t>teams</w:t>
            </w:r>
            <w:proofErr w:type="gramEnd"/>
            <w:r w:rsidRPr="007533F0">
              <w:rPr>
                <w:rFonts w:cs="Arial"/>
                <w:szCs w:val="24"/>
              </w:rPr>
              <w:t xml:space="preserve"> wager.</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Teams can wager any or all of their points. Teams have one minute to confer and decide on an answer. Each team writes their answer on a piece of paper and gives it to the facilitator.</w:t>
            </w:r>
          </w:p>
          <w:p w:rsidR="00245165" w:rsidRPr="007533F0" w:rsidRDefault="00322D02" w:rsidP="00245165">
            <w:pP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br/>
            </w:r>
            <w:r w:rsidR="00626712">
              <w:rPr>
                <w:rFonts w:cs="Arial"/>
                <w:szCs w:val="24"/>
              </w:rPr>
              <w:br/>
            </w:r>
            <w:r w:rsidR="00245165" w:rsidRPr="007533F0">
              <w:rPr>
                <w:rFonts w:cs="Arial"/>
                <w:szCs w:val="24"/>
              </w:rPr>
              <w:lastRenderedPageBreak/>
              <w:t>Game Operator clicks “Yes” or “No” when popup asks if each team got the answer correct.</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Computer adjusts scores based on wagers and winning team is posted. Ties are possible.</w:t>
            </w: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p>
          <w:p w:rsidR="00245165" w:rsidRPr="007533F0" w:rsidRDefault="00245165" w:rsidP="00245165">
            <w:pPr>
              <w:cnfStyle w:val="100000000000" w:firstRow="1" w:lastRow="0" w:firstColumn="0" w:lastColumn="0" w:oddVBand="0" w:evenVBand="0" w:oddHBand="0" w:evenHBand="0" w:firstRowFirstColumn="0" w:firstRowLastColumn="0" w:lastRowFirstColumn="0" w:lastRowLastColumn="0"/>
              <w:rPr>
                <w:rFonts w:cs="Arial"/>
                <w:szCs w:val="24"/>
              </w:rPr>
            </w:pPr>
            <w:r w:rsidRPr="007533F0">
              <w:rPr>
                <w:rFonts w:cs="Arial"/>
                <w:szCs w:val="24"/>
              </w:rPr>
              <w:t>Congratulate Winners! Game Over.</w:t>
            </w:r>
          </w:p>
          <w:p w:rsidR="00361480" w:rsidRPr="008210F0" w:rsidRDefault="00361480" w:rsidP="00361480">
            <w:pPr>
              <w:keepLines w:val="0"/>
              <w:spacing w:before="240" w:after="0" w:line="276" w:lineRule="auto"/>
              <w:contextualSpacing/>
              <w:cnfStyle w:val="100000000000" w:firstRow="1" w:lastRow="0" w:firstColumn="0" w:lastColumn="0" w:oddVBand="0" w:evenVBand="0" w:oddHBand="0" w:evenHBand="0" w:firstRowFirstColumn="0" w:firstRowLastColumn="0" w:lastRowFirstColumn="0" w:lastRowLastColumn="0"/>
              <w:rPr>
                <w:rFonts w:cs="Arial"/>
              </w:rPr>
            </w:pPr>
          </w:p>
        </w:tc>
      </w:tr>
    </w:tbl>
    <w:p w:rsidR="003461FF" w:rsidRPr="00B34613" w:rsidRDefault="00846DBC" w:rsidP="00B34613">
      <w:pPr>
        <w:pStyle w:val="Heading1"/>
      </w:pPr>
      <w:r w:rsidRPr="00B34613">
        <w:rPr>
          <w:rStyle w:val="Heading1Char"/>
          <w:b/>
          <w:color w:val="auto"/>
        </w:rPr>
        <w:lastRenderedPageBreak/>
        <w:br/>
      </w:r>
      <w:r w:rsidR="00906B82" w:rsidRPr="00B34613">
        <w:rPr>
          <w:rStyle w:val="Heading1Char"/>
          <w:b/>
          <w:color w:val="auto"/>
        </w:rPr>
        <w:t>Survey and</w:t>
      </w:r>
      <w:r w:rsidR="00131B54" w:rsidRPr="00B34613">
        <w:rPr>
          <w:rStyle w:val="Heading1Char"/>
          <w:b/>
          <w:color w:val="auto"/>
        </w:rPr>
        <w:t xml:space="preserve"> Assessment</w:t>
      </w:r>
    </w:p>
    <w:tbl>
      <w:tblPr>
        <w:tblStyle w:val="LightShading"/>
        <w:tblW w:w="9091" w:type="dxa"/>
        <w:shd w:val="clear" w:color="auto" w:fill="DDDDDD" w:themeFill="accent1"/>
        <w:tblLook w:val="04A0" w:firstRow="1" w:lastRow="0" w:firstColumn="1" w:lastColumn="0" w:noHBand="0" w:noVBand="1"/>
      </w:tblPr>
      <w:tblGrid>
        <w:gridCol w:w="816"/>
        <w:gridCol w:w="8275"/>
      </w:tblGrid>
      <w:tr w:rsidR="00167F48" w:rsidTr="00DF3EB4">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738" w:type="dxa"/>
            <w:shd w:val="clear" w:color="auto" w:fill="DDDDDD" w:themeFill="accent1"/>
          </w:tcPr>
          <w:p w:rsidR="00167F48" w:rsidRDefault="00DF3EB4" w:rsidP="00DF3EB4">
            <w:pPr>
              <w:pStyle w:val="ListParagraph"/>
              <w:keepLines w:val="0"/>
              <w:spacing w:before="120" w:line="276" w:lineRule="auto"/>
              <w:ind w:left="0"/>
              <w:contextualSpacing/>
              <w:rPr>
                <w:rFonts w:cs="Arial"/>
              </w:rPr>
            </w:pPr>
            <w:r>
              <w:rPr>
                <w:rFonts w:cs="Arial"/>
                <w:noProof/>
              </w:rPr>
              <w:drawing>
                <wp:inline distT="0" distB="0" distL="0" distR="0" wp14:anchorId="6D7C2A56" wp14:editId="6D7C2A57">
                  <wp:extent cx="381000" cy="592666"/>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Quiz.png"/>
                          <pic:cNvPicPr/>
                        </pic:nvPicPr>
                        <pic:blipFill>
                          <a:blip r:embed="rId29">
                            <a:extLst>
                              <a:ext uri="{28A0092B-C50C-407E-A947-70E740481C1C}">
                                <a14:useLocalDpi xmlns:a14="http://schemas.microsoft.com/office/drawing/2010/main" val="0"/>
                              </a:ext>
                            </a:extLst>
                          </a:blip>
                          <a:stretch>
                            <a:fillRect/>
                          </a:stretch>
                        </pic:blipFill>
                        <pic:spPr>
                          <a:xfrm>
                            <a:off x="0" y="0"/>
                            <a:ext cx="382622" cy="595189"/>
                          </a:xfrm>
                          <a:prstGeom prst="rect">
                            <a:avLst/>
                          </a:prstGeom>
                        </pic:spPr>
                      </pic:pic>
                    </a:graphicData>
                  </a:graphic>
                </wp:inline>
              </w:drawing>
            </w:r>
          </w:p>
        </w:tc>
        <w:tc>
          <w:tcPr>
            <w:tcW w:w="8353" w:type="dxa"/>
            <w:shd w:val="clear" w:color="auto" w:fill="DDDDDD" w:themeFill="accent1"/>
          </w:tcPr>
          <w:p w:rsidR="00167F48" w:rsidRDefault="00167F48" w:rsidP="00BB0234">
            <w:pPr>
              <w:pStyle w:val="ListParagraph"/>
              <w:keepLines w:val="0"/>
              <w:spacing w:before="240" w:after="0" w:line="276" w:lineRule="auto"/>
              <w:ind w:left="0"/>
              <w:contextualSpacing/>
              <w:jc w:val="both"/>
              <w:cnfStyle w:val="100000000000" w:firstRow="1" w:lastRow="0" w:firstColumn="0" w:lastColumn="0" w:oddVBand="0" w:evenVBand="0" w:oddHBand="0" w:evenHBand="0" w:firstRowFirstColumn="0" w:firstRowLastColumn="0" w:lastRowFirstColumn="0" w:lastRowLastColumn="0"/>
              <w:rPr>
                <w:rFonts w:cs="Arial"/>
              </w:rPr>
            </w:pPr>
            <w:r>
              <w:rPr>
                <w:rFonts w:cs="Arial"/>
              </w:rPr>
              <w:br/>
            </w:r>
            <w:r w:rsidR="00BB0234">
              <w:rPr>
                <w:rFonts w:cs="Arial"/>
              </w:rPr>
              <w:t>Review any outstanding items; ask if there are any questions.</w:t>
            </w:r>
          </w:p>
          <w:p w:rsidR="00BB0234" w:rsidRDefault="00BB0234" w:rsidP="00BB0234">
            <w:pPr>
              <w:pStyle w:val="ListParagraph"/>
              <w:keepLines w:val="0"/>
              <w:spacing w:before="240" w:after="0" w:line="276" w:lineRule="auto"/>
              <w:ind w:left="0"/>
              <w:contextualSpacing/>
              <w:jc w:val="both"/>
              <w:cnfStyle w:val="100000000000" w:firstRow="1" w:lastRow="0" w:firstColumn="0" w:lastColumn="0" w:oddVBand="0" w:evenVBand="0" w:oddHBand="0" w:evenHBand="0" w:firstRowFirstColumn="0" w:firstRowLastColumn="0" w:lastRowFirstColumn="0" w:lastRowLastColumn="0"/>
              <w:rPr>
                <w:rFonts w:cs="Arial"/>
              </w:rPr>
            </w:pPr>
          </w:p>
          <w:p w:rsidR="00167F48" w:rsidRPr="00BB0234" w:rsidRDefault="00BB0234" w:rsidP="00BB0234">
            <w:pPr>
              <w:pStyle w:val="ListParagraph"/>
              <w:keepLines w:val="0"/>
              <w:spacing w:before="240" w:after="0" w:line="276" w:lineRule="auto"/>
              <w:ind w:left="0"/>
              <w:contextualSpacing/>
              <w:jc w:val="both"/>
              <w:cnfStyle w:val="100000000000" w:firstRow="1" w:lastRow="0" w:firstColumn="0" w:lastColumn="0" w:oddVBand="0" w:evenVBand="0" w:oddHBand="0" w:evenHBand="0" w:firstRowFirstColumn="0" w:firstRowLastColumn="0" w:lastRowFirstColumn="0" w:lastRowLastColumn="0"/>
              <w:rPr>
                <w:rFonts w:cs="Arial"/>
                <w:b w:val="0"/>
              </w:rPr>
            </w:pPr>
            <w:r>
              <w:rPr>
                <w:rFonts w:cs="Arial"/>
              </w:rPr>
              <w:t xml:space="preserve">Guide learners to the </w:t>
            </w:r>
            <w:r w:rsidR="00AA47CE">
              <w:rPr>
                <w:rFonts w:cs="Arial"/>
              </w:rPr>
              <w:t>Clinical Systems Evaluation</w:t>
            </w:r>
            <w:r>
              <w:rPr>
                <w:rFonts w:cs="Arial"/>
              </w:rPr>
              <w:t xml:space="preserve"> found on the </w:t>
            </w:r>
            <w:r w:rsidR="00AA47CE">
              <w:rPr>
                <w:rFonts w:cs="Arial"/>
              </w:rPr>
              <w:t>System Support</w:t>
            </w:r>
            <w:r>
              <w:rPr>
                <w:rFonts w:cs="Arial"/>
              </w:rPr>
              <w:t xml:space="preserve"> web site.</w:t>
            </w:r>
            <w:r>
              <w:rPr>
                <w:rFonts w:cs="Arial"/>
                <w:b w:val="0"/>
              </w:rPr>
              <w:t xml:space="preserve"> </w:t>
            </w:r>
            <w:r>
              <w:rPr>
                <w:rFonts w:cs="Arial"/>
              </w:rPr>
              <w:t>Allow time for thoughtful completion.</w:t>
            </w:r>
          </w:p>
          <w:p w:rsidR="00BB0234" w:rsidRDefault="00BB0234" w:rsidP="00393081">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p>
          <w:p w:rsidR="00BB0234" w:rsidRDefault="00BB0234" w:rsidP="00393081">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r>
              <w:rPr>
                <w:rFonts w:cs="Arial"/>
              </w:rPr>
              <w:t>Thank learners for their time and attendance.</w:t>
            </w:r>
          </w:p>
          <w:p w:rsidR="00BB0234" w:rsidRDefault="00BB0234" w:rsidP="00393081">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rPr>
            </w:pPr>
          </w:p>
          <w:p w:rsidR="00BB0234" w:rsidRPr="00BB0234" w:rsidRDefault="00BB0234" w:rsidP="00393081">
            <w:pPr>
              <w:pStyle w:val="ListParagraph"/>
              <w:keepLines w:val="0"/>
              <w:spacing w:before="240" w:after="0" w:line="276" w:lineRule="auto"/>
              <w:ind w:left="0"/>
              <w:contextualSpacing/>
              <w:cnfStyle w:val="100000000000" w:firstRow="1" w:lastRow="0" w:firstColumn="0" w:lastColumn="0" w:oddVBand="0" w:evenVBand="0" w:oddHBand="0" w:evenHBand="0" w:firstRowFirstColumn="0" w:firstRowLastColumn="0" w:lastRowFirstColumn="0" w:lastRowLastColumn="0"/>
              <w:rPr>
                <w:rFonts w:cs="Arial"/>
                <w:sz w:val="40"/>
                <w:szCs w:val="40"/>
              </w:rPr>
            </w:pPr>
            <w:r w:rsidRPr="00BB0234">
              <w:rPr>
                <w:rFonts w:cs="Arial"/>
                <w:sz w:val="40"/>
                <w:szCs w:val="40"/>
              </w:rPr>
              <w:t xml:space="preserve">Dismiss Class! </w:t>
            </w:r>
            <w:r w:rsidRPr="00BB0234">
              <w:rPr>
                <w:rFonts w:cs="Arial"/>
                <w:sz w:val="40"/>
                <w:szCs w:val="40"/>
              </w:rPr>
              <w:br/>
            </w:r>
          </w:p>
        </w:tc>
      </w:tr>
    </w:tbl>
    <w:p w:rsidR="007C4189" w:rsidRDefault="007C4189" w:rsidP="003461FF">
      <w:pPr>
        <w:tabs>
          <w:tab w:val="left" w:pos="360"/>
        </w:tabs>
        <w:rPr>
          <w:b/>
        </w:rPr>
      </w:pPr>
    </w:p>
    <w:p w:rsidR="00B47F1B" w:rsidRDefault="00B47F1B" w:rsidP="00B47F1B">
      <w:pPr>
        <w:tabs>
          <w:tab w:val="left" w:pos="360"/>
        </w:tabs>
        <w:rPr>
          <w:rFonts w:ascii="Arial Black" w:hAnsi="Arial Black"/>
          <w:b/>
          <w:sz w:val="32"/>
          <w:szCs w:val="32"/>
        </w:rPr>
      </w:pPr>
      <w:r>
        <w:rPr>
          <w:rFonts w:ascii="Arial Black" w:hAnsi="Arial Black"/>
          <w:b/>
          <w:sz w:val="32"/>
          <w:szCs w:val="32"/>
        </w:rPr>
        <w:t>Duties after Class</w:t>
      </w:r>
    </w:p>
    <w:p w:rsidR="00B47F1B" w:rsidRPr="00163B44" w:rsidRDefault="00B47F1B" w:rsidP="00B47F1B">
      <w:pPr>
        <w:pStyle w:val="ListParagraph"/>
        <w:numPr>
          <w:ilvl w:val="0"/>
          <w:numId w:val="61"/>
        </w:numPr>
        <w:tabs>
          <w:tab w:val="left" w:pos="360"/>
        </w:tabs>
        <w:rPr>
          <w:rFonts w:cs="Arial"/>
          <w:szCs w:val="24"/>
        </w:rPr>
      </w:pPr>
      <w:r w:rsidRPr="00163B44">
        <w:rPr>
          <w:rFonts w:cs="Arial"/>
          <w:szCs w:val="24"/>
        </w:rPr>
        <w:t>Update Amanita</w:t>
      </w:r>
    </w:p>
    <w:p w:rsidR="00B47F1B" w:rsidRPr="00163B44" w:rsidRDefault="00B47F1B" w:rsidP="00B47F1B">
      <w:pPr>
        <w:pStyle w:val="ListParagraph"/>
        <w:numPr>
          <w:ilvl w:val="0"/>
          <w:numId w:val="61"/>
        </w:numPr>
        <w:tabs>
          <w:tab w:val="left" w:pos="360"/>
        </w:tabs>
        <w:rPr>
          <w:rFonts w:cs="Arial"/>
          <w:szCs w:val="24"/>
        </w:rPr>
      </w:pPr>
      <w:r w:rsidRPr="00163B44">
        <w:rPr>
          <w:rFonts w:cs="Arial"/>
          <w:szCs w:val="24"/>
        </w:rPr>
        <w:t xml:space="preserve">Log on with </w:t>
      </w:r>
      <w:proofErr w:type="spellStart"/>
      <w:r w:rsidRPr="00163B44">
        <w:rPr>
          <w:rFonts w:cs="Arial"/>
          <w:szCs w:val="24"/>
        </w:rPr>
        <w:t>Traiako</w:t>
      </w:r>
      <w:proofErr w:type="spellEnd"/>
      <w:r w:rsidRPr="00163B44">
        <w:rPr>
          <w:rFonts w:cs="Arial"/>
          <w:szCs w:val="24"/>
        </w:rPr>
        <w:t xml:space="preserve"> ID to discontinue orders</w:t>
      </w:r>
    </w:p>
    <w:p w:rsidR="00B47F1B" w:rsidRPr="00163B44" w:rsidRDefault="00B47F1B" w:rsidP="00B47F1B">
      <w:pPr>
        <w:pStyle w:val="ListParagraph"/>
        <w:numPr>
          <w:ilvl w:val="0"/>
          <w:numId w:val="61"/>
        </w:numPr>
        <w:tabs>
          <w:tab w:val="left" w:pos="360"/>
        </w:tabs>
        <w:rPr>
          <w:rFonts w:cs="Arial"/>
          <w:szCs w:val="24"/>
        </w:rPr>
      </w:pPr>
      <w:r w:rsidRPr="00163B44">
        <w:rPr>
          <w:rFonts w:cs="Arial"/>
          <w:szCs w:val="24"/>
        </w:rPr>
        <w:t>Discontinue all orders for 7N training patients.</w:t>
      </w:r>
    </w:p>
    <w:p w:rsidR="00B47F1B" w:rsidRPr="00163B44" w:rsidRDefault="00B47F1B" w:rsidP="00B47F1B">
      <w:pPr>
        <w:pStyle w:val="ListParagraph"/>
        <w:numPr>
          <w:ilvl w:val="1"/>
          <w:numId w:val="61"/>
        </w:numPr>
        <w:tabs>
          <w:tab w:val="left" w:pos="360"/>
        </w:tabs>
        <w:rPr>
          <w:rFonts w:cs="Arial"/>
          <w:szCs w:val="24"/>
        </w:rPr>
      </w:pPr>
      <w:r w:rsidRPr="00163B44">
        <w:rPr>
          <w:rFonts w:cs="Arial"/>
          <w:szCs w:val="24"/>
        </w:rPr>
        <w:t>Type @911</w:t>
      </w:r>
    </w:p>
    <w:p w:rsidR="00B47F1B" w:rsidRPr="00163B44" w:rsidRDefault="00B47F1B" w:rsidP="00B47F1B">
      <w:pPr>
        <w:pStyle w:val="ListParagraph"/>
        <w:numPr>
          <w:ilvl w:val="1"/>
          <w:numId w:val="61"/>
        </w:numPr>
        <w:tabs>
          <w:tab w:val="left" w:pos="360"/>
        </w:tabs>
        <w:rPr>
          <w:rFonts w:cs="Arial"/>
          <w:szCs w:val="24"/>
        </w:rPr>
      </w:pPr>
      <w:r w:rsidRPr="00163B44">
        <w:rPr>
          <w:rFonts w:cs="Arial"/>
          <w:szCs w:val="24"/>
        </w:rPr>
        <w:t>Select U for Utopia mode</w:t>
      </w:r>
    </w:p>
    <w:p w:rsidR="00B47F1B" w:rsidRPr="00163B44" w:rsidRDefault="00B47F1B" w:rsidP="00B47F1B">
      <w:pPr>
        <w:pStyle w:val="ListParagraph"/>
        <w:numPr>
          <w:ilvl w:val="1"/>
          <w:numId w:val="61"/>
        </w:numPr>
        <w:tabs>
          <w:tab w:val="left" w:pos="360"/>
        </w:tabs>
        <w:rPr>
          <w:rFonts w:cs="Arial"/>
          <w:szCs w:val="24"/>
        </w:rPr>
      </w:pPr>
      <w:r w:rsidRPr="00163B44">
        <w:rPr>
          <w:rFonts w:cs="Arial"/>
          <w:szCs w:val="24"/>
        </w:rPr>
        <w:t>Click on the D/C orders button</w:t>
      </w:r>
    </w:p>
    <w:p w:rsidR="00B47F1B" w:rsidRDefault="00B47F1B" w:rsidP="00B47F1B">
      <w:pPr>
        <w:pStyle w:val="ListParagraph"/>
        <w:numPr>
          <w:ilvl w:val="1"/>
          <w:numId w:val="61"/>
        </w:numPr>
        <w:tabs>
          <w:tab w:val="left" w:pos="360"/>
        </w:tabs>
        <w:rPr>
          <w:rFonts w:cs="Arial"/>
          <w:szCs w:val="24"/>
        </w:rPr>
      </w:pPr>
      <w:r>
        <w:rPr>
          <w:rFonts w:cs="Arial"/>
          <w:szCs w:val="24"/>
        </w:rPr>
        <w:t>Select Discontinue Orders</w:t>
      </w:r>
    </w:p>
    <w:p w:rsidR="00B47F1B" w:rsidRDefault="00B47F1B" w:rsidP="00B47F1B">
      <w:pPr>
        <w:pStyle w:val="ListParagraph"/>
        <w:numPr>
          <w:ilvl w:val="1"/>
          <w:numId w:val="61"/>
        </w:numPr>
        <w:tabs>
          <w:tab w:val="left" w:pos="360"/>
        </w:tabs>
        <w:rPr>
          <w:rFonts w:cs="Arial"/>
          <w:szCs w:val="24"/>
        </w:rPr>
      </w:pPr>
      <w:r>
        <w:rPr>
          <w:rFonts w:cs="Arial"/>
          <w:szCs w:val="24"/>
        </w:rPr>
        <w:t>Select All, then Discontinue</w:t>
      </w:r>
    </w:p>
    <w:p w:rsidR="00B47F1B" w:rsidRPr="00163B44" w:rsidRDefault="00B47F1B" w:rsidP="00B47F1B">
      <w:pPr>
        <w:pStyle w:val="ListParagraph"/>
        <w:numPr>
          <w:ilvl w:val="1"/>
          <w:numId w:val="61"/>
        </w:numPr>
        <w:tabs>
          <w:tab w:val="left" w:pos="360"/>
        </w:tabs>
        <w:rPr>
          <w:rFonts w:cs="Arial"/>
          <w:szCs w:val="24"/>
        </w:rPr>
      </w:pPr>
      <w:r>
        <w:rPr>
          <w:rFonts w:cs="Arial"/>
          <w:szCs w:val="24"/>
        </w:rPr>
        <w:t>Click done and follow prompts.</w:t>
      </w:r>
    </w:p>
    <w:p w:rsidR="005107A7" w:rsidRPr="003461FF" w:rsidRDefault="005107A7" w:rsidP="00B47F1B">
      <w:pPr>
        <w:tabs>
          <w:tab w:val="left" w:pos="360"/>
        </w:tabs>
        <w:rPr>
          <w:b/>
        </w:rPr>
      </w:pPr>
    </w:p>
    <w:sectPr w:rsidR="005107A7" w:rsidRPr="003461FF" w:rsidSect="00C64AB4">
      <w:headerReference w:type="default" r:id="rId39"/>
      <w:footerReference w:type="default" r:id="rId4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9A" w:rsidRDefault="00102F9A" w:rsidP="00330BD6">
      <w:pPr>
        <w:spacing w:after="0"/>
      </w:pPr>
      <w:r>
        <w:separator/>
      </w:r>
    </w:p>
  </w:endnote>
  <w:endnote w:type="continuationSeparator" w:id="0">
    <w:p w:rsidR="00102F9A" w:rsidRDefault="00102F9A" w:rsidP="00330BD6">
      <w:pPr>
        <w:spacing w:after="0"/>
      </w:pPr>
      <w:r>
        <w:continuationSeparator/>
      </w:r>
    </w:p>
  </w:endnote>
  <w:endnote w:type="continuationNotice" w:id="1">
    <w:p w:rsidR="00102F9A" w:rsidRDefault="00102F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vantGarde Bk BT">
    <w:charset w:val="00"/>
    <w:family w:val="swiss"/>
    <w:pitch w:val="variable"/>
    <w:sig w:usb0="00000087"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330044"/>
      <w:docPartObj>
        <w:docPartGallery w:val="Page Numbers (Bottom of Page)"/>
        <w:docPartUnique/>
      </w:docPartObj>
    </w:sdtPr>
    <w:sdtEndPr>
      <w:rPr>
        <w:noProof/>
      </w:rPr>
    </w:sdtEndPr>
    <w:sdtContent>
      <w:p w:rsidR="00102F9A" w:rsidRDefault="00102F9A">
        <w:pPr>
          <w:pStyle w:val="Footer"/>
          <w:jc w:val="center"/>
        </w:pPr>
        <w:r>
          <w:fldChar w:fldCharType="begin"/>
        </w:r>
        <w:r>
          <w:instrText xml:space="preserve"> PAGE   \* MERGEFORMAT </w:instrText>
        </w:r>
        <w:r>
          <w:fldChar w:fldCharType="separate"/>
        </w:r>
        <w:r w:rsidR="009523A3">
          <w:rPr>
            <w:noProof/>
          </w:rPr>
          <w:t>63</w:t>
        </w:r>
        <w:r>
          <w:rPr>
            <w:noProof/>
          </w:rPr>
          <w:fldChar w:fldCharType="end"/>
        </w:r>
      </w:p>
    </w:sdtContent>
  </w:sdt>
  <w:p w:rsidR="00102F9A" w:rsidRDefault="00102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9A" w:rsidRDefault="00102F9A" w:rsidP="00330BD6">
      <w:pPr>
        <w:spacing w:after="0"/>
      </w:pPr>
      <w:r>
        <w:separator/>
      </w:r>
    </w:p>
  </w:footnote>
  <w:footnote w:type="continuationSeparator" w:id="0">
    <w:p w:rsidR="00102F9A" w:rsidRDefault="00102F9A" w:rsidP="00330BD6">
      <w:pPr>
        <w:spacing w:after="0"/>
      </w:pPr>
      <w:r>
        <w:continuationSeparator/>
      </w:r>
    </w:p>
  </w:footnote>
  <w:footnote w:type="continuationNotice" w:id="1">
    <w:p w:rsidR="00102F9A" w:rsidRDefault="00102F9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9A" w:rsidRPr="007F30B6" w:rsidRDefault="00102F9A" w:rsidP="00330BD6">
    <w:pPr>
      <w:pStyle w:val="Header"/>
      <w:pBdr>
        <w:bottom w:val="single" w:sz="4" w:space="1" w:color="auto"/>
      </w:pBdr>
      <w:tabs>
        <w:tab w:val="left" w:pos="0"/>
        <w:tab w:val="right" w:pos="9006"/>
      </w:tabs>
      <w:rPr>
        <w:rFonts w:cs="Arial"/>
      </w:rPr>
    </w:pPr>
    <w:r>
      <w:rPr>
        <w:rFonts w:cs="Arial"/>
      </w:rPr>
      <w:t>WPO</w:t>
    </w:r>
    <w:r>
      <w:rPr>
        <w:rFonts w:cs="Arial"/>
        <w:color w:val="FF0000"/>
      </w:rPr>
      <w:t xml:space="preserve"> </w:t>
    </w:r>
    <w:r w:rsidRPr="00B05315">
      <w:rPr>
        <w:rFonts w:cs="Arial"/>
      </w:rPr>
      <w:t>Version 1.0</w:t>
    </w:r>
    <w:r>
      <w:rPr>
        <w:rFonts w:cs="Arial"/>
      </w:rPr>
      <w:tab/>
    </w:r>
    <w:r>
      <w:rPr>
        <w:rFonts w:cs="Arial"/>
      </w:rPr>
      <w:tab/>
      <w:t>Clinical Systems Facilitator Guide</w:t>
    </w:r>
  </w:p>
  <w:p w:rsidR="00102F9A" w:rsidRDefault="00102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BD1"/>
    <w:multiLevelType w:val="hybridMultilevel"/>
    <w:tmpl w:val="5E94C954"/>
    <w:lvl w:ilvl="0" w:tplc="43CEB1A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0439A"/>
    <w:multiLevelType w:val="hybridMultilevel"/>
    <w:tmpl w:val="3A7E56F8"/>
    <w:lvl w:ilvl="0" w:tplc="4C48E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42448"/>
    <w:multiLevelType w:val="hybridMultilevel"/>
    <w:tmpl w:val="287CA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B53A88"/>
    <w:multiLevelType w:val="hybridMultilevel"/>
    <w:tmpl w:val="D974C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3D0378"/>
    <w:multiLevelType w:val="hybridMultilevel"/>
    <w:tmpl w:val="9A82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B3062"/>
    <w:multiLevelType w:val="hybridMultilevel"/>
    <w:tmpl w:val="2E1415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2426B"/>
    <w:multiLevelType w:val="hybridMultilevel"/>
    <w:tmpl w:val="0CAA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066B0"/>
    <w:multiLevelType w:val="hybridMultilevel"/>
    <w:tmpl w:val="5D26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F1252"/>
    <w:multiLevelType w:val="hybridMultilevel"/>
    <w:tmpl w:val="EFD8CE9C"/>
    <w:lvl w:ilvl="0" w:tplc="FEBE865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E7CDE"/>
    <w:multiLevelType w:val="hybridMultilevel"/>
    <w:tmpl w:val="6094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9F4EC9"/>
    <w:multiLevelType w:val="hybridMultilevel"/>
    <w:tmpl w:val="C648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A0989"/>
    <w:multiLevelType w:val="hybridMultilevel"/>
    <w:tmpl w:val="891C9080"/>
    <w:lvl w:ilvl="0" w:tplc="F1C0F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05250"/>
    <w:multiLevelType w:val="hybridMultilevel"/>
    <w:tmpl w:val="60504236"/>
    <w:lvl w:ilvl="0" w:tplc="5EB817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3F1612"/>
    <w:multiLevelType w:val="hybridMultilevel"/>
    <w:tmpl w:val="8CD08C92"/>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861B7"/>
    <w:multiLevelType w:val="hybridMultilevel"/>
    <w:tmpl w:val="14B85E64"/>
    <w:lvl w:ilvl="0" w:tplc="F1C0F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14CD9"/>
    <w:multiLevelType w:val="hybridMultilevel"/>
    <w:tmpl w:val="C8DC31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56A1393"/>
    <w:multiLevelType w:val="hybridMultilevel"/>
    <w:tmpl w:val="1EA4E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8118BC"/>
    <w:multiLevelType w:val="hybridMultilevel"/>
    <w:tmpl w:val="DB96C906"/>
    <w:lvl w:ilvl="0" w:tplc="E95E4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A44FAF"/>
    <w:multiLevelType w:val="hybridMultilevel"/>
    <w:tmpl w:val="20582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AF74C2"/>
    <w:multiLevelType w:val="hybridMultilevel"/>
    <w:tmpl w:val="F4F601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C67B73"/>
    <w:multiLevelType w:val="hybridMultilevel"/>
    <w:tmpl w:val="C85AB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8EA631E"/>
    <w:multiLevelType w:val="hybridMultilevel"/>
    <w:tmpl w:val="EAC2BFF6"/>
    <w:lvl w:ilvl="0" w:tplc="A48E83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0A3059"/>
    <w:multiLevelType w:val="hybridMultilevel"/>
    <w:tmpl w:val="EF0C4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08215C5"/>
    <w:multiLevelType w:val="hybridMultilevel"/>
    <w:tmpl w:val="D1DA0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88675B"/>
    <w:multiLevelType w:val="hybridMultilevel"/>
    <w:tmpl w:val="9C8AF556"/>
    <w:lvl w:ilvl="0" w:tplc="F1C0F3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7C798A"/>
    <w:multiLevelType w:val="hybridMultilevel"/>
    <w:tmpl w:val="AB9E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14A08"/>
    <w:multiLevelType w:val="hybridMultilevel"/>
    <w:tmpl w:val="02F0F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DC3C42"/>
    <w:multiLevelType w:val="hybridMultilevel"/>
    <w:tmpl w:val="9B7A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04BDE"/>
    <w:multiLevelType w:val="hybridMultilevel"/>
    <w:tmpl w:val="753C0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4964FE"/>
    <w:multiLevelType w:val="hybridMultilevel"/>
    <w:tmpl w:val="1CCE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6A6787"/>
    <w:multiLevelType w:val="hybridMultilevel"/>
    <w:tmpl w:val="6498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A23CA0"/>
    <w:multiLevelType w:val="hybridMultilevel"/>
    <w:tmpl w:val="6246B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C5C2122"/>
    <w:multiLevelType w:val="hybridMultilevel"/>
    <w:tmpl w:val="AA48FE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ED0328"/>
    <w:multiLevelType w:val="hybridMultilevel"/>
    <w:tmpl w:val="31609612"/>
    <w:lvl w:ilvl="0" w:tplc="4C48E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560611"/>
    <w:multiLevelType w:val="hybridMultilevel"/>
    <w:tmpl w:val="F676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00343E"/>
    <w:multiLevelType w:val="hybridMultilevel"/>
    <w:tmpl w:val="90B4F31E"/>
    <w:lvl w:ilvl="0" w:tplc="FA345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481D64"/>
    <w:multiLevelType w:val="hybridMultilevel"/>
    <w:tmpl w:val="8D440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8503954"/>
    <w:multiLevelType w:val="hybridMultilevel"/>
    <w:tmpl w:val="2538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C54439"/>
    <w:multiLevelType w:val="hybridMultilevel"/>
    <w:tmpl w:val="EE18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580CC0"/>
    <w:multiLevelType w:val="hybridMultilevel"/>
    <w:tmpl w:val="8F0C4AF2"/>
    <w:lvl w:ilvl="0" w:tplc="99DE70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A76D9F"/>
    <w:multiLevelType w:val="hybridMultilevel"/>
    <w:tmpl w:val="1A68590A"/>
    <w:lvl w:ilvl="0" w:tplc="07849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7660EB"/>
    <w:multiLevelType w:val="hybridMultilevel"/>
    <w:tmpl w:val="B860C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387265"/>
    <w:multiLevelType w:val="hybridMultilevel"/>
    <w:tmpl w:val="CAF8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EFA7321"/>
    <w:multiLevelType w:val="hybridMultilevel"/>
    <w:tmpl w:val="FBB85944"/>
    <w:lvl w:ilvl="0" w:tplc="0409000F">
      <w:start w:val="1"/>
      <w:numFmt w:val="decimal"/>
      <w:lvlText w:val="%1."/>
      <w:lvlJc w:val="left"/>
      <w:pPr>
        <w:ind w:left="720" w:hanging="360"/>
      </w:pPr>
    </w:lvl>
    <w:lvl w:ilvl="1" w:tplc="20DCFD4A">
      <w:start w:val="1"/>
      <w:numFmt w:val="decimal"/>
      <w:lvlText w:val="%2."/>
      <w:lvlJc w:val="left"/>
      <w:pPr>
        <w:ind w:left="1440" w:hanging="360"/>
      </w:pPr>
      <w:rPr>
        <w:rFonts w:ascii="Arial" w:eastAsia="Times New Roman" w:hAnsi="Arial"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A76119"/>
    <w:multiLevelType w:val="hybridMultilevel"/>
    <w:tmpl w:val="9830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984F72"/>
    <w:multiLevelType w:val="hybridMultilevel"/>
    <w:tmpl w:val="56C66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0A12CF"/>
    <w:multiLevelType w:val="hybridMultilevel"/>
    <w:tmpl w:val="89B08D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5A94904"/>
    <w:multiLevelType w:val="multilevel"/>
    <w:tmpl w:val="7BD6236E"/>
    <w:lvl w:ilvl="0">
      <w:start w:val="1"/>
      <w:numFmt w:val="upperLetter"/>
      <w:lvlText w:val="%1."/>
      <w:lvlJc w:val="left"/>
      <w:pPr>
        <w:tabs>
          <w:tab w:val="num" w:pos="720"/>
        </w:tabs>
        <w:ind w:left="720" w:hanging="360"/>
      </w:pPr>
      <w:rPr>
        <w:rFonts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decimal"/>
      <w:lvlText w:val="%5."/>
      <w:lvlJc w:val="left"/>
      <w:pPr>
        <w:tabs>
          <w:tab w:val="num" w:pos="360"/>
        </w:tabs>
        <w:ind w:left="720" w:hanging="360"/>
      </w:pPr>
      <w:rPr>
        <w:rFonts w:ascii="Verdana" w:hAnsi="Verdana" w:hint="default"/>
        <w:sz w:val="20"/>
        <w:szCs w:val="20"/>
      </w:rPr>
    </w:lvl>
    <w:lvl w:ilvl="5">
      <w:start w:val="1"/>
      <w:numFmt w:val="none"/>
      <w:pStyle w:val="Heading6"/>
      <w:suff w:val="nothing"/>
      <w:lvlText w:val=""/>
      <w:lvlJc w:val="left"/>
      <w:pPr>
        <w:ind w:left="360" w:firstLine="0"/>
      </w:pPr>
      <w:rPr>
        <w:rFonts w:hint="default"/>
      </w:rPr>
    </w:lvl>
    <w:lvl w:ilvl="6">
      <w:start w:val="1"/>
      <w:numFmt w:val="none"/>
      <w:pStyle w:val="Heading7"/>
      <w:suff w:val="nothing"/>
      <w:lvlText w:val=""/>
      <w:lvlJc w:val="left"/>
      <w:pPr>
        <w:ind w:left="360" w:firstLine="0"/>
      </w:pPr>
      <w:rPr>
        <w:rFonts w:hint="default"/>
      </w:rPr>
    </w:lvl>
    <w:lvl w:ilvl="7">
      <w:start w:val="1"/>
      <w:numFmt w:val="decimal"/>
      <w:pStyle w:val="Heading8"/>
      <w:lvlText w:val="%8."/>
      <w:lvlJc w:val="left"/>
      <w:pPr>
        <w:tabs>
          <w:tab w:val="num" w:pos="360"/>
        </w:tabs>
        <w:ind w:left="720" w:hanging="360"/>
      </w:pPr>
      <w:rPr>
        <w:rFonts w:ascii="Georgia" w:hAnsi="AvantGarde Bk BT" w:hint="default"/>
        <w:sz w:val="24"/>
      </w:rPr>
    </w:lvl>
    <w:lvl w:ilvl="8">
      <w:start w:val="1"/>
      <w:numFmt w:val="decimal"/>
      <w:pStyle w:val="Heading9"/>
      <w:lvlText w:val="%9."/>
      <w:lvlJc w:val="left"/>
      <w:pPr>
        <w:tabs>
          <w:tab w:val="num" w:pos="360"/>
        </w:tabs>
        <w:ind w:left="720" w:hanging="360"/>
      </w:pPr>
      <w:rPr>
        <w:rFonts w:ascii="Georgia" w:hAnsi="AvantGarde Bk BT" w:hint="default"/>
        <w:sz w:val="24"/>
      </w:rPr>
    </w:lvl>
  </w:abstractNum>
  <w:abstractNum w:abstractNumId="48">
    <w:nsid w:val="65E42966"/>
    <w:multiLevelType w:val="hybridMultilevel"/>
    <w:tmpl w:val="CC14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331107"/>
    <w:multiLevelType w:val="hybridMultilevel"/>
    <w:tmpl w:val="A45E5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3514F4"/>
    <w:multiLevelType w:val="hybridMultilevel"/>
    <w:tmpl w:val="F8C8B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FEF6825"/>
    <w:multiLevelType w:val="hybridMultilevel"/>
    <w:tmpl w:val="9D78B22A"/>
    <w:lvl w:ilvl="0" w:tplc="4F1C3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7D21E6"/>
    <w:multiLevelType w:val="hybridMultilevel"/>
    <w:tmpl w:val="57969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2E45C60"/>
    <w:multiLevelType w:val="hybridMultilevel"/>
    <w:tmpl w:val="891C9080"/>
    <w:lvl w:ilvl="0" w:tplc="F1C0F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BF3C4D"/>
    <w:multiLevelType w:val="hybridMultilevel"/>
    <w:tmpl w:val="9BDA8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E406EA"/>
    <w:multiLevelType w:val="hybridMultilevel"/>
    <w:tmpl w:val="C6C62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8036792"/>
    <w:multiLevelType w:val="hybridMultilevel"/>
    <w:tmpl w:val="3AA4F88C"/>
    <w:lvl w:ilvl="0" w:tplc="E7986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452295"/>
    <w:multiLevelType w:val="hybridMultilevel"/>
    <w:tmpl w:val="41420C0E"/>
    <w:lvl w:ilvl="0" w:tplc="F1C0F3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A523D5"/>
    <w:multiLevelType w:val="hybridMultilevel"/>
    <w:tmpl w:val="FAB0BC16"/>
    <w:lvl w:ilvl="0" w:tplc="53041C32">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52494E"/>
    <w:multiLevelType w:val="hybridMultilevel"/>
    <w:tmpl w:val="B630D0E4"/>
    <w:lvl w:ilvl="0" w:tplc="4AACFA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6"/>
  </w:num>
  <w:num w:numId="3">
    <w:abstractNumId w:val="43"/>
  </w:num>
  <w:num w:numId="4">
    <w:abstractNumId w:val="38"/>
  </w:num>
  <w:num w:numId="5">
    <w:abstractNumId w:val="24"/>
  </w:num>
  <w:num w:numId="6">
    <w:abstractNumId w:val="11"/>
  </w:num>
  <w:num w:numId="7">
    <w:abstractNumId w:val="53"/>
  </w:num>
  <w:num w:numId="8">
    <w:abstractNumId w:val="14"/>
  </w:num>
  <w:num w:numId="9">
    <w:abstractNumId w:val="57"/>
  </w:num>
  <w:num w:numId="10">
    <w:abstractNumId w:val="58"/>
  </w:num>
  <w:num w:numId="11">
    <w:abstractNumId w:val="10"/>
  </w:num>
  <w:num w:numId="12">
    <w:abstractNumId w:val="4"/>
  </w:num>
  <w:num w:numId="13">
    <w:abstractNumId w:val="45"/>
  </w:num>
  <w:num w:numId="14">
    <w:abstractNumId w:val="37"/>
  </w:num>
  <w:num w:numId="15">
    <w:abstractNumId w:val="25"/>
  </w:num>
  <w:num w:numId="16">
    <w:abstractNumId w:val="29"/>
  </w:num>
  <w:num w:numId="17">
    <w:abstractNumId w:val="18"/>
  </w:num>
  <w:num w:numId="18">
    <w:abstractNumId w:val="59"/>
  </w:num>
  <w:num w:numId="19">
    <w:abstractNumId w:val="7"/>
  </w:num>
  <w:num w:numId="20">
    <w:abstractNumId w:val="23"/>
  </w:num>
  <w:num w:numId="21">
    <w:abstractNumId w:val="19"/>
  </w:num>
  <w:num w:numId="22">
    <w:abstractNumId w:val="0"/>
  </w:num>
  <w:num w:numId="23">
    <w:abstractNumId w:val="13"/>
  </w:num>
  <w:num w:numId="24">
    <w:abstractNumId w:val="49"/>
  </w:num>
  <w:num w:numId="25">
    <w:abstractNumId w:val="39"/>
  </w:num>
  <w:num w:numId="26">
    <w:abstractNumId w:val="30"/>
  </w:num>
  <w:num w:numId="27">
    <w:abstractNumId w:val="27"/>
  </w:num>
  <w:num w:numId="28">
    <w:abstractNumId w:val="34"/>
  </w:num>
  <w:num w:numId="29">
    <w:abstractNumId w:val="35"/>
  </w:num>
  <w:num w:numId="30">
    <w:abstractNumId w:val="51"/>
  </w:num>
  <w:num w:numId="31">
    <w:abstractNumId w:val="21"/>
  </w:num>
  <w:num w:numId="32">
    <w:abstractNumId w:val="12"/>
  </w:num>
  <w:num w:numId="33">
    <w:abstractNumId w:val="54"/>
  </w:num>
  <w:num w:numId="34">
    <w:abstractNumId w:val="17"/>
  </w:num>
  <w:num w:numId="35">
    <w:abstractNumId w:val="8"/>
  </w:num>
  <w:num w:numId="36">
    <w:abstractNumId w:val="42"/>
  </w:num>
  <w:num w:numId="37">
    <w:abstractNumId w:val="3"/>
  </w:num>
  <w:num w:numId="38">
    <w:abstractNumId w:val="20"/>
  </w:num>
  <w:num w:numId="39">
    <w:abstractNumId w:val="50"/>
  </w:num>
  <w:num w:numId="40">
    <w:abstractNumId w:val="15"/>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6"/>
  </w:num>
  <w:num w:numId="44">
    <w:abstractNumId w:val="9"/>
  </w:num>
  <w:num w:numId="45">
    <w:abstractNumId w:val="46"/>
  </w:num>
  <w:num w:numId="46">
    <w:abstractNumId w:val="55"/>
  </w:num>
  <w:num w:numId="47">
    <w:abstractNumId w:val="31"/>
  </w:num>
  <w:num w:numId="48">
    <w:abstractNumId w:val="52"/>
  </w:num>
  <w:num w:numId="49">
    <w:abstractNumId w:val="26"/>
  </w:num>
  <w:num w:numId="50">
    <w:abstractNumId w:val="44"/>
  </w:num>
  <w:num w:numId="51">
    <w:abstractNumId w:val="28"/>
  </w:num>
  <w:num w:numId="52">
    <w:abstractNumId w:val="2"/>
  </w:num>
  <w:num w:numId="53">
    <w:abstractNumId w:val="56"/>
  </w:num>
  <w:num w:numId="54">
    <w:abstractNumId w:val="40"/>
  </w:num>
  <w:num w:numId="55">
    <w:abstractNumId w:val="1"/>
  </w:num>
  <w:num w:numId="56">
    <w:abstractNumId w:val="33"/>
  </w:num>
  <w:num w:numId="57">
    <w:abstractNumId w:val="48"/>
  </w:num>
  <w:num w:numId="58">
    <w:abstractNumId w:val="5"/>
  </w:num>
  <w:num w:numId="59">
    <w:abstractNumId w:val="32"/>
  </w:num>
  <w:num w:numId="60">
    <w:abstractNumId w:val="6"/>
  </w:num>
  <w:num w:numId="61">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B3"/>
    <w:rsid w:val="00000465"/>
    <w:rsid w:val="00000EBE"/>
    <w:rsid w:val="000011F1"/>
    <w:rsid w:val="00001C73"/>
    <w:rsid w:val="00002334"/>
    <w:rsid w:val="00004AB0"/>
    <w:rsid w:val="0000535A"/>
    <w:rsid w:val="00005655"/>
    <w:rsid w:val="00006110"/>
    <w:rsid w:val="00006454"/>
    <w:rsid w:val="0000741A"/>
    <w:rsid w:val="00007DCD"/>
    <w:rsid w:val="00010D9C"/>
    <w:rsid w:val="00011231"/>
    <w:rsid w:val="00011992"/>
    <w:rsid w:val="00012200"/>
    <w:rsid w:val="000131E4"/>
    <w:rsid w:val="000136F0"/>
    <w:rsid w:val="0001397D"/>
    <w:rsid w:val="00014902"/>
    <w:rsid w:val="000152C3"/>
    <w:rsid w:val="000160CA"/>
    <w:rsid w:val="00016746"/>
    <w:rsid w:val="00016C3A"/>
    <w:rsid w:val="00016FE4"/>
    <w:rsid w:val="000175CA"/>
    <w:rsid w:val="00017E78"/>
    <w:rsid w:val="00017EA5"/>
    <w:rsid w:val="00020BA4"/>
    <w:rsid w:val="00020FB6"/>
    <w:rsid w:val="00021657"/>
    <w:rsid w:val="00022107"/>
    <w:rsid w:val="00023706"/>
    <w:rsid w:val="00023E4D"/>
    <w:rsid w:val="00024488"/>
    <w:rsid w:val="00024BAA"/>
    <w:rsid w:val="000255BD"/>
    <w:rsid w:val="00026A65"/>
    <w:rsid w:val="0003114C"/>
    <w:rsid w:val="00031443"/>
    <w:rsid w:val="00032860"/>
    <w:rsid w:val="0003302D"/>
    <w:rsid w:val="000336A7"/>
    <w:rsid w:val="0003499E"/>
    <w:rsid w:val="00034DAF"/>
    <w:rsid w:val="000356BA"/>
    <w:rsid w:val="00035DEB"/>
    <w:rsid w:val="00036124"/>
    <w:rsid w:val="00036682"/>
    <w:rsid w:val="00037069"/>
    <w:rsid w:val="00037C03"/>
    <w:rsid w:val="00037C42"/>
    <w:rsid w:val="00041143"/>
    <w:rsid w:val="000418AE"/>
    <w:rsid w:val="000418DD"/>
    <w:rsid w:val="00041D5A"/>
    <w:rsid w:val="00042133"/>
    <w:rsid w:val="00042C60"/>
    <w:rsid w:val="000431F2"/>
    <w:rsid w:val="00043D79"/>
    <w:rsid w:val="00044540"/>
    <w:rsid w:val="00045A0B"/>
    <w:rsid w:val="000461F9"/>
    <w:rsid w:val="00046860"/>
    <w:rsid w:val="000470F2"/>
    <w:rsid w:val="00047499"/>
    <w:rsid w:val="000479D1"/>
    <w:rsid w:val="00047DAB"/>
    <w:rsid w:val="0005254C"/>
    <w:rsid w:val="00052A42"/>
    <w:rsid w:val="00053B8F"/>
    <w:rsid w:val="00054588"/>
    <w:rsid w:val="00054D2B"/>
    <w:rsid w:val="00055BFE"/>
    <w:rsid w:val="00056DC6"/>
    <w:rsid w:val="00056FD1"/>
    <w:rsid w:val="00057D93"/>
    <w:rsid w:val="0006072A"/>
    <w:rsid w:val="0006191E"/>
    <w:rsid w:val="00061E03"/>
    <w:rsid w:val="00062EB4"/>
    <w:rsid w:val="00062FF6"/>
    <w:rsid w:val="00063714"/>
    <w:rsid w:val="00063DDC"/>
    <w:rsid w:val="00066971"/>
    <w:rsid w:val="00066AD3"/>
    <w:rsid w:val="00066DF0"/>
    <w:rsid w:val="00066FB0"/>
    <w:rsid w:val="000677C1"/>
    <w:rsid w:val="00070638"/>
    <w:rsid w:val="0007226F"/>
    <w:rsid w:val="00072545"/>
    <w:rsid w:val="00073163"/>
    <w:rsid w:val="00075DF0"/>
    <w:rsid w:val="0008043E"/>
    <w:rsid w:val="00080730"/>
    <w:rsid w:val="000807F9"/>
    <w:rsid w:val="00080B3E"/>
    <w:rsid w:val="00081B16"/>
    <w:rsid w:val="00082752"/>
    <w:rsid w:val="0008304F"/>
    <w:rsid w:val="000833EF"/>
    <w:rsid w:val="00083E09"/>
    <w:rsid w:val="000851A2"/>
    <w:rsid w:val="000869CC"/>
    <w:rsid w:val="000869D4"/>
    <w:rsid w:val="00087815"/>
    <w:rsid w:val="00087AC9"/>
    <w:rsid w:val="00087B47"/>
    <w:rsid w:val="000907A1"/>
    <w:rsid w:val="0009084E"/>
    <w:rsid w:val="00091315"/>
    <w:rsid w:val="000928AE"/>
    <w:rsid w:val="00093E0F"/>
    <w:rsid w:val="000940D9"/>
    <w:rsid w:val="0009618E"/>
    <w:rsid w:val="000971B9"/>
    <w:rsid w:val="000A0D7D"/>
    <w:rsid w:val="000A1FE1"/>
    <w:rsid w:val="000A2A64"/>
    <w:rsid w:val="000A58AC"/>
    <w:rsid w:val="000A5BF6"/>
    <w:rsid w:val="000A5D08"/>
    <w:rsid w:val="000A6288"/>
    <w:rsid w:val="000A6724"/>
    <w:rsid w:val="000A67CB"/>
    <w:rsid w:val="000A7526"/>
    <w:rsid w:val="000B0A69"/>
    <w:rsid w:val="000B1218"/>
    <w:rsid w:val="000B1235"/>
    <w:rsid w:val="000B1BB6"/>
    <w:rsid w:val="000B280A"/>
    <w:rsid w:val="000B2B9C"/>
    <w:rsid w:val="000B4FB9"/>
    <w:rsid w:val="000B5015"/>
    <w:rsid w:val="000B728A"/>
    <w:rsid w:val="000B7A68"/>
    <w:rsid w:val="000C0B1C"/>
    <w:rsid w:val="000C0E81"/>
    <w:rsid w:val="000C14AA"/>
    <w:rsid w:val="000C158A"/>
    <w:rsid w:val="000C201F"/>
    <w:rsid w:val="000C32A0"/>
    <w:rsid w:val="000C4642"/>
    <w:rsid w:val="000C47A3"/>
    <w:rsid w:val="000C4A7B"/>
    <w:rsid w:val="000C501B"/>
    <w:rsid w:val="000D016B"/>
    <w:rsid w:val="000D028E"/>
    <w:rsid w:val="000D051C"/>
    <w:rsid w:val="000D1BB4"/>
    <w:rsid w:val="000D1C30"/>
    <w:rsid w:val="000D2FB1"/>
    <w:rsid w:val="000D34FC"/>
    <w:rsid w:val="000D4042"/>
    <w:rsid w:val="000D4089"/>
    <w:rsid w:val="000D53DF"/>
    <w:rsid w:val="000D5EA2"/>
    <w:rsid w:val="000E00C3"/>
    <w:rsid w:val="000E0FDD"/>
    <w:rsid w:val="000E116C"/>
    <w:rsid w:val="000E1188"/>
    <w:rsid w:val="000E15F7"/>
    <w:rsid w:val="000E1D02"/>
    <w:rsid w:val="000E1EB7"/>
    <w:rsid w:val="000E21F5"/>
    <w:rsid w:val="000E249D"/>
    <w:rsid w:val="000E2CF3"/>
    <w:rsid w:val="000E3463"/>
    <w:rsid w:val="000E3C9B"/>
    <w:rsid w:val="000E3EE1"/>
    <w:rsid w:val="000E6EFC"/>
    <w:rsid w:val="000E78B7"/>
    <w:rsid w:val="000E7EAA"/>
    <w:rsid w:val="000F08A2"/>
    <w:rsid w:val="000F0F15"/>
    <w:rsid w:val="000F1E04"/>
    <w:rsid w:val="000F233E"/>
    <w:rsid w:val="000F4134"/>
    <w:rsid w:val="000F4517"/>
    <w:rsid w:val="000F4F1F"/>
    <w:rsid w:val="00100CD9"/>
    <w:rsid w:val="00100F06"/>
    <w:rsid w:val="00101FCF"/>
    <w:rsid w:val="001023C9"/>
    <w:rsid w:val="00102A73"/>
    <w:rsid w:val="00102F9A"/>
    <w:rsid w:val="00104C67"/>
    <w:rsid w:val="00104CB9"/>
    <w:rsid w:val="00105A5F"/>
    <w:rsid w:val="00105B3E"/>
    <w:rsid w:val="00106140"/>
    <w:rsid w:val="0010701F"/>
    <w:rsid w:val="00107662"/>
    <w:rsid w:val="001105BE"/>
    <w:rsid w:val="00111074"/>
    <w:rsid w:val="0011160E"/>
    <w:rsid w:val="00111724"/>
    <w:rsid w:val="001120A7"/>
    <w:rsid w:val="001132C7"/>
    <w:rsid w:val="0011366D"/>
    <w:rsid w:val="00113D4F"/>
    <w:rsid w:val="00116421"/>
    <w:rsid w:val="00117497"/>
    <w:rsid w:val="001204D7"/>
    <w:rsid w:val="00121AEA"/>
    <w:rsid w:val="00122538"/>
    <w:rsid w:val="0012266C"/>
    <w:rsid w:val="0012284F"/>
    <w:rsid w:val="001240C0"/>
    <w:rsid w:val="00124216"/>
    <w:rsid w:val="0012559D"/>
    <w:rsid w:val="00125DA8"/>
    <w:rsid w:val="00125EC0"/>
    <w:rsid w:val="001260B6"/>
    <w:rsid w:val="00126217"/>
    <w:rsid w:val="0012648A"/>
    <w:rsid w:val="001270C7"/>
    <w:rsid w:val="0012760F"/>
    <w:rsid w:val="00127779"/>
    <w:rsid w:val="00130242"/>
    <w:rsid w:val="00130269"/>
    <w:rsid w:val="00130A16"/>
    <w:rsid w:val="00130D89"/>
    <w:rsid w:val="00131B54"/>
    <w:rsid w:val="00132368"/>
    <w:rsid w:val="00132727"/>
    <w:rsid w:val="00132ACD"/>
    <w:rsid w:val="00132CE5"/>
    <w:rsid w:val="00132F42"/>
    <w:rsid w:val="001340BB"/>
    <w:rsid w:val="00134451"/>
    <w:rsid w:val="0013445A"/>
    <w:rsid w:val="00134FA9"/>
    <w:rsid w:val="00137A12"/>
    <w:rsid w:val="00137A8A"/>
    <w:rsid w:val="00140E43"/>
    <w:rsid w:val="0014339A"/>
    <w:rsid w:val="00143470"/>
    <w:rsid w:val="0014392F"/>
    <w:rsid w:val="00145206"/>
    <w:rsid w:val="00145778"/>
    <w:rsid w:val="0014649C"/>
    <w:rsid w:val="00146588"/>
    <w:rsid w:val="0014799B"/>
    <w:rsid w:val="0015072A"/>
    <w:rsid w:val="00150AC9"/>
    <w:rsid w:val="001526AE"/>
    <w:rsid w:val="001534C2"/>
    <w:rsid w:val="0015443B"/>
    <w:rsid w:val="001544D6"/>
    <w:rsid w:val="0015599F"/>
    <w:rsid w:val="00156339"/>
    <w:rsid w:val="001563D0"/>
    <w:rsid w:val="001605F0"/>
    <w:rsid w:val="00160712"/>
    <w:rsid w:val="001639CD"/>
    <w:rsid w:val="00163CC8"/>
    <w:rsid w:val="00165073"/>
    <w:rsid w:val="00165667"/>
    <w:rsid w:val="00165E6B"/>
    <w:rsid w:val="00167575"/>
    <w:rsid w:val="00167616"/>
    <w:rsid w:val="0016786B"/>
    <w:rsid w:val="00167F48"/>
    <w:rsid w:val="001702A2"/>
    <w:rsid w:val="00170482"/>
    <w:rsid w:val="00170D1C"/>
    <w:rsid w:val="0017122E"/>
    <w:rsid w:val="00171353"/>
    <w:rsid w:val="00171A5A"/>
    <w:rsid w:val="001728B7"/>
    <w:rsid w:val="00172A0D"/>
    <w:rsid w:val="00172C20"/>
    <w:rsid w:val="00172E04"/>
    <w:rsid w:val="00175C4B"/>
    <w:rsid w:val="00175FE3"/>
    <w:rsid w:val="00177BB8"/>
    <w:rsid w:val="001807A5"/>
    <w:rsid w:val="00180954"/>
    <w:rsid w:val="00180C0F"/>
    <w:rsid w:val="00180C8A"/>
    <w:rsid w:val="00181538"/>
    <w:rsid w:val="001821DB"/>
    <w:rsid w:val="00182976"/>
    <w:rsid w:val="00182F29"/>
    <w:rsid w:val="00182FB3"/>
    <w:rsid w:val="0018466D"/>
    <w:rsid w:val="00184C5A"/>
    <w:rsid w:val="00184F92"/>
    <w:rsid w:val="0018503D"/>
    <w:rsid w:val="00185082"/>
    <w:rsid w:val="00185860"/>
    <w:rsid w:val="00185FA1"/>
    <w:rsid w:val="00186A86"/>
    <w:rsid w:val="001905AB"/>
    <w:rsid w:val="00190983"/>
    <w:rsid w:val="00191105"/>
    <w:rsid w:val="00192A17"/>
    <w:rsid w:val="00192B6A"/>
    <w:rsid w:val="00193284"/>
    <w:rsid w:val="00194DF0"/>
    <w:rsid w:val="00194E5D"/>
    <w:rsid w:val="00196056"/>
    <w:rsid w:val="00196303"/>
    <w:rsid w:val="00196AC5"/>
    <w:rsid w:val="00197CFC"/>
    <w:rsid w:val="001A0D9D"/>
    <w:rsid w:val="001A148A"/>
    <w:rsid w:val="001A3481"/>
    <w:rsid w:val="001A3D72"/>
    <w:rsid w:val="001A69EF"/>
    <w:rsid w:val="001A7259"/>
    <w:rsid w:val="001B0796"/>
    <w:rsid w:val="001B2877"/>
    <w:rsid w:val="001B28B8"/>
    <w:rsid w:val="001B333A"/>
    <w:rsid w:val="001B3905"/>
    <w:rsid w:val="001B4382"/>
    <w:rsid w:val="001B4A1B"/>
    <w:rsid w:val="001B59A4"/>
    <w:rsid w:val="001B64FA"/>
    <w:rsid w:val="001B7479"/>
    <w:rsid w:val="001B7DF2"/>
    <w:rsid w:val="001C0C67"/>
    <w:rsid w:val="001C0EA4"/>
    <w:rsid w:val="001C106A"/>
    <w:rsid w:val="001C2DCE"/>
    <w:rsid w:val="001C30F5"/>
    <w:rsid w:val="001C3332"/>
    <w:rsid w:val="001C363E"/>
    <w:rsid w:val="001C436C"/>
    <w:rsid w:val="001C622E"/>
    <w:rsid w:val="001C6EF8"/>
    <w:rsid w:val="001C71AB"/>
    <w:rsid w:val="001D0D5B"/>
    <w:rsid w:val="001D0EE4"/>
    <w:rsid w:val="001D1789"/>
    <w:rsid w:val="001D18FB"/>
    <w:rsid w:val="001D1D69"/>
    <w:rsid w:val="001D1DD6"/>
    <w:rsid w:val="001D20EA"/>
    <w:rsid w:val="001D28B5"/>
    <w:rsid w:val="001D305C"/>
    <w:rsid w:val="001D35F3"/>
    <w:rsid w:val="001D454F"/>
    <w:rsid w:val="001D499A"/>
    <w:rsid w:val="001D6804"/>
    <w:rsid w:val="001D7570"/>
    <w:rsid w:val="001D7984"/>
    <w:rsid w:val="001E135C"/>
    <w:rsid w:val="001E16F9"/>
    <w:rsid w:val="001E39B4"/>
    <w:rsid w:val="001E46B4"/>
    <w:rsid w:val="001E4A54"/>
    <w:rsid w:val="001E4D15"/>
    <w:rsid w:val="001E528C"/>
    <w:rsid w:val="001E6429"/>
    <w:rsid w:val="001E6F00"/>
    <w:rsid w:val="001E7A84"/>
    <w:rsid w:val="001E7F21"/>
    <w:rsid w:val="001F0698"/>
    <w:rsid w:val="001F0EBD"/>
    <w:rsid w:val="001F1A5A"/>
    <w:rsid w:val="001F30EE"/>
    <w:rsid w:val="001F4D7B"/>
    <w:rsid w:val="001F529A"/>
    <w:rsid w:val="001F5F5F"/>
    <w:rsid w:val="00203301"/>
    <w:rsid w:val="00203BF8"/>
    <w:rsid w:val="002047FF"/>
    <w:rsid w:val="00205924"/>
    <w:rsid w:val="002067C9"/>
    <w:rsid w:val="00207381"/>
    <w:rsid w:val="002113F4"/>
    <w:rsid w:val="002115F3"/>
    <w:rsid w:val="00214065"/>
    <w:rsid w:val="00220049"/>
    <w:rsid w:val="00220461"/>
    <w:rsid w:val="00220547"/>
    <w:rsid w:val="0022054E"/>
    <w:rsid w:val="002208A0"/>
    <w:rsid w:val="00220E39"/>
    <w:rsid w:val="0022124A"/>
    <w:rsid w:val="00222010"/>
    <w:rsid w:val="0022276C"/>
    <w:rsid w:val="002229A4"/>
    <w:rsid w:val="00222E91"/>
    <w:rsid w:val="00224D19"/>
    <w:rsid w:val="0022577A"/>
    <w:rsid w:val="0022579C"/>
    <w:rsid w:val="00226367"/>
    <w:rsid w:val="002272D2"/>
    <w:rsid w:val="00227742"/>
    <w:rsid w:val="0022797D"/>
    <w:rsid w:val="00230BA5"/>
    <w:rsid w:val="00231210"/>
    <w:rsid w:val="00231C33"/>
    <w:rsid w:val="00231F29"/>
    <w:rsid w:val="0023283F"/>
    <w:rsid w:val="00232A65"/>
    <w:rsid w:val="002335EC"/>
    <w:rsid w:val="002347B2"/>
    <w:rsid w:val="00234EF5"/>
    <w:rsid w:val="00235EAB"/>
    <w:rsid w:val="00235F15"/>
    <w:rsid w:val="002368BE"/>
    <w:rsid w:val="00236FC2"/>
    <w:rsid w:val="00241369"/>
    <w:rsid w:val="0024271A"/>
    <w:rsid w:val="0024389E"/>
    <w:rsid w:val="00244A75"/>
    <w:rsid w:val="00245165"/>
    <w:rsid w:val="002456FA"/>
    <w:rsid w:val="002464A4"/>
    <w:rsid w:val="00247457"/>
    <w:rsid w:val="002478E4"/>
    <w:rsid w:val="00247DF1"/>
    <w:rsid w:val="00250195"/>
    <w:rsid w:val="00251967"/>
    <w:rsid w:val="002519F0"/>
    <w:rsid w:val="00252245"/>
    <w:rsid w:val="002528FF"/>
    <w:rsid w:val="00252EB1"/>
    <w:rsid w:val="002537AD"/>
    <w:rsid w:val="002556B7"/>
    <w:rsid w:val="00256BB8"/>
    <w:rsid w:val="0025710A"/>
    <w:rsid w:val="00257923"/>
    <w:rsid w:val="00263309"/>
    <w:rsid w:val="00265B65"/>
    <w:rsid w:val="00265D82"/>
    <w:rsid w:val="0026673B"/>
    <w:rsid w:val="00267233"/>
    <w:rsid w:val="0026732D"/>
    <w:rsid w:val="00270322"/>
    <w:rsid w:val="00270647"/>
    <w:rsid w:val="00271456"/>
    <w:rsid w:val="00271D16"/>
    <w:rsid w:val="00272701"/>
    <w:rsid w:val="00272981"/>
    <w:rsid w:val="0027404D"/>
    <w:rsid w:val="00274BD2"/>
    <w:rsid w:val="00274EB0"/>
    <w:rsid w:val="0027541A"/>
    <w:rsid w:val="002754B8"/>
    <w:rsid w:val="00276710"/>
    <w:rsid w:val="0027690F"/>
    <w:rsid w:val="00276D89"/>
    <w:rsid w:val="002817C0"/>
    <w:rsid w:val="00282407"/>
    <w:rsid w:val="00282504"/>
    <w:rsid w:val="00282BBD"/>
    <w:rsid w:val="00283000"/>
    <w:rsid w:val="00283354"/>
    <w:rsid w:val="002837F4"/>
    <w:rsid w:val="00283E35"/>
    <w:rsid w:val="00284D9F"/>
    <w:rsid w:val="00284F94"/>
    <w:rsid w:val="00285962"/>
    <w:rsid w:val="00285FE9"/>
    <w:rsid w:val="0028695D"/>
    <w:rsid w:val="00290F82"/>
    <w:rsid w:val="002913AE"/>
    <w:rsid w:val="00293FE1"/>
    <w:rsid w:val="0029458C"/>
    <w:rsid w:val="002978FB"/>
    <w:rsid w:val="002A0EA8"/>
    <w:rsid w:val="002A11A2"/>
    <w:rsid w:val="002A13EE"/>
    <w:rsid w:val="002A2573"/>
    <w:rsid w:val="002A2A6D"/>
    <w:rsid w:val="002A2A8D"/>
    <w:rsid w:val="002A2C92"/>
    <w:rsid w:val="002A2D16"/>
    <w:rsid w:val="002A59F0"/>
    <w:rsid w:val="002A5AE3"/>
    <w:rsid w:val="002B278E"/>
    <w:rsid w:val="002B2BFB"/>
    <w:rsid w:val="002B56E2"/>
    <w:rsid w:val="002B58AE"/>
    <w:rsid w:val="002B61EA"/>
    <w:rsid w:val="002B69B3"/>
    <w:rsid w:val="002B703E"/>
    <w:rsid w:val="002C0D30"/>
    <w:rsid w:val="002C0EE5"/>
    <w:rsid w:val="002C3FC8"/>
    <w:rsid w:val="002C4CA8"/>
    <w:rsid w:val="002C4F47"/>
    <w:rsid w:val="002C5A41"/>
    <w:rsid w:val="002C62A9"/>
    <w:rsid w:val="002C63EB"/>
    <w:rsid w:val="002C6642"/>
    <w:rsid w:val="002C7A27"/>
    <w:rsid w:val="002D0C5F"/>
    <w:rsid w:val="002D22CD"/>
    <w:rsid w:val="002D31D7"/>
    <w:rsid w:val="002D32CA"/>
    <w:rsid w:val="002D3A20"/>
    <w:rsid w:val="002D3B05"/>
    <w:rsid w:val="002D4844"/>
    <w:rsid w:val="002D498C"/>
    <w:rsid w:val="002D5E81"/>
    <w:rsid w:val="002D616E"/>
    <w:rsid w:val="002D6AAD"/>
    <w:rsid w:val="002D6E25"/>
    <w:rsid w:val="002E099E"/>
    <w:rsid w:val="002E0B77"/>
    <w:rsid w:val="002E21DF"/>
    <w:rsid w:val="002E23D4"/>
    <w:rsid w:val="002E281D"/>
    <w:rsid w:val="002E43BE"/>
    <w:rsid w:val="002E4450"/>
    <w:rsid w:val="002E4E32"/>
    <w:rsid w:val="002E551C"/>
    <w:rsid w:val="002E5525"/>
    <w:rsid w:val="002E5BF4"/>
    <w:rsid w:val="002E74BC"/>
    <w:rsid w:val="002F09BC"/>
    <w:rsid w:val="002F1019"/>
    <w:rsid w:val="002F2341"/>
    <w:rsid w:val="002F3156"/>
    <w:rsid w:val="002F37C0"/>
    <w:rsid w:val="002F63B3"/>
    <w:rsid w:val="002F7305"/>
    <w:rsid w:val="002F7CD7"/>
    <w:rsid w:val="00300057"/>
    <w:rsid w:val="003011DC"/>
    <w:rsid w:val="00302339"/>
    <w:rsid w:val="00302456"/>
    <w:rsid w:val="00302F15"/>
    <w:rsid w:val="0030325D"/>
    <w:rsid w:val="00303527"/>
    <w:rsid w:val="00303ADE"/>
    <w:rsid w:val="003055AF"/>
    <w:rsid w:val="00307F94"/>
    <w:rsid w:val="00310363"/>
    <w:rsid w:val="003104DD"/>
    <w:rsid w:val="00310A14"/>
    <w:rsid w:val="00310A31"/>
    <w:rsid w:val="0031113C"/>
    <w:rsid w:val="00311F2D"/>
    <w:rsid w:val="00312004"/>
    <w:rsid w:val="0031216F"/>
    <w:rsid w:val="0031241F"/>
    <w:rsid w:val="003129C7"/>
    <w:rsid w:val="00312CAB"/>
    <w:rsid w:val="003132D5"/>
    <w:rsid w:val="003145D2"/>
    <w:rsid w:val="00314B7D"/>
    <w:rsid w:val="0031524D"/>
    <w:rsid w:val="003153EA"/>
    <w:rsid w:val="00315FE7"/>
    <w:rsid w:val="003160AB"/>
    <w:rsid w:val="003160C8"/>
    <w:rsid w:val="003162EE"/>
    <w:rsid w:val="00316A63"/>
    <w:rsid w:val="003176CA"/>
    <w:rsid w:val="00320005"/>
    <w:rsid w:val="0032010A"/>
    <w:rsid w:val="00320B42"/>
    <w:rsid w:val="0032182F"/>
    <w:rsid w:val="00321A5D"/>
    <w:rsid w:val="00321D73"/>
    <w:rsid w:val="00322D02"/>
    <w:rsid w:val="0032310D"/>
    <w:rsid w:val="00323274"/>
    <w:rsid w:val="003236A4"/>
    <w:rsid w:val="00323808"/>
    <w:rsid w:val="003246B0"/>
    <w:rsid w:val="00324765"/>
    <w:rsid w:val="00324A63"/>
    <w:rsid w:val="00324EA3"/>
    <w:rsid w:val="00325104"/>
    <w:rsid w:val="00326128"/>
    <w:rsid w:val="00327174"/>
    <w:rsid w:val="003306EE"/>
    <w:rsid w:val="00330BD6"/>
    <w:rsid w:val="0033169B"/>
    <w:rsid w:val="00331BE1"/>
    <w:rsid w:val="00331CF7"/>
    <w:rsid w:val="00331D30"/>
    <w:rsid w:val="00332036"/>
    <w:rsid w:val="00332ACB"/>
    <w:rsid w:val="00334982"/>
    <w:rsid w:val="00334C30"/>
    <w:rsid w:val="003350A9"/>
    <w:rsid w:val="0033555F"/>
    <w:rsid w:val="00335A7E"/>
    <w:rsid w:val="00335DF6"/>
    <w:rsid w:val="00335F6F"/>
    <w:rsid w:val="00337FFC"/>
    <w:rsid w:val="003404A2"/>
    <w:rsid w:val="00340A2B"/>
    <w:rsid w:val="0034104E"/>
    <w:rsid w:val="00341361"/>
    <w:rsid w:val="00342055"/>
    <w:rsid w:val="003443D6"/>
    <w:rsid w:val="003446DC"/>
    <w:rsid w:val="00344FFC"/>
    <w:rsid w:val="0034593A"/>
    <w:rsid w:val="003461FF"/>
    <w:rsid w:val="003468B6"/>
    <w:rsid w:val="003470C7"/>
    <w:rsid w:val="00347781"/>
    <w:rsid w:val="00350563"/>
    <w:rsid w:val="00351006"/>
    <w:rsid w:val="00352593"/>
    <w:rsid w:val="00353A2A"/>
    <w:rsid w:val="00355039"/>
    <w:rsid w:val="00355637"/>
    <w:rsid w:val="003566F5"/>
    <w:rsid w:val="00356B57"/>
    <w:rsid w:val="00356DCE"/>
    <w:rsid w:val="00357D89"/>
    <w:rsid w:val="00360174"/>
    <w:rsid w:val="003608B1"/>
    <w:rsid w:val="00361480"/>
    <w:rsid w:val="00361AF4"/>
    <w:rsid w:val="00361F60"/>
    <w:rsid w:val="003628CC"/>
    <w:rsid w:val="00363296"/>
    <w:rsid w:val="00363C40"/>
    <w:rsid w:val="00363C8A"/>
    <w:rsid w:val="003661C3"/>
    <w:rsid w:val="003669DF"/>
    <w:rsid w:val="00366B59"/>
    <w:rsid w:val="00367313"/>
    <w:rsid w:val="00372236"/>
    <w:rsid w:val="003745CA"/>
    <w:rsid w:val="00374852"/>
    <w:rsid w:val="00374B04"/>
    <w:rsid w:val="00376760"/>
    <w:rsid w:val="00376D1E"/>
    <w:rsid w:val="00377BBA"/>
    <w:rsid w:val="0038009B"/>
    <w:rsid w:val="00380757"/>
    <w:rsid w:val="003815FA"/>
    <w:rsid w:val="00381CCA"/>
    <w:rsid w:val="00382374"/>
    <w:rsid w:val="0038237C"/>
    <w:rsid w:val="0038284F"/>
    <w:rsid w:val="00383122"/>
    <w:rsid w:val="003836C8"/>
    <w:rsid w:val="003839DC"/>
    <w:rsid w:val="00384361"/>
    <w:rsid w:val="003844A1"/>
    <w:rsid w:val="00385B56"/>
    <w:rsid w:val="00386E2B"/>
    <w:rsid w:val="003872B4"/>
    <w:rsid w:val="00390572"/>
    <w:rsid w:val="00390D23"/>
    <w:rsid w:val="003912B2"/>
    <w:rsid w:val="00391D9B"/>
    <w:rsid w:val="00392CF3"/>
    <w:rsid w:val="00392EEE"/>
    <w:rsid w:val="00393081"/>
    <w:rsid w:val="00393DE5"/>
    <w:rsid w:val="00394500"/>
    <w:rsid w:val="00394B1F"/>
    <w:rsid w:val="003950B6"/>
    <w:rsid w:val="00395D26"/>
    <w:rsid w:val="003A13A9"/>
    <w:rsid w:val="003A189A"/>
    <w:rsid w:val="003A1E20"/>
    <w:rsid w:val="003A25D7"/>
    <w:rsid w:val="003A2D8C"/>
    <w:rsid w:val="003A38AD"/>
    <w:rsid w:val="003A4DAE"/>
    <w:rsid w:val="003A6D79"/>
    <w:rsid w:val="003A7CFB"/>
    <w:rsid w:val="003B0ADD"/>
    <w:rsid w:val="003B2B9E"/>
    <w:rsid w:val="003B2CEF"/>
    <w:rsid w:val="003B3C88"/>
    <w:rsid w:val="003B4210"/>
    <w:rsid w:val="003B4DCB"/>
    <w:rsid w:val="003B501F"/>
    <w:rsid w:val="003B6741"/>
    <w:rsid w:val="003B6FAF"/>
    <w:rsid w:val="003B70DC"/>
    <w:rsid w:val="003C0463"/>
    <w:rsid w:val="003C119C"/>
    <w:rsid w:val="003C1650"/>
    <w:rsid w:val="003C26B6"/>
    <w:rsid w:val="003C2B62"/>
    <w:rsid w:val="003C3921"/>
    <w:rsid w:val="003C58EA"/>
    <w:rsid w:val="003C75CE"/>
    <w:rsid w:val="003C7A2E"/>
    <w:rsid w:val="003D0B15"/>
    <w:rsid w:val="003D281D"/>
    <w:rsid w:val="003D3C96"/>
    <w:rsid w:val="003D46EB"/>
    <w:rsid w:val="003D4A75"/>
    <w:rsid w:val="003D51FA"/>
    <w:rsid w:val="003D5A2A"/>
    <w:rsid w:val="003D7AC1"/>
    <w:rsid w:val="003E06A8"/>
    <w:rsid w:val="003E0CDE"/>
    <w:rsid w:val="003E12AE"/>
    <w:rsid w:val="003E1499"/>
    <w:rsid w:val="003E2A4A"/>
    <w:rsid w:val="003E2D8E"/>
    <w:rsid w:val="003E305F"/>
    <w:rsid w:val="003E405D"/>
    <w:rsid w:val="003E4401"/>
    <w:rsid w:val="003E551B"/>
    <w:rsid w:val="003E68A4"/>
    <w:rsid w:val="003F0112"/>
    <w:rsid w:val="003F07E7"/>
    <w:rsid w:val="003F1D0A"/>
    <w:rsid w:val="003F1D85"/>
    <w:rsid w:val="003F26F1"/>
    <w:rsid w:val="003F2B08"/>
    <w:rsid w:val="003F2F0D"/>
    <w:rsid w:val="003F2FCC"/>
    <w:rsid w:val="003F3483"/>
    <w:rsid w:val="003F3BD2"/>
    <w:rsid w:val="003F3CA1"/>
    <w:rsid w:val="003F438B"/>
    <w:rsid w:val="003F47BD"/>
    <w:rsid w:val="003F55C5"/>
    <w:rsid w:val="003F5FE6"/>
    <w:rsid w:val="003F61EB"/>
    <w:rsid w:val="003F6221"/>
    <w:rsid w:val="003F6C2C"/>
    <w:rsid w:val="003F7AAE"/>
    <w:rsid w:val="0040019D"/>
    <w:rsid w:val="0040073A"/>
    <w:rsid w:val="00402474"/>
    <w:rsid w:val="004035ED"/>
    <w:rsid w:val="00403E90"/>
    <w:rsid w:val="00404CCC"/>
    <w:rsid w:val="0040545A"/>
    <w:rsid w:val="00405661"/>
    <w:rsid w:val="00405873"/>
    <w:rsid w:val="00412A94"/>
    <w:rsid w:val="00413A85"/>
    <w:rsid w:val="0041455A"/>
    <w:rsid w:val="004145F3"/>
    <w:rsid w:val="00414A81"/>
    <w:rsid w:val="004156F8"/>
    <w:rsid w:val="00417A92"/>
    <w:rsid w:val="00417B5E"/>
    <w:rsid w:val="004200A3"/>
    <w:rsid w:val="004204F9"/>
    <w:rsid w:val="00420596"/>
    <w:rsid w:val="00420F0A"/>
    <w:rsid w:val="004217F2"/>
    <w:rsid w:val="0042190F"/>
    <w:rsid w:val="00421F38"/>
    <w:rsid w:val="00423B57"/>
    <w:rsid w:val="00425614"/>
    <w:rsid w:val="0042648B"/>
    <w:rsid w:val="00426D74"/>
    <w:rsid w:val="0042716B"/>
    <w:rsid w:val="004273EC"/>
    <w:rsid w:val="004274E1"/>
    <w:rsid w:val="00430886"/>
    <w:rsid w:val="00431920"/>
    <w:rsid w:val="00431D36"/>
    <w:rsid w:val="00432C25"/>
    <w:rsid w:val="00432DB8"/>
    <w:rsid w:val="00433525"/>
    <w:rsid w:val="00433AE9"/>
    <w:rsid w:val="00433DCA"/>
    <w:rsid w:val="004345F8"/>
    <w:rsid w:val="00435169"/>
    <w:rsid w:val="00440628"/>
    <w:rsid w:val="00440BD8"/>
    <w:rsid w:val="00441222"/>
    <w:rsid w:val="004422CF"/>
    <w:rsid w:val="00442C8C"/>
    <w:rsid w:val="00442C98"/>
    <w:rsid w:val="00442E22"/>
    <w:rsid w:val="0044683D"/>
    <w:rsid w:val="00446D13"/>
    <w:rsid w:val="00450868"/>
    <w:rsid w:val="0045118D"/>
    <w:rsid w:val="00451BE0"/>
    <w:rsid w:val="0045228E"/>
    <w:rsid w:val="004522C7"/>
    <w:rsid w:val="00453538"/>
    <w:rsid w:val="004535C5"/>
    <w:rsid w:val="00453A3C"/>
    <w:rsid w:val="0045444F"/>
    <w:rsid w:val="00454CB9"/>
    <w:rsid w:val="00455A1C"/>
    <w:rsid w:val="004564B6"/>
    <w:rsid w:val="00456705"/>
    <w:rsid w:val="00456759"/>
    <w:rsid w:val="004576BA"/>
    <w:rsid w:val="00457C6C"/>
    <w:rsid w:val="00460D12"/>
    <w:rsid w:val="00460D51"/>
    <w:rsid w:val="004633DF"/>
    <w:rsid w:val="00463E73"/>
    <w:rsid w:val="00463FE1"/>
    <w:rsid w:val="00464308"/>
    <w:rsid w:val="00464326"/>
    <w:rsid w:val="004654C1"/>
    <w:rsid w:val="00466248"/>
    <w:rsid w:val="00466DBB"/>
    <w:rsid w:val="00467543"/>
    <w:rsid w:val="00467E33"/>
    <w:rsid w:val="004716C9"/>
    <w:rsid w:val="00471874"/>
    <w:rsid w:val="00472040"/>
    <w:rsid w:val="0047421A"/>
    <w:rsid w:val="00475EAE"/>
    <w:rsid w:val="00477A0F"/>
    <w:rsid w:val="00477B92"/>
    <w:rsid w:val="0048082E"/>
    <w:rsid w:val="004809F4"/>
    <w:rsid w:val="00480E89"/>
    <w:rsid w:val="00480F6B"/>
    <w:rsid w:val="004822B2"/>
    <w:rsid w:val="00483588"/>
    <w:rsid w:val="00483696"/>
    <w:rsid w:val="00483808"/>
    <w:rsid w:val="004851D5"/>
    <w:rsid w:val="00485D55"/>
    <w:rsid w:val="00486783"/>
    <w:rsid w:val="00486A71"/>
    <w:rsid w:val="004877B1"/>
    <w:rsid w:val="004877E5"/>
    <w:rsid w:val="00490073"/>
    <w:rsid w:val="004906E4"/>
    <w:rsid w:val="00492EBE"/>
    <w:rsid w:val="00493630"/>
    <w:rsid w:val="00493EAB"/>
    <w:rsid w:val="004948CB"/>
    <w:rsid w:val="004949E4"/>
    <w:rsid w:val="00494BC1"/>
    <w:rsid w:val="00496383"/>
    <w:rsid w:val="0049642D"/>
    <w:rsid w:val="00496BA6"/>
    <w:rsid w:val="004A32AF"/>
    <w:rsid w:val="004A3E00"/>
    <w:rsid w:val="004A40AC"/>
    <w:rsid w:val="004A4CB7"/>
    <w:rsid w:val="004A5A66"/>
    <w:rsid w:val="004A5BBB"/>
    <w:rsid w:val="004A5F8C"/>
    <w:rsid w:val="004A6CD0"/>
    <w:rsid w:val="004A73E5"/>
    <w:rsid w:val="004A7B06"/>
    <w:rsid w:val="004B01BE"/>
    <w:rsid w:val="004B0897"/>
    <w:rsid w:val="004B0C92"/>
    <w:rsid w:val="004B1376"/>
    <w:rsid w:val="004B1620"/>
    <w:rsid w:val="004B20B3"/>
    <w:rsid w:val="004B22A1"/>
    <w:rsid w:val="004B2C4A"/>
    <w:rsid w:val="004B2F7F"/>
    <w:rsid w:val="004B4D66"/>
    <w:rsid w:val="004B59CA"/>
    <w:rsid w:val="004B6B88"/>
    <w:rsid w:val="004B76CC"/>
    <w:rsid w:val="004B7A15"/>
    <w:rsid w:val="004C02D3"/>
    <w:rsid w:val="004C0D62"/>
    <w:rsid w:val="004C1CED"/>
    <w:rsid w:val="004C3636"/>
    <w:rsid w:val="004C78F7"/>
    <w:rsid w:val="004D0508"/>
    <w:rsid w:val="004D1C58"/>
    <w:rsid w:val="004D2879"/>
    <w:rsid w:val="004D2B02"/>
    <w:rsid w:val="004D41E7"/>
    <w:rsid w:val="004D5D70"/>
    <w:rsid w:val="004D5F9A"/>
    <w:rsid w:val="004D634A"/>
    <w:rsid w:val="004E094B"/>
    <w:rsid w:val="004E0EEF"/>
    <w:rsid w:val="004E20E7"/>
    <w:rsid w:val="004E3F6C"/>
    <w:rsid w:val="004E46DA"/>
    <w:rsid w:val="004E4BAA"/>
    <w:rsid w:val="004E59E0"/>
    <w:rsid w:val="004E5CF4"/>
    <w:rsid w:val="004E5DAB"/>
    <w:rsid w:val="004E5E38"/>
    <w:rsid w:val="004E6512"/>
    <w:rsid w:val="004E6C07"/>
    <w:rsid w:val="004E7636"/>
    <w:rsid w:val="004F10F8"/>
    <w:rsid w:val="004F1129"/>
    <w:rsid w:val="004F1739"/>
    <w:rsid w:val="004F2601"/>
    <w:rsid w:val="004F2A19"/>
    <w:rsid w:val="004F44B1"/>
    <w:rsid w:val="004F4765"/>
    <w:rsid w:val="004F59A7"/>
    <w:rsid w:val="004F6F88"/>
    <w:rsid w:val="004F761C"/>
    <w:rsid w:val="004F7ADD"/>
    <w:rsid w:val="005002E9"/>
    <w:rsid w:val="00501AFA"/>
    <w:rsid w:val="00502924"/>
    <w:rsid w:val="0050297B"/>
    <w:rsid w:val="0050355B"/>
    <w:rsid w:val="00504062"/>
    <w:rsid w:val="00504267"/>
    <w:rsid w:val="00505620"/>
    <w:rsid w:val="00507A31"/>
    <w:rsid w:val="005107A7"/>
    <w:rsid w:val="00510831"/>
    <w:rsid w:val="00510BEC"/>
    <w:rsid w:val="0051137B"/>
    <w:rsid w:val="005114C0"/>
    <w:rsid w:val="005116F9"/>
    <w:rsid w:val="00512352"/>
    <w:rsid w:val="0051275F"/>
    <w:rsid w:val="00512BC6"/>
    <w:rsid w:val="0051308B"/>
    <w:rsid w:val="0051389E"/>
    <w:rsid w:val="00513E17"/>
    <w:rsid w:val="00514A2B"/>
    <w:rsid w:val="00514DE0"/>
    <w:rsid w:val="00516310"/>
    <w:rsid w:val="00517488"/>
    <w:rsid w:val="005177B7"/>
    <w:rsid w:val="00520029"/>
    <w:rsid w:val="00520F37"/>
    <w:rsid w:val="00520F61"/>
    <w:rsid w:val="005210FD"/>
    <w:rsid w:val="0052198B"/>
    <w:rsid w:val="00521C68"/>
    <w:rsid w:val="00521EEE"/>
    <w:rsid w:val="00522F7C"/>
    <w:rsid w:val="0052381E"/>
    <w:rsid w:val="00523B8F"/>
    <w:rsid w:val="00524075"/>
    <w:rsid w:val="005245BB"/>
    <w:rsid w:val="00524F07"/>
    <w:rsid w:val="00526192"/>
    <w:rsid w:val="005261A1"/>
    <w:rsid w:val="00526BDE"/>
    <w:rsid w:val="00527769"/>
    <w:rsid w:val="00527AC1"/>
    <w:rsid w:val="00530527"/>
    <w:rsid w:val="00530D20"/>
    <w:rsid w:val="00531FAD"/>
    <w:rsid w:val="0053423F"/>
    <w:rsid w:val="0053458B"/>
    <w:rsid w:val="005352FD"/>
    <w:rsid w:val="00535EDD"/>
    <w:rsid w:val="00535F6A"/>
    <w:rsid w:val="005364F5"/>
    <w:rsid w:val="0053687B"/>
    <w:rsid w:val="0053779D"/>
    <w:rsid w:val="00537809"/>
    <w:rsid w:val="005401EE"/>
    <w:rsid w:val="00540279"/>
    <w:rsid w:val="005407D1"/>
    <w:rsid w:val="0054093A"/>
    <w:rsid w:val="00542DE3"/>
    <w:rsid w:val="005437BA"/>
    <w:rsid w:val="005437DF"/>
    <w:rsid w:val="00544439"/>
    <w:rsid w:val="00546BB4"/>
    <w:rsid w:val="00546C70"/>
    <w:rsid w:val="0055023B"/>
    <w:rsid w:val="005502BF"/>
    <w:rsid w:val="005522C3"/>
    <w:rsid w:val="00553027"/>
    <w:rsid w:val="00553105"/>
    <w:rsid w:val="00553A8C"/>
    <w:rsid w:val="00554058"/>
    <w:rsid w:val="00554213"/>
    <w:rsid w:val="00554922"/>
    <w:rsid w:val="00554B27"/>
    <w:rsid w:val="00554B47"/>
    <w:rsid w:val="00555219"/>
    <w:rsid w:val="00555709"/>
    <w:rsid w:val="005558E5"/>
    <w:rsid w:val="005559AA"/>
    <w:rsid w:val="0055652F"/>
    <w:rsid w:val="00556994"/>
    <w:rsid w:val="00557010"/>
    <w:rsid w:val="00557D1F"/>
    <w:rsid w:val="00560520"/>
    <w:rsid w:val="005606DF"/>
    <w:rsid w:val="00563A2E"/>
    <w:rsid w:val="00563B5C"/>
    <w:rsid w:val="00564BBC"/>
    <w:rsid w:val="005670D3"/>
    <w:rsid w:val="00567D50"/>
    <w:rsid w:val="005701D3"/>
    <w:rsid w:val="00571483"/>
    <w:rsid w:val="005734D5"/>
    <w:rsid w:val="00573D95"/>
    <w:rsid w:val="00574552"/>
    <w:rsid w:val="0057469D"/>
    <w:rsid w:val="00574A21"/>
    <w:rsid w:val="005750EE"/>
    <w:rsid w:val="005752A2"/>
    <w:rsid w:val="00575B77"/>
    <w:rsid w:val="00576C7C"/>
    <w:rsid w:val="00577204"/>
    <w:rsid w:val="00580C0E"/>
    <w:rsid w:val="005816A6"/>
    <w:rsid w:val="00581F0A"/>
    <w:rsid w:val="00582588"/>
    <w:rsid w:val="00582FAD"/>
    <w:rsid w:val="00583717"/>
    <w:rsid w:val="00583D94"/>
    <w:rsid w:val="0058528C"/>
    <w:rsid w:val="00585883"/>
    <w:rsid w:val="00585A88"/>
    <w:rsid w:val="00586334"/>
    <w:rsid w:val="0058636B"/>
    <w:rsid w:val="00586506"/>
    <w:rsid w:val="00586F2E"/>
    <w:rsid w:val="00587262"/>
    <w:rsid w:val="00587836"/>
    <w:rsid w:val="00590E6C"/>
    <w:rsid w:val="00590ECB"/>
    <w:rsid w:val="0059143A"/>
    <w:rsid w:val="00591B24"/>
    <w:rsid w:val="0059325E"/>
    <w:rsid w:val="005963D2"/>
    <w:rsid w:val="005A0EC9"/>
    <w:rsid w:val="005A22CA"/>
    <w:rsid w:val="005A309A"/>
    <w:rsid w:val="005A3510"/>
    <w:rsid w:val="005A3850"/>
    <w:rsid w:val="005A3C0B"/>
    <w:rsid w:val="005A46DF"/>
    <w:rsid w:val="005A5126"/>
    <w:rsid w:val="005A6212"/>
    <w:rsid w:val="005B061B"/>
    <w:rsid w:val="005B0C79"/>
    <w:rsid w:val="005B12FB"/>
    <w:rsid w:val="005B16C9"/>
    <w:rsid w:val="005B1FC6"/>
    <w:rsid w:val="005B229B"/>
    <w:rsid w:val="005B25EB"/>
    <w:rsid w:val="005B2885"/>
    <w:rsid w:val="005B38FA"/>
    <w:rsid w:val="005B3C78"/>
    <w:rsid w:val="005B5475"/>
    <w:rsid w:val="005B6696"/>
    <w:rsid w:val="005B7BE2"/>
    <w:rsid w:val="005C0A6A"/>
    <w:rsid w:val="005C101E"/>
    <w:rsid w:val="005C1ACA"/>
    <w:rsid w:val="005C235F"/>
    <w:rsid w:val="005C25B7"/>
    <w:rsid w:val="005C2CA7"/>
    <w:rsid w:val="005C38C3"/>
    <w:rsid w:val="005C44EE"/>
    <w:rsid w:val="005C4AD6"/>
    <w:rsid w:val="005C5B6B"/>
    <w:rsid w:val="005C5DAC"/>
    <w:rsid w:val="005C5F1A"/>
    <w:rsid w:val="005C63F5"/>
    <w:rsid w:val="005C69E6"/>
    <w:rsid w:val="005D07F3"/>
    <w:rsid w:val="005D37CB"/>
    <w:rsid w:val="005D4246"/>
    <w:rsid w:val="005D5484"/>
    <w:rsid w:val="005D54D7"/>
    <w:rsid w:val="005D688B"/>
    <w:rsid w:val="005E0148"/>
    <w:rsid w:val="005E0C96"/>
    <w:rsid w:val="005E147E"/>
    <w:rsid w:val="005E23BD"/>
    <w:rsid w:val="005E32A4"/>
    <w:rsid w:val="005E4AEC"/>
    <w:rsid w:val="005E4B98"/>
    <w:rsid w:val="005E6B70"/>
    <w:rsid w:val="005E7247"/>
    <w:rsid w:val="005F0467"/>
    <w:rsid w:val="005F0B4B"/>
    <w:rsid w:val="005F1024"/>
    <w:rsid w:val="005F1088"/>
    <w:rsid w:val="005F10C8"/>
    <w:rsid w:val="005F19B0"/>
    <w:rsid w:val="005F1E85"/>
    <w:rsid w:val="005F3D6C"/>
    <w:rsid w:val="005F3DBC"/>
    <w:rsid w:val="005F40A7"/>
    <w:rsid w:val="005F42FD"/>
    <w:rsid w:val="005F4CCC"/>
    <w:rsid w:val="005F5366"/>
    <w:rsid w:val="005F7092"/>
    <w:rsid w:val="005F7DAA"/>
    <w:rsid w:val="005F7EDD"/>
    <w:rsid w:val="00600A68"/>
    <w:rsid w:val="006020A3"/>
    <w:rsid w:val="0060228A"/>
    <w:rsid w:val="00602298"/>
    <w:rsid w:val="00602A15"/>
    <w:rsid w:val="00603FFC"/>
    <w:rsid w:val="00605094"/>
    <w:rsid w:val="00605573"/>
    <w:rsid w:val="006076B0"/>
    <w:rsid w:val="00607F5B"/>
    <w:rsid w:val="00610ACE"/>
    <w:rsid w:val="00611E23"/>
    <w:rsid w:val="00614757"/>
    <w:rsid w:val="00614836"/>
    <w:rsid w:val="0061606E"/>
    <w:rsid w:val="00616A5B"/>
    <w:rsid w:val="00617C81"/>
    <w:rsid w:val="0062035A"/>
    <w:rsid w:val="006208EE"/>
    <w:rsid w:val="00621E2D"/>
    <w:rsid w:val="00622D3F"/>
    <w:rsid w:val="00622FDE"/>
    <w:rsid w:val="006233C2"/>
    <w:rsid w:val="006236E9"/>
    <w:rsid w:val="00623998"/>
    <w:rsid w:val="00623A35"/>
    <w:rsid w:val="00623E65"/>
    <w:rsid w:val="006249C0"/>
    <w:rsid w:val="0062596E"/>
    <w:rsid w:val="00626712"/>
    <w:rsid w:val="00626F7C"/>
    <w:rsid w:val="00627A5F"/>
    <w:rsid w:val="00631FC7"/>
    <w:rsid w:val="00633CE1"/>
    <w:rsid w:val="006341D2"/>
    <w:rsid w:val="0063799B"/>
    <w:rsid w:val="00640083"/>
    <w:rsid w:val="0064024E"/>
    <w:rsid w:val="00640369"/>
    <w:rsid w:val="00641B82"/>
    <w:rsid w:val="0064240E"/>
    <w:rsid w:val="00643F57"/>
    <w:rsid w:val="00644568"/>
    <w:rsid w:val="00644DDA"/>
    <w:rsid w:val="0064510F"/>
    <w:rsid w:val="006460CF"/>
    <w:rsid w:val="00646255"/>
    <w:rsid w:val="00646324"/>
    <w:rsid w:val="00646632"/>
    <w:rsid w:val="00647D77"/>
    <w:rsid w:val="00651C95"/>
    <w:rsid w:val="0065376F"/>
    <w:rsid w:val="00653BA9"/>
    <w:rsid w:val="00654BF0"/>
    <w:rsid w:val="0065546B"/>
    <w:rsid w:val="00656628"/>
    <w:rsid w:val="00656704"/>
    <w:rsid w:val="00656C0F"/>
    <w:rsid w:val="00656E93"/>
    <w:rsid w:val="00657B21"/>
    <w:rsid w:val="00662DC0"/>
    <w:rsid w:val="00662EA8"/>
    <w:rsid w:val="00663064"/>
    <w:rsid w:val="006633F6"/>
    <w:rsid w:val="006637EA"/>
    <w:rsid w:val="0066442F"/>
    <w:rsid w:val="0066500E"/>
    <w:rsid w:val="0066508A"/>
    <w:rsid w:val="006676BC"/>
    <w:rsid w:val="00667D24"/>
    <w:rsid w:val="00671448"/>
    <w:rsid w:val="00671699"/>
    <w:rsid w:val="00672AAF"/>
    <w:rsid w:val="00672CFD"/>
    <w:rsid w:val="00674CC5"/>
    <w:rsid w:val="0067586F"/>
    <w:rsid w:val="00676DFE"/>
    <w:rsid w:val="0067703E"/>
    <w:rsid w:val="00677584"/>
    <w:rsid w:val="00680153"/>
    <w:rsid w:val="00680182"/>
    <w:rsid w:val="00680C54"/>
    <w:rsid w:val="00682795"/>
    <w:rsid w:val="0068349C"/>
    <w:rsid w:val="006845EF"/>
    <w:rsid w:val="00685A99"/>
    <w:rsid w:val="00685EDF"/>
    <w:rsid w:val="00686691"/>
    <w:rsid w:val="006866D1"/>
    <w:rsid w:val="00687E21"/>
    <w:rsid w:val="00687EEC"/>
    <w:rsid w:val="00690655"/>
    <w:rsid w:val="006916AE"/>
    <w:rsid w:val="00691A47"/>
    <w:rsid w:val="00691B4B"/>
    <w:rsid w:val="00691E87"/>
    <w:rsid w:val="00691F6F"/>
    <w:rsid w:val="0069227A"/>
    <w:rsid w:val="00692E1A"/>
    <w:rsid w:val="00694C23"/>
    <w:rsid w:val="006950AA"/>
    <w:rsid w:val="00695B0A"/>
    <w:rsid w:val="00697690"/>
    <w:rsid w:val="00697BCC"/>
    <w:rsid w:val="00697F93"/>
    <w:rsid w:val="006A005B"/>
    <w:rsid w:val="006A0E35"/>
    <w:rsid w:val="006A1FCF"/>
    <w:rsid w:val="006A2CF7"/>
    <w:rsid w:val="006A47B0"/>
    <w:rsid w:val="006A51C8"/>
    <w:rsid w:val="006A5380"/>
    <w:rsid w:val="006A7F6F"/>
    <w:rsid w:val="006B0C2B"/>
    <w:rsid w:val="006B119D"/>
    <w:rsid w:val="006B1DF1"/>
    <w:rsid w:val="006B2580"/>
    <w:rsid w:val="006B277C"/>
    <w:rsid w:val="006B2C4A"/>
    <w:rsid w:val="006B372A"/>
    <w:rsid w:val="006B448F"/>
    <w:rsid w:val="006B55C3"/>
    <w:rsid w:val="006B60E9"/>
    <w:rsid w:val="006B781D"/>
    <w:rsid w:val="006C0453"/>
    <w:rsid w:val="006C0FFB"/>
    <w:rsid w:val="006C172C"/>
    <w:rsid w:val="006C2711"/>
    <w:rsid w:val="006C2CD8"/>
    <w:rsid w:val="006C5503"/>
    <w:rsid w:val="006C6AE2"/>
    <w:rsid w:val="006C6CA7"/>
    <w:rsid w:val="006C6F5B"/>
    <w:rsid w:val="006C73E2"/>
    <w:rsid w:val="006C7A06"/>
    <w:rsid w:val="006C7A11"/>
    <w:rsid w:val="006C7D50"/>
    <w:rsid w:val="006C7F52"/>
    <w:rsid w:val="006D0142"/>
    <w:rsid w:val="006D0378"/>
    <w:rsid w:val="006D053A"/>
    <w:rsid w:val="006D0CE8"/>
    <w:rsid w:val="006D298E"/>
    <w:rsid w:val="006D2F75"/>
    <w:rsid w:val="006D3AC1"/>
    <w:rsid w:val="006D3F0F"/>
    <w:rsid w:val="006D586A"/>
    <w:rsid w:val="006D5D38"/>
    <w:rsid w:val="006D6ADD"/>
    <w:rsid w:val="006D769C"/>
    <w:rsid w:val="006D7D83"/>
    <w:rsid w:val="006E006F"/>
    <w:rsid w:val="006E05F3"/>
    <w:rsid w:val="006E09B8"/>
    <w:rsid w:val="006E0F17"/>
    <w:rsid w:val="006E229F"/>
    <w:rsid w:val="006E2728"/>
    <w:rsid w:val="006E2A74"/>
    <w:rsid w:val="006E2DC7"/>
    <w:rsid w:val="006E552F"/>
    <w:rsid w:val="006E5758"/>
    <w:rsid w:val="006E59CA"/>
    <w:rsid w:val="006E5F49"/>
    <w:rsid w:val="006E72C3"/>
    <w:rsid w:val="006E77EF"/>
    <w:rsid w:val="006F08A2"/>
    <w:rsid w:val="006F18BF"/>
    <w:rsid w:val="006F23B2"/>
    <w:rsid w:val="006F406F"/>
    <w:rsid w:val="006F4676"/>
    <w:rsid w:val="006F6B40"/>
    <w:rsid w:val="006F7968"/>
    <w:rsid w:val="006F7991"/>
    <w:rsid w:val="00700CED"/>
    <w:rsid w:val="00700FFA"/>
    <w:rsid w:val="00702473"/>
    <w:rsid w:val="0070317D"/>
    <w:rsid w:val="007038D2"/>
    <w:rsid w:val="00703A93"/>
    <w:rsid w:val="007043AB"/>
    <w:rsid w:val="007061CE"/>
    <w:rsid w:val="0070685D"/>
    <w:rsid w:val="00711808"/>
    <w:rsid w:val="00711B31"/>
    <w:rsid w:val="007126C4"/>
    <w:rsid w:val="00713D7C"/>
    <w:rsid w:val="00714230"/>
    <w:rsid w:val="007147E5"/>
    <w:rsid w:val="007149B3"/>
    <w:rsid w:val="007154D0"/>
    <w:rsid w:val="0071552E"/>
    <w:rsid w:val="00715572"/>
    <w:rsid w:val="00715C96"/>
    <w:rsid w:val="00716292"/>
    <w:rsid w:val="007163D6"/>
    <w:rsid w:val="0071737D"/>
    <w:rsid w:val="00717517"/>
    <w:rsid w:val="0071768E"/>
    <w:rsid w:val="00720132"/>
    <w:rsid w:val="007202F8"/>
    <w:rsid w:val="007208B1"/>
    <w:rsid w:val="00720F2E"/>
    <w:rsid w:val="0072435C"/>
    <w:rsid w:val="007246F2"/>
    <w:rsid w:val="00724E55"/>
    <w:rsid w:val="007258B8"/>
    <w:rsid w:val="007259E4"/>
    <w:rsid w:val="00726205"/>
    <w:rsid w:val="00726A5A"/>
    <w:rsid w:val="007277B7"/>
    <w:rsid w:val="00730968"/>
    <w:rsid w:val="007320EC"/>
    <w:rsid w:val="00732738"/>
    <w:rsid w:val="00732B13"/>
    <w:rsid w:val="007339D3"/>
    <w:rsid w:val="007351EA"/>
    <w:rsid w:val="007356FC"/>
    <w:rsid w:val="00735D19"/>
    <w:rsid w:val="007367DF"/>
    <w:rsid w:val="007378E8"/>
    <w:rsid w:val="00742735"/>
    <w:rsid w:val="0074303C"/>
    <w:rsid w:val="007434C1"/>
    <w:rsid w:val="00743733"/>
    <w:rsid w:val="007440A5"/>
    <w:rsid w:val="0074568A"/>
    <w:rsid w:val="007459D9"/>
    <w:rsid w:val="00745AA6"/>
    <w:rsid w:val="00746EA2"/>
    <w:rsid w:val="00750187"/>
    <w:rsid w:val="00750268"/>
    <w:rsid w:val="007507ED"/>
    <w:rsid w:val="00751825"/>
    <w:rsid w:val="00751B07"/>
    <w:rsid w:val="00751E84"/>
    <w:rsid w:val="007521C0"/>
    <w:rsid w:val="0075238A"/>
    <w:rsid w:val="00752430"/>
    <w:rsid w:val="00753146"/>
    <w:rsid w:val="0075337D"/>
    <w:rsid w:val="007537F2"/>
    <w:rsid w:val="00755AD9"/>
    <w:rsid w:val="007566FB"/>
    <w:rsid w:val="00757017"/>
    <w:rsid w:val="00757556"/>
    <w:rsid w:val="00757E18"/>
    <w:rsid w:val="00760EEA"/>
    <w:rsid w:val="00762BB7"/>
    <w:rsid w:val="007639B6"/>
    <w:rsid w:val="00763DF8"/>
    <w:rsid w:val="0076408A"/>
    <w:rsid w:val="00764A34"/>
    <w:rsid w:val="00765B1D"/>
    <w:rsid w:val="00765E3C"/>
    <w:rsid w:val="00767262"/>
    <w:rsid w:val="00770B1A"/>
    <w:rsid w:val="00770C2B"/>
    <w:rsid w:val="00772442"/>
    <w:rsid w:val="00772A58"/>
    <w:rsid w:val="0077355C"/>
    <w:rsid w:val="007746B0"/>
    <w:rsid w:val="00774CA9"/>
    <w:rsid w:val="007766DD"/>
    <w:rsid w:val="00776CBD"/>
    <w:rsid w:val="0078083B"/>
    <w:rsid w:val="007810B6"/>
    <w:rsid w:val="00781404"/>
    <w:rsid w:val="007817D7"/>
    <w:rsid w:val="00783E86"/>
    <w:rsid w:val="00783FE3"/>
    <w:rsid w:val="007845D5"/>
    <w:rsid w:val="00784DFB"/>
    <w:rsid w:val="00785D67"/>
    <w:rsid w:val="00785EAE"/>
    <w:rsid w:val="007872F4"/>
    <w:rsid w:val="007878FD"/>
    <w:rsid w:val="00787ACF"/>
    <w:rsid w:val="0079047B"/>
    <w:rsid w:val="00790741"/>
    <w:rsid w:val="007913A0"/>
    <w:rsid w:val="007939E2"/>
    <w:rsid w:val="0079459E"/>
    <w:rsid w:val="00794D21"/>
    <w:rsid w:val="007959E5"/>
    <w:rsid w:val="00797782"/>
    <w:rsid w:val="00797A9C"/>
    <w:rsid w:val="007A017E"/>
    <w:rsid w:val="007A1647"/>
    <w:rsid w:val="007A1697"/>
    <w:rsid w:val="007A178F"/>
    <w:rsid w:val="007A1B11"/>
    <w:rsid w:val="007A569B"/>
    <w:rsid w:val="007A6798"/>
    <w:rsid w:val="007A7C92"/>
    <w:rsid w:val="007B08DE"/>
    <w:rsid w:val="007B0E15"/>
    <w:rsid w:val="007B21A3"/>
    <w:rsid w:val="007B30AC"/>
    <w:rsid w:val="007B3235"/>
    <w:rsid w:val="007B4200"/>
    <w:rsid w:val="007B4B76"/>
    <w:rsid w:val="007B566E"/>
    <w:rsid w:val="007B695B"/>
    <w:rsid w:val="007C09DC"/>
    <w:rsid w:val="007C1D83"/>
    <w:rsid w:val="007C1E1B"/>
    <w:rsid w:val="007C2A98"/>
    <w:rsid w:val="007C343E"/>
    <w:rsid w:val="007C3AA7"/>
    <w:rsid w:val="007C40B7"/>
    <w:rsid w:val="007C4189"/>
    <w:rsid w:val="007C4401"/>
    <w:rsid w:val="007C49D4"/>
    <w:rsid w:val="007C58F7"/>
    <w:rsid w:val="007C6A6B"/>
    <w:rsid w:val="007C6F10"/>
    <w:rsid w:val="007C7003"/>
    <w:rsid w:val="007C77D8"/>
    <w:rsid w:val="007C793F"/>
    <w:rsid w:val="007C7DAA"/>
    <w:rsid w:val="007D04AD"/>
    <w:rsid w:val="007D0DB4"/>
    <w:rsid w:val="007D1B68"/>
    <w:rsid w:val="007D1B9D"/>
    <w:rsid w:val="007D26F2"/>
    <w:rsid w:val="007D4596"/>
    <w:rsid w:val="007D4D75"/>
    <w:rsid w:val="007D5350"/>
    <w:rsid w:val="007E119B"/>
    <w:rsid w:val="007E1878"/>
    <w:rsid w:val="007E18C4"/>
    <w:rsid w:val="007E460C"/>
    <w:rsid w:val="007E509D"/>
    <w:rsid w:val="007E53FF"/>
    <w:rsid w:val="007E596F"/>
    <w:rsid w:val="007E5EE0"/>
    <w:rsid w:val="007E6602"/>
    <w:rsid w:val="007E6666"/>
    <w:rsid w:val="007E7B43"/>
    <w:rsid w:val="007E7FC8"/>
    <w:rsid w:val="007F0A4B"/>
    <w:rsid w:val="007F1D81"/>
    <w:rsid w:val="007F21AB"/>
    <w:rsid w:val="007F2615"/>
    <w:rsid w:val="007F365B"/>
    <w:rsid w:val="007F3EEB"/>
    <w:rsid w:val="007F5C21"/>
    <w:rsid w:val="007F6542"/>
    <w:rsid w:val="007F6907"/>
    <w:rsid w:val="007F7149"/>
    <w:rsid w:val="007F736A"/>
    <w:rsid w:val="007F7C4B"/>
    <w:rsid w:val="00800013"/>
    <w:rsid w:val="0080074A"/>
    <w:rsid w:val="0080186F"/>
    <w:rsid w:val="008018AF"/>
    <w:rsid w:val="00801AAC"/>
    <w:rsid w:val="0080208F"/>
    <w:rsid w:val="00803305"/>
    <w:rsid w:val="00803389"/>
    <w:rsid w:val="00803A6D"/>
    <w:rsid w:val="00803CFE"/>
    <w:rsid w:val="0080445E"/>
    <w:rsid w:val="008048CC"/>
    <w:rsid w:val="00804951"/>
    <w:rsid w:val="00804BD3"/>
    <w:rsid w:val="00806D2B"/>
    <w:rsid w:val="00810773"/>
    <w:rsid w:val="008115E9"/>
    <w:rsid w:val="008117EA"/>
    <w:rsid w:val="00812030"/>
    <w:rsid w:val="008123E7"/>
    <w:rsid w:val="00812D10"/>
    <w:rsid w:val="00813433"/>
    <w:rsid w:val="00815101"/>
    <w:rsid w:val="00816651"/>
    <w:rsid w:val="00816915"/>
    <w:rsid w:val="008169E5"/>
    <w:rsid w:val="00816E93"/>
    <w:rsid w:val="00817749"/>
    <w:rsid w:val="00817B88"/>
    <w:rsid w:val="00820024"/>
    <w:rsid w:val="00820C86"/>
    <w:rsid w:val="008210F0"/>
    <w:rsid w:val="00823778"/>
    <w:rsid w:val="00823CF1"/>
    <w:rsid w:val="00823D38"/>
    <w:rsid w:val="0082537D"/>
    <w:rsid w:val="00827B99"/>
    <w:rsid w:val="00827EDF"/>
    <w:rsid w:val="008301E3"/>
    <w:rsid w:val="008302F5"/>
    <w:rsid w:val="00830582"/>
    <w:rsid w:val="00831ABC"/>
    <w:rsid w:val="008320EA"/>
    <w:rsid w:val="00832751"/>
    <w:rsid w:val="00832A6D"/>
    <w:rsid w:val="00834FE5"/>
    <w:rsid w:val="008361FC"/>
    <w:rsid w:val="00837B82"/>
    <w:rsid w:val="008410CD"/>
    <w:rsid w:val="008418E1"/>
    <w:rsid w:val="0084228E"/>
    <w:rsid w:val="00842B63"/>
    <w:rsid w:val="00842CD6"/>
    <w:rsid w:val="00842FAD"/>
    <w:rsid w:val="00843436"/>
    <w:rsid w:val="0084347D"/>
    <w:rsid w:val="008434B7"/>
    <w:rsid w:val="00844F90"/>
    <w:rsid w:val="008459E0"/>
    <w:rsid w:val="00845A9E"/>
    <w:rsid w:val="00845DED"/>
    <w:rsid w:val="00846C64"/>
    <w:rsid w:val="00846DBC"/>
    <w:rsid w:val="00850166"/>
    <w:rsid w:val="008502C3"/>
    <w:rsid w:val="00850713"/>
    <w:rsid w:val="00850EA4"/>
    <w:rsid w:val="00851DB9"/>
    <w:rsid w:val="00852816"/>
    <w:rsid w:val="00852C23"/>
    <w:rsid w:val="0085312C"/>
    <w:rsid w:val="00853403"/>
    <w:rsid w:val="0085407E"/>
    <w:rsid w:val="008540EA"/>
    <w:rsid w:val="00854723"/>
    <w:rsid w:val="008566FA"/>
    <w:rsid w:val="008578BB"/>
    <w:rsid w:val="008601FF"/>
    <w:rsid w:val="00860D9A"/>
    <w:rsid w:val="00860E96"/>
    <w:rsid w:val="00861310"/>
    <w:rsid w:val="00861BF0"/>
    <w:rsid w:val="00862C61"/>
    <w:rsid w:val="00863B94"/>
    <w:rsid w:val="008645B6"/>
    <w:rsid w:val="00865A7B"/>
    <w:rsid w:val="00865EC3"/>
    <w:rsid w:val="00865F81"/>
    <w:rsid w:val="00870B66"/>
    <w:rsid w:val="008727C8"/>
    <w:rsid w:val="008731EC"/>
    <w:rsid w:val="00875B62"/>
    <w:rsid w:val="00875D9D"/>
    <w:rsid w:val="0087611E"/>
    <w:rsid w:val="00876516"/>
    <w:rsid w:val="00877092"/>
    <w:rsid w:val="00877819"/>
    <w:rsid w:val="00880799"/>
    <w:rsid w:val="00880FCD"/>
    <w:rsid w:val="00882583"/>
    <w:rsid w:val="00882AF4"/>
    <w:rsid w:val="00882C4D"/>
    <w:rsid w:val="0088532B"/>
    <w:rsid w:val="008858DB"/>
    <w:rsid w:val="00885F4F"/>
    <w:rsid w:val="00886F80"/>
    <w:rsid w:val="008870DC"/>
    <w:rsid w:val="00887620"/>
    <w:rsid w:val="0088762F"/>
    <w:rsid w:val="00890603"/>
    <w:rsid w:val="00892523"/>
    <w:rsid w:val="0089320B"/>
    <w:rsid w:val="00893941"/>
    <w:rsid w:val="00893985"/>
    <w:rsid w:val="00895BC6"/>
    <w:rsid w:val="0089617D"/>
    <w:rsid w:val="00896291"/>
    <w:rsid w:val="00897660"/>
    <w:rsid w:val="008A0B22"/>
    <w:rsid w:val="008A1F73"/>
    <w:rsid w:val="008A2ACE"/>
    <w:rsid w:val="008A2C70"/>
    <w:rsid w:val="008A44D2"/>
    <w:rsid w:val="008A715B"/>
    <w:rsid w:val="008B075F"/>
    <w:rsid w:val="008B199A"/>
    <w:rsid w:val="008B2FDB"/>
    <w:rsid w:val="008B326E"/>
    <w:rsid w:val="008B653D"/>
    <w:rsid w:val="008B6CFB"/>
    <w:rsid w:val="008B7ED5"/>
    <w:rsid w:val="008C0B6C"/>
    <w:rsid w:val="008C137A"/>
    <w:rsid w:val="008C1738"/>
    <w:rsid w:val="008C2432"/>
    <w:rsid w:val="008C2863"/>
    <w:rsid w:val="008C36B1"/>
    <w:rsid w:val="008C3C5F"/>
    <w:rsid w:val="008C4325"/>
    <w:rsid w:val="008C4E7C"/>
    <w:rsid w:val="008C5B04"/>
    <w:rsid w:val="008C5F2B"/>
    <w:rsid w:val="008C718D"/>
    <w:rsid w:val="008C748C"/>
    <w:rsid w:val="008D195B"/>
    <w:rsid w:val="008D2570"/>
    <w:rsid w:val="008D2E04"/>
    <w:rsid w:val="008D3BD7"/>
    <w:rsid w:val="008D4491"/>
    <w:rsid w:val="008D44D5"/>
    <w:rsid w:val="008D4D3B"/>
    <w:rsid w:val="008D5395"/>
    <w:rsid w:val="008D5A39"/>
    <w:rsid w:val="008D605D"/>
    <w:rsid w:val="008D60D6"/>
    <w:rsid w:val="008D6425"/>
    <w:rsid w:val="008D68AF"/>
    <w:rsid w:val="008E08CF"/>
    <w:rsid w:val="008E0DF7"/>
    <w:rsid w:val="008E13A7"/>
    <w:rsid w:val="008E1943"/>
    <w:rsid w:val="008E1E24"/>
    <w:rsid w:val="008E28F9"/>
    <w:rsid w:val="008E2B74"/>
    <w:rsid w:val="008E311E"/>
    <w:rsid w:val="008E35E7"/>
    <w:rsid w:val="008E4649"/>
    <w:rsid w:val="008E47CD"/>
    <w:rsid w:val="008E495B"/>
    <w:rsid w:val="008E5412"/>
    <w:rsid w:val="008E574B"/>
    <w:rsid w:val="008E5D16"/>
    <w:rsid w:val="008E6113"/>
    <w:rsid w:val="008E6A5A"/>
    <w:rsid w:val="008E7BCC"/>
    <w:rsid w:val="008F06DF"/>
    <w:rsid w:val="008F2D9A"/>
    <w:rsid w:val="008F2EA0"/>
    <w:rsid w:val="008F3122"/>
    <w:rsid w:val="008F3DF5"/>
    <w:rsid w:val="008F4501"/>
    <w:rsid w:val="008F5709"/>
    <w:rsid w:val="008F5D22"/>
    <w:rsid w:val="008F66E8"/>
    <w:rsid w:val="00900B84"/>
    <w:rsid w:val="00901F42"/>
    <w:rsid w:val="00902AA6"/>
    <w:rsid w:val="00903E6A"/>
    <w:rsid w:val="00904121"/>
    <w:rsid w:val="0090475D"/>
    <w:rsid w:val="009058E6"/>
    <w:rsid w:val="009069A8"/>
    <w:rsid w:val="00906B1D"/>
    <w:rsid w:val="00906B82"/>
    <w:rsid w:val="00906BAF"/>
    <w:rsid w:val="00906E65"/>
    <w:rsid w:val="009076C9"/>
    <w:rsid w:val="00907E61"/>
    <w:rsid w:val="009110CD"/>
    <w:rsid w:val="00911698"/>
    <w:rsid w:val="009118CD"/>
    <w:rsid w:val="00911A31"/>
    <w:rsid w:val="00911A88"/>
    <w:rsid w:val="00911F1F"/>
    <w:rsid w:val="009133D1"/>
    <w:rsid w:val="00914E55"/>
    <w:rsid w:val="0091576E"/>
    <w:rsid w:val="00916161"/>
    <w:rsid w:val="00916689"/>
    <w:rsid w:val="00916860"/>
    <w:rsid w:val="00916E55"/>
    <w:rsid w:val="00917527"/>
    <w:rsid w:val="0091782C"/>
    <w:rsid w:val="00917A51"/>
    <w:rsid w:val="00920FBE"/>
    <w:rsid w:val="00922056"/>
    <w:rsid w:val="00922390"/>
    <w:rsid w:val="009225CF"/>
    <w:rsid w:val="00922DB3"/>
    <w:rsid w:val="0092353D"/>
    <w:rsid w:val="009245AB"/>
    <w:rsid w:val="00924637"/>
    <w:rsid w:val="009249DD"/>
    <w:rsid w:val="00924BA5"/>
    <w:rsid w:val="00924BD0"/>
    <w:rsid w:val="009252BC"/>
    <w:rsid w:val="00925597"/>
    <w:rsid w:val="00926717"/>
    <w:rsid w:val="0092693A"/>
    <w:rsid w:val="009271BD"/>
    <w:rsid w:val="00927847"/>
    <w:rsid w:val="00927AFA"/>
    <w:rsid w:val="00930C09"/>
    <w:rsid w:val="009312AC"/>
    <w:rsid w:val="00931D79"/>
    <w:rsid w:val="00932DC6"/>
    <w:rsid w:val="009330CE"/>
    <w:rsid w:val="00933456"/>
    <w:rsid w:val="00933FFD"/>
    <w:rsid w:val="00934D0B"/>
    <w:rsid w:val="00936D02"/>
    <w:rsid w:val="009400FA"/>
    <w:rsid w:val="0094025B"/>
    <w:rsid w:val="009415D8"/>
    <w:rsid w:val="009418E1"/>
    <w:rsid w:val="009419BF"/>
    <w:rsid w:val="00941C76"/>
    <w:rsid w:val="009420E0"/>
    <w:rsid w:val="0094257B"/>
    <w:rsid w:val="0094299C"/>
    <w:rsid w:val="00942BE6"/>
    <w:rsid w:val="00943ACF"/>
    <w:rsid w:val="0094526C"/>
    <w:rsid w:val="009455D8"/>
    <w:rsid w:val="00945621"/>
    <w:rsid w:val="00945B7E"/>
    <w:rsid w:val="00946A1A"/>
    <w:rsid w:val="00946A35"/>
    <w:rsid w:val="0095214E"/>
    <w:rsid w:val="00952230"/>
    <w:rsid w:val="009523A3"/>
    <w:rsid w:val="0095320D"/>
    <w:rsid w:val="00953764"/>
    <w:rsid w:val="009537FB"/>
    <w:rsid w:val="00953D34"/>
    <w:rsid w:val="00954829"/>
    <w:rsid w:val="00957381"/>
    <w:rsid w:val="0095755B"/>
    <w:rsid w:val="00961F16"/>
    <w:rsid w:val="0096206C"/>
    <w:rsid w:val="00962BBF"/>
    <w:rsid w:val="00962F1B"/>
    <w:rsid w:val="009641BB"/>
    <w:rsid w:val="00965BD7"/>
    <w:rsid w:val="00965C1E"/>
    <w:rsid w:val="00966CBA"/>
    <w:rsid w:val="00966FD7"/>
    <w:rsid w:val="009670CE"/>
    <w:rsid w:val="00970E95"/>
    <w:rsid w:val="00971ACC"/>
    <w:rsid w:val="00972541"/>
    <w:rsid w:val="00972F5F"/>
    <w:rsid w:val="009730E7"/>
    <w:rsid w:val="009778A5"/>
    <w:rsid w:val="00977BAB"/>
    <w:rsid w:val="00977C36"/>
    <w:rsid w:val="00980FDB"/>
    <w:rsid w:val="009813C8"/>
    <w:rsid w:val="00981E0C"/>
    <w:rsid w:val="00984008"/>
    <w:rsid w:val="00985238"/>
    <w:rsid w:val="00987403"/>
    <w:rsid w:val="00990CE6"/>
    <w:rsid w:val="009911BE"/>
    <w:rsid w:val="00991757"/>
    <w:rsid w:val="00991836"/>
    <w:rsid w:val="0099264B"/>
    <w:rsid w:val="00995EC7"/>
    <w:rsid w:val="009977D0"/>
    <w:rsid w:val="00997A04"/>
    <w:rsid w:val="00997C03"/>
    <w:rsid w:val="009A121E"/>
    <w:rsid w:val="009A13AA"/>
    <w:rsid w:val="009A1609"/>
    <w:rsid w:val="009A17F4"/>
    <w:rsid w:val="009A1F2A"/>
    <w:rsid w:val="009A2A43"/>
    <w:rsid w:val="009A31C9"/>
    <w:rsid w:val="009A372C"/>
    <w:rsid w:val="009A4283"/>
    <w:rsid w:val="009A470C"/>
    <w:rsid w:val="009A49C2"/>
    <w:rsid w:val="009A52A1"/>
    <w:rsid w:val="009A56FB"/>
    <w:rsid w:val="009A69CB"/>
    <w:rsid w:val="009A6ED9"/>
    <w:rsid w:val="009A7274"/>
    <w:rsid w:val="009B0725"/>
    <w:rsid w:val="009B1046"/>
    <w:rsid w:val="009B15A7"/>
    <w:rsid w:val="009B1E6F"/>
    <w:rsid w:val="009B58BE"/>
    <w:rsid w:val="009B69D8"/>
    <w:rsid w:val="009B7EFA"/>
    <w:rsid w:val="009C0B5E"/>
    <w:rsid w:val="009C1378"/>
    <w:rsid w:val="009C37AF"/>
    <w:rsid w:val="009C438D"/>
    <w:rsid w:val="009C504F"/>
    <w:rsid w:val="009C523B"/>
    <w:rsid w:val="009C5C81"/>
    <w:rsid w:val="009C661D"/>
    <w:rsid w:val="009C66D4"/>
    <w:rsid w:val="009C77FD"/>
    <w:rsid w:val="009C7BB5"/>
    <w:rsid w:val="009C7F5D"/>
    <w:rsid w:val="009D03F1"/>
    <w:rsid w:val="009D06D7"/>
    <w:rsid w:val="009D0A36"/>
    <w:rsid w:val="009D1B03"/>
    <w:rsid w:val="009D3269"/>
    <w:rsid w:val="009D32C5"/>
    <w:rsid w:val="009D3321"/>
    <w:rsid w:val="009D3934"/>
    <w:rsid w:val="009D3E13"/>
    <w:rsid w:val="009D49B2"/>
    <w:rsid w:val="009D545B"/>
    <w:rsid w:val="009D580F"/>
    <w:rsid w:val="009D67F8"/>
    <w:rsid w:val="009D6913"/>
    <w:rsid w:val="009D7652"/>
    <w:rsid w:val="009D7668"/>
    <w:rsid w:val="009D78EC"/>
    <w:rsid w:val="009D7A72"/>
    <w:rsid w:val="009E002E"/>
    <w:rsid w:val="009E0E74"/>
    <w:rsid w:val="009E1BEA"/>
    <w:rsid w:val="009E1EB7"/>
    <w:rsid w:val="009E2608"/>
    <w:rsid w:val="009E3011"/>
    <w:rsid w:val="009E3873"/>
    <w:rsid w:val="009E39BF"/>
    <w:rsid w:val="009E3DFC"/>
    <w:rsid w:val="009E4E2C"/>
    <w:rsid w:val="009E5215"/>
    <w:rsid w:val="009E62EB"/>
    <w:rsid w:val="009E6941"/>
    <w:rsid w:val="009E6D61"/>
    <w:rsid w:val="009E7047"/>
    <w:rsid w:val="009E7FFC"/>
    <w:rsid w:val="009F016B"/>
    <w:rsid w:val="009F10BD"/>
    <w:rsid w:val="009F1608"/>
    <w:rsid w:val="009F3135"/>
    <w:rsid w:val="009F3437"/>
    <w:rsid w:val="009F3566"/>
    <w:rsid w:val="009F5736"/>
    <w:rsid w:val="009F5A35"/>
    <w:rsid w:val="009F731C"/>
    <w:rsid w:val="009F7394"/>
    <w:rsid w:val="00A0003A"/>
    <w:rsid w:val="00A00240"/>
    <w:rsid w:val="00A0062E"/>
    <w:rsid w:val="00A01FA2"/>
    <w:rsid w:val="00A020F6"/>
    <w:rsid w:val="00A02B68"/>
    <w:rsid w:val="00A02BC8"/>
    <w:rsid w:val="00A057DE"/>
    <w:rsid w:val="00A06003"/>
    <w:rsid w:val="00A0615B"/>
    <w:rsid w:val="00A063A0"/>
    <w:rsid w:val="00A063BE"/>
    <w:rsid w:val="00A07C18"/>
    <w:rsid w:val="00A108CC"/>
    <w:rsid w:val="00A10DD6"/>
    <w:rsid w:val="00A1146A"/>
    <w:rsid w:val="00A11C78"/>
    <w:rsid w:val="00A11ED9"/>
    <w:rsid w:val="00A129DB"/>
    <w:rsid w:val="00A12B49"/>
    <w:rsid w:val="00A13429"/>
    <w:rsid w:val="00A1420B"/>
    <w:rsid w:val="00A15708"/>
    <w:rsid w:val="00A17260"/>
    <w:rsid w:val="00A17391"/>
    <w:rsid w:val="00A1743E"/>
    <w:rsid w:val="00A178C5"/>
    <w:rsid w:val="00A20011"/>
    <w:rsid w:val="00A21681"/>
    <w:rsid w:val="00A21D99"/>
    <w:rsid w:val="00A22916"/>
    <w:rsid w:val="00A25AD7"/>
    <w:rsid w:val="00A26838"/>
    <w:rsid w:val="00A27974"/>
    <w:rsid w:val="00A31462"/>
    <w:rsid w:val="00A3250E"/>
    <w:rsid w:val="00A327D7"/>
    <w:rsid w:val="00A32C09"/>
    <w:rsid w:val="00A331E7"/>
    <w:rsid w:val="00A35969"/>
    <w:rsid w:val="00A35F8C"/>
    <w:rsid w:val="00A361EA"/>
    <w:rsid w:val="00A36852"/>
    <w:rsid w:val="00A37637"/>
    <w:rsid w:val="00A37F7B"/>
    <w:rsid w:val="00A40CFF"/>
    <w:rsid w:val="00A423CC"/>
    <w:rsid w:val="00A42B91"/>
    <w:rsid w:val="00A43B94"/>
    <w:rsid w:val="00A475AB"/>
    <w:rsid w:val="00A50329"/>
    <w:rsid w:val="00A5050C"/>
    <w:rsid w:val="00A512A4"/>
    <w:rsid w:val="00A531DC"/>
    <w:rsid w:val="00A537EB"/>
    <w:rsid w:val="00A53957"/>
    <w:rsid w:val="00A53FCF"/>
    <w:rsid w:val="00A558AF"/>
    <w:rsid w:val="00A55C74"/>
    <w:rsid w:val="00A5661F"/>
    <w:rsid w:val="00A56AF7"/>
    <w:rsid w:val="00A576F3"/>
    <w:rsid w:val="00A57B61"/>
    <w:rsid w:val="00A57C5E"/>
    <w:rsid w:val="00A602A1"/>
    <w:rsid w:val="00A606CC"/>
    <w:rsid w:val="00A608AA"/>
    <w:rsid w:val="00A6239D"/>
    <w:rsid w:val="00A6249E"/>
    <w:rsid w:val="00A631E4"/>
    <w:rsid w:val="00A63494"/>
    <w:rsid w:val="00A6385D"/>
    <w:rsid w:val="00A6389B"/>
    <w:rsid w:val="00A65C18"/>
    <w:rsid w:val="00A677E2"/>
    <w:rsid w:val="00A71786"/>
    <w:rsid w:val="00A741F7"/>
    <w:rsid w:val="00A74317"/>
    <w:rsid w:val="00A7493D"/>
    <w:rsid w:val="00A74A28"/>
    <w:rsid w:val="00A75CE7"/>
    <w:rsid w:val="00A764DE"/>
    <w:rsid w:val="00A771C4"/>
    <w:rsid w:val="00A7783B"/>
    <w:rsid w:val="00A77870"/>
    <w:rsid w:val="00A7791B"/>
    <w:rsid w:val="00A77E80"/>
    <w:rsid w:val="00A81391"/>
    <w:rsid w:val="00A836EB"/>
    <w:rsid w:val="00A843CD"/>
    <w:rsid w:val="00A84662"/>
    <w:rsid w:val="00A85483"/>
    <w:rsid w:val="00A85A08"/>
    <w:rsid w:val="00A863B4"/>
    <w:rsid w:val="00A9038C"/>
    <w:rsid w:val="00A9108C"/>
    <w:rsid w:val="00A911DE"/>
    <w:rsid w:val="00A9143E"/>
    <w:rsid w:val="00A918EF"/>
    <w:rsid w:val="00A91CAB"/>
    <w:rsid w:val="00A921D7"/>
    <w:rsid w:val="00A9245C"/>
    <w:rsid w:val="00A92C68"/>
    <w:rsid w:val="00A936BF"/>
    <w:rsid w:val="00A93B6A"/>
    <w:rsid w:val="00A93C70"/>
    <w:rsid w:val="00A9445F"/>
    <w:rsid w:val="00A95B69"/>
    <w:rsid w:val="00A95CBF"/>
    <w:rsid w:val="00A97CB4"/>
    <w:rsid w:val="00A97ECC"/>
    <w:rsid w:val="00AA009D"/>
    <w:rsid w:val="00AA0BDB"/>
    <w:rsid w:val="00AA26F5"/>
    <w:rsid w:val="00AA28C8"/>
    <w:rsid w:val="00AA2A73"/>
    <w:rsid w:val="00AA382C"/>
    <w:rsid w:val="00AA416C"/>
    <w:rsid w:val="00AA47CE"/>
    <w:rsid w:val="00AA4EEC"/>
    <w:rsid w:val="00AA602D"/>
    <w:rsid w:val="00AA6091"/>
    <w:rsid w:val="00AA6101"/>
    <w:rsid w:val="00AA7883"/>
    <w:rsid w:val="00AA7A20"/>
    <w:rsid w:val="00AB009F"/>
    <w:rsid w:val="00AB046A"/>
    <w:rsid w:val="00AB10A6"/>
    <w:rsid w:val="00AB1184"/>
    <w:rsid w:val="00AB2045"/>
    <w:rsid w:val="00AB2237"/>
    <w:rsid w:val="00AB2443"/>
    <w:rsid w:val="00AB2609"/>
    <w:rsid w:val="00AB2D2B"/>
    <w:rsid w:val="00AB3958"/>
    <w:rsid w:val="00AB4B1C"/>
    <w:rsid w:val="00AB4B2F"/>
    <w:rsid w:val="00AB550D"/>
    <w:rsid w:val="00AB64F1"/>
    <w:rsid w:val="00AB7F2E"/>
    <w:rsid w:val="00AC0F89"/>
    <w:rsid w:val="00AC2768"/>
    <w:rsid w:val="00AC355B"/>
    <w:rsid w:val="00AC4741"/>
    <w:rsid w:val="00AC610B"/>
    <w:rsid w:val="00AC7D8E"/>
    <w:rsid w:val="00AD083B"/>
    <w:rsid w:val="00AD2137"/>
    <w:rsid w:val="00AD2A94"/>
    <w:rsid w:val="00AD35E8"/>
    <w:rsid w:val="00AD3BB1"/>
    <w:rsid w:val="00AD45EB"/>
    <w:rsid w:val="00AD49B1"/>
    <w:rsid w:val="00AD4A0A"/>
    <w:rsid w:val="00AD4C7F"/>
    <w:rsid w:val="00AD56DB"/>
    <w:rsid w:val="00AD579D"/>
    <w:rsid w:val="00AD5F20"/>
    <w:rsid w:val="00AD7873"/>
    <w:rsid w:val="00AD7D21"/>
    <w:rsid w:val="00AE0A40"/>
    <w:rsid w:val="00AE103E"/>
    <w:rsid w:val="00AE1FF4"/>
    <w:rsid w:val="00AE219B"/>
    <w:rsid w:val="00AE2E4C"/>
    <w:rsid w:val="00AE302D"/>
    <w:rsid w:val="00AE40F3"/>
    <w:rsid w:val="00AE5BA6"/>
    <w:rsid w:val="00AE6283"/>
    <w:rsid w:val="00AE7798"/>
    <w:rsid w:val="00AE7BB7"/>
    <w:rsid w:val="00AE7D3F"/>
    <w:rsid w:val="00AF04E2"/>
    <w:rsid w:val="00AF068B"/>
    <w:rsid w:val="00AF0B09"/>
    <w:rsid w:val="00AF1382"/>
    <w:rsid w:val="00AF2381"/>
    <w:rsid w:val="00AF2A63"/>
    <w:rsid w:val="00AF2D9B"/>
    <w:rsid w:val="00AF31EB"/>
    <w:rsid w:val="00AF50EA"/>
    <w:rsid w:val="00AF6BFA"/>
    <w:rsid w:val="00AF75E6"/>
    <w:rsid w:val="00AF7E15"/>
    <w:rsid w:val="00B00031"/>
    <w:rsid w:val="00B007D4"/>
    <w:rsid w:val="00B0137A"/>
    <w:rsid w:val="00B0154A"/>
    <w:rsid w:val="00B01AD2"/>
    <w:rsid w:val="00B01E61"/>
    <w:rsid w:val="00B041AF"/>
    <w:rsid w:val="00B04257"/>
    <w:rsid w:val="00B05315"/>
    <w:rsid w:val="00B10BD0"/>
    <w:rsid w:val="00B12042"/>
    <w:rsid w:val="00B12340"/>
    <w:rsid w:val="00B12563"/>
    <w:rsid w:val="00B126E5"/>
    <w:rsid w:val="00B1311F"/>
    <w:rsid w:val="00B13AA9"/>
    <w:rsid w:val="00B1464B"/>
    <w:rsid w:val="00B15CAF"/>
    <w:rsid w:val="00B15CB5"/>
    <w:rsid w:val="00B16FEC"/>
    <w:rsid w:val="00B1737E"/>
    <w:rsid w:val="00B17B51"/>
    <w:rsid w:val="00B20267"/>
    <w:rsid w:val="00B206E6"/>
    <w:rsid w:val="00B20B45"/>
    <w:rsid w:val="00B20D14"/>
    <w:rsid w:val="00B21FFB"/>
    <w:rsid w:val="00B22A3D"/>
    <w:rsid w:val="00B23045"/>
    <w:rsid w:val="00B245DA"/>
    <w:rsid w:val="00B25DDF"/>
    <w:rsid w:val="00B27067"/>
    <w:rsid w:val="00B30C28"/>
    <w:rsid w:val="00B30E0F"/>
    <w:rsid w:val="00B31D35"/>
    <w:rsid w:val="00B33581"/>
    <w:rsid w:val="00B33715"/>
    <w:rsid w:val="00B338BD"/>
    <w:rsid w:val="00B33AA0"/>
    <w:rsid w:val="00B34087"/>
    <w:rsid w:val="00B34613"/>
    <w:rsid w:val="00B35756"/>
    <w:rsid w:val="00B359D7"/>
    <w:rsid w:val="00B35A1F"/>
    <w:rsid w:val="00B35C2F"/>
    <w:rsid w:val="00B35E15"/>
    <w:rsid w:val="00B36526"/>
    <w:rsid w:val="00B36633"/>
    <w:rsid w:val="00B36702"/>
    <w:rsid w:val="00B36718"/>
    <w:rsid w:val="00B374DC"/>
    <w:rsid w:val="00B37F50"/>
    <w:rsid w:val="00B40792"/>
    <w:rsid w:val="00B40A90"/>
    <w:rsid w:val="00B40D43"/>
    <w:rsid w:val="00B41BEE"/>
    <w:rsid w:val="00B42862"/>
    <w:rsid w:val="00B43105"/>
    <w:rsid w:val="00B43A79"/>
    <w:rsid w:val="00B445CD"/>
    <w:rsid w:val="00B45C1F"/>
    <w:rsid w:val="00B4654E"/>
    <w:rsid w:val="00B46951"/>
    <w:rsid w:val="00B46A36"/>
    <w:rsid w:val="00B475B7"/>
    <w:rsid w:val="00B47864"/>
    <w:rsid w:val="00B47F1B"/>
    <w:rsid w:val="00B50BF3"/>
    <w:rsid w:val="00B51D7A"/>
    <w:rsid w:val="00B544E2"/>
    <w:rsid w:val="00B55077"/>
    <w:rsid w:val="00B55106"/>
    <w:rsid w:val="00B56299"/>
    <w:rsid w:val="00B56D8C"/>
    <w:rsid w:val="00B61479"/>
    <w:rsid w:val="00B642AF"/>
    <w:rsid w:val="00B64CCE"/>
    <w:rsid w:val="00B652BD"/>
    <w:rsid w:val="00B6562C"/>
    <w:rsid w:val="00B6645E"/>
    <w:rsid w:val="00B70065"/>
    <w:rsid w:val="00B709C7"/>
    <w:rsid w:val="00B70AAE"/>
    <w:rsid w:val="00B72785"/>
    <w:rsid w:val="00B73D66"/>
    <w:rsid w:val="00B757D4"/>
    <w:rsid w:val="00B75BF6"/>
    <w:rsid w:val="00B75C8C"/>
    <w:rsid w:val="00B76120"/>
    <w:rsid w:val="00B76169"/>
    <w:rsid w:val="00B768BC"/>
    <w:rsid w:val="00B7713F"/>
    <w:rsid w:val="00B80EB2"/>
    <w:rsid w:val="00B84A84"/>
    <w:rsid w:val="00B85130"/>
    <w:rsid w:val="00B852E9"/>
    <w:rsid w:val="00B855C3"/>
    <w:rsid w:val="00B85F7D"/>
    <w:rsid w:val="00B8622E"/>
    <w:rsid w:val="00B867EB"/>
    <w:rsid w:val="00B86F50"/>
    <w:rsid w:val="00B87864"/>
    <w:rsid w:val="00B87AD0"/>
    <w:rsid w:val="00B87C49"/>
    <w:rsid w:val="00B90301"/>
    <w:rsid w:val="00B917B5"/>
    <w:rsid w:val="00B91F4E"/>
    <w:rsid w:val="00B93174"/>
    <w:rsid w:val="00B934E7"/>
    <w:rsid w:val="00B93AFA"/>
    <w:rsid w:val="00B962EC"/>
    <w:rsid w:val="00BA0092"/>
    <w:rsid w:val="00BA0EF1"/>
    <w:rsid w:val="00BA2854"/>
    <w:rsid w:val="00BA2DD3"/>
    <w:rsid w:val="00BA3086"/>
    <w:rsid w:val="00BA52CE"/>
    <w:rsid w:val="00BA54B0"/>
    <w:rsid w:val="00BA55BB"/>
    <w:rsid w:val="00BA675D"/>
    <w:rsid w:val="00BA6E45"/>
    <w:rsid w:val="00BA767A"/>
    <w:rsid w:val="00BA7F7D"/>
    <w:rsid w:val="00BB0011"/>
    <w:rsid w:val="00BB0234"/>
    <w:rsid w:val="00BB0D7A"/>
    <w:rsid w:val="00BB2237"/>
    <w:rsid w:val="00BB2318"/>
    <w:rsid w:val="00BB2480"/>
    <w:rsid w:val="00BB24E9"/>
    <w:rsid w:val="00BB3312"/>
    <w:rsid w:val="00BB3517"/>
    <w:rsid w:val="00BB3EB2"/>
    <w:rsid w:val="00BB4E88"/>
    <w:rsid w:val="00BB53CB"/>
    <w:rsid w:val="00BB565B"/>
    <w:rsid w:val="00BB5F1B"/>
    <w:rsid w:val="00BB6047"/>
    <w:rsid w:val="00BB60FC"/>
    <w:rsid w:val="00BC018C"/>
    <w:rsid w:val="00BC01FF"/>
    <w:rsid w:val="00BC0452"/>
    <w:rsid w:val="00BC0E9C"/>
    <w:rsid w:val="00BC115E"/>
    <w:rsid w:val="00BC38E4"/>
    <w:rsid w:val="00BC610D"/>
    <w:rsid w:val="00BC6F9D"/>
    <w:rsid w:val="00BD13B3"/>
    <w:rsid w:val="00BD1604"/>
    <w:rsid w:val="00BD1909"/>
    <w:rsid w:val="00BD19BF"/>
    <w:rsid w:val="00BD337F"/>
    <w:rsid w:val="00BD3541"/>
    <w:rsid w:val="00BD43C4"/>
    <w:rsid w:val="00BD5102"/>
    <w:rsid w:val="00BD552D"/>
    <w:rsid w:val="00BD5948"/>
    <w:rsid w:val="00BD6F57"/>
    <w:rsid w:val="00BD75B8"/>
    <w:rsid w:val="00BD7DF7"/>
    <w:rsid w:val="00BE047C"/>
    <w:rsid w:val="00BE1FA7"/>
    <w:rsid w:val="00BE2CE9"/>
    <w:rsid w:val="00BE2D4A"/>
    <w:rsid w:val="00BE3AFE"/>
    <w:rsid w:val="00BE3B54"/>
    <w:rsid w:val="00BE4F10"/>
    <w:rsid w:val="00BE5083"/>
    <w:rsid w:val="00BE5659"/>
    <w:rsid w:val="00BE6DFB"/>
    <w:rsid w:val="00BE7561"/>
    <w:rsid w:val="00BE7F4E"/>
    <w:rsid w:val="00BF0BEF"/>
    <w:rsid w:val="00BF0E55"/>
    <w:rsid w:val="00BF168A"/>
    <w:rsid w:val="00BF18F6"/>
    <w:rsid w:val="00BF30A9"/>
    <w:rsid w:val="00BF535F"/>
    <w:rsid w:val="00BF5E0B"/>
    <w:rsid w:val="00BF6650"/>
    <w:rsid w:val="00BF6F41"/>
    <w:rsid w:val="00BF7125"/>
    <w:rsid w:val="00BF7369"/>
    <w:rsid w:val="00C01E20"/>
    <w:rsid w:val="00C02DD2"/>
    <w:rsid w:val="00C058C3"/>
    <w:rsid w:val="00C05F35"/>
    <w:rsid w:val="00C065F1"/>
    <w:rsid w:val="00C1002F"/>
    <w:rsid w:val="00C10339"/>
    <w:rsid w:val="00C10AAD"/>
    <w:rsid w:val="00C10AE5"/>
    <w:rsid w:val="00C1106F"/>
    <w:rsid w:val="00C12E13"/>
    <w:rsid w:val="00C14CD7"/>
    <w:rsid w:val="00C15274"/>
    <w:rsid w:val="00C15B85"/>
    <w:rsid w:val="00C15F61"/>
    <w:rsid w:val="00C16C5B"/>
    <w:rsid w:val="00C17285"/>
    <w:rsid w:val="00C177FD"/>
    <w:rsid w:val="00C20982"/>
    <w:rsid w:val="00C21555"/>
    <w:rsid w:val="00C22F02"/>
    <w:rsid w:val="00C24B19"/>
    <w:rsid w:val="00C24BB0"/>
    <w:rsid w:val="00C25891"/>
    <w:rsid w:val="00C25FA9"/>
    <w:rsid w:val="00C26366"/>
    <w:rsid w:val="00C277BD"/>
    <w:rsid w:val="00C27D7E"/>
    <w:rsid w:val="00C30B83"/>
    <w:rsid w:val="00C31ECF"/>
    <w:rsid w:val="00C32956"/>
    <w:rsid w:val="00C33CA9"/>
    <w:rsid w:val="00C33D70"/>
    <w:rsid w:val="00C36748"/>
    <w:rsid w:val="00C36FBF"/>
    <w:rsid w:val="00C4277F"/>
    <w:rsid w:val="00C43826"/>
    <w:rsid w:val="00C43A66"/>
    <w:rsid w:val="00C444A8"/>
    <w:rsid w:val="00C44EE6"/>
    <w:rsid w:val="00C45F9D"/>
    <w:rsid w:val="00C46501"/>
    <w:rsid w:val="00C4703B"/>
    <w:rsid w:val="00C47473"/>
    <w:rsid w:val="00C5038C"/>
    <w:rsid w:val="00C5173D"/>
    <w:rsid w:val="00C517C0"/>
    <w:rsid w:val="00C518C6"/>
    <w:rsid w:val="00C519B8"/>
    <w:rsid w:val="00C53744"/>
    <w:rsid w:val="00C53903"/>
    <w:rsid w:val="00C53C5C"/>
    <w:rsid w:val="00C540F3"/>
    <w:rsid w:val="00C55123"/>
    <w:rsid w:val="00C55B1C"/>
    <w:rsid w:val="00C55C93"/>
    <w:rsid w:val="00C55DCA"/>
    <w:rsid w:val="00C5614D"/>
    <w:rsid w:val="00C56B63"/>
    <w:rsid w:val="00C56B70"/>
    <w:rsid w:val="00C56E1D"/>
    <w:rsid w:val="00C615E4"/>
    <w:rsid w:val="00C61DA7"/>
    <w:rsid w:val="00C622DB"/>
    <w:rsid w:val="00C6263E"/>
    <w:rsid w:val="00C62E60"/>
    <w:rsid w:val="00C64AB4"/>
    <w:rsid w:val="00C64BA5"/>
    <w:rsid w:val="00C65938"/>
    <w:rsid w:val="00C668BE"/>
    <w:rsid w:val="00C67E13"/>
    <w:rsid w:val="00C70880"/>
    <w:rsid w:val="00C70973"/>
    <w:rsid w:val="00C71CC2"/>
    <w:rsid w:val="00C722AE"/>
    <w:rsid w:val="00C74370"/>
    <w:rsid w:val="00C800E5"/>
    <w:rsid w:val="00C817BF"/>
    <w:rsid w:val="00C817DB"/>
    <w:rsid w:val="00C821E0"/>
    <w:rsid w:val="00C827D0"/>
    <w:rsid w:val="00C84A01"/>
    <w:rsid w:val="00C85E16"/>
    <w:rsid w:val="00C86921"/>
    <w:rsid w:val="00C86F2F"/>
    <w:rsid w:val="00C873E8"/>
    <w:rsid w:val="00C87721"/>
    <w:rsid w:val="00C877A8"/>
    <w:rsid w:val="00C90BFC"/>
    <w:rsid w:val="00C90D19"/>
    <w:rsid w:val="00C94624"/>
    <w:rsid w:val="00C94795"/>
    <w:rsid w:val="00C94A62"/>
    <w:rsid w:val="00C95145"/>
    <w:rsid w:val="00C954D9"/>
    <w:rsid w:val="00C96167"/>
    <w:rsid w:val="00C961FA"/>
    <w:rsid w:val="00C96460"/>
    <w:rsid w:val="00C96A4E"/>
    <w:rsid w:val="00C96EEF"/>
    <w:rsid w:val="00C970A0"/>
    <w:rsid w:val="00CA122D"/>
    <w:rsid w:val="00CA13AE"/>
    <w:rsid w:val="00CA19F3"/>
    <w:rsid w:val="00CA1CCD"/>
    <w:rsid w:val="00CA1E07"/>
    <w:rsid w:val="00CA1EA1"/>
    <w:rsid w:val="00CA3BED"/>
    <w:rsid w:val="00CA3D10"/>
    <w:rsid w:val="00CA3F4A"/>
    <w:rsid w:val="00CA574B"/>
    <w:rsid w:val="00CA603C"/>
    <w:rsid w:val="00CA67E8"/>
    <w:rsid w:val="00CA6DC1"/>
    <w:rsid w:val="00CA7286"/>
    <w:rsid w:val="00CA754E"/>
    <w:rsid w:val="00CA7CF5"/>
    <w:rsid w:val="00CB0FA7"/>
    <w:rsid w:val="00CB117A"/>
    <w:rsid w:val="00CB11F8"/>
    <w:rsid w:val="00CB138C"/>
    <w:rsid w:val="00CB197B"/>
    <w:rsid w:val="00CB19E0"/>
    <w:rsid w:val="00CB2865"/>
    <w:rsid w:val="00CB286D"/>
    <w:rsid w:val="00CB4005"/>
    <w:rsid w:val="00CB5013"/>
    <w:rsid w:val="00CB626D"/>
    <w:rsid w:val="00CC1645"/>
    <w:rsid w:val="00CC2582"/>
    <w:rsid w:val="00CC295E"/>
    <w:rsid w:val="00CC298E"/>
    <w:rsid w:val="00CC33C4"/>
    <w:rsid w:val="00CC467C"/>
    <w:rsid w:val="00CC5F01"/>
    <w:rsid w:val="00CC6A90"/>
    <w:rsid w:val="00CC71E8"/>
    <w:rsid w:val="00CC7E9D"/>
    <w:rsid w:val="00CC7FC8"/>
    <w:rsid w:val="00CD1E6B"/>
    <w:rsid w:val="00CD2C15"/>
    <w:rsid w:val="00CD2C63"/>
    <w:rsid w:val="00CD2D3F"/>
    <w:rsid w:val="00CD35B3"/>
    <w:rsid w:val="00CD4760"/>
    <w:rsid w:val="00CD47D1"/>
    <w:rsid w:val="00CD5225"/>
    <w:rsid w:val="00CD5B82"/>
    <w:rsid w:val="00CD6F29"/>
    <w:rsid w:val="00CE10E6"/>
    <w:rsid w:val="00CE4103"/>
    <w:rsid w:val="00CE4986"/>
    <w:rsid w:val="00CE4C3A"/>
    <w:rsid w:val="00CE5FE4"/>
    <w:rsid w:val="00CE673C"/>
    <w:rsid w:val="00CE710C"/>
    <w:rsid w:val="00CE7304"/>
    <w:rsid w:val="00CE73B4"/>
    <w:rsid w:val="00CE7E5E"/>
    <w:rsid w:val="00CF124E"/>
    <w:rsid w:val="00CF1368"/>
    <w:rsid w:val="00CF3376"/>
    <w:rsid w:val="00CF37B1"/>
    <w:rsid w:val="00CF3FFF"/>
    <w:rsid w:val="00CF59AC"/>
    <w:rsid w:val="00CF5A39"/>
    <w:rsid w:val="00CF7036"/>
    <w:rsid w:val="00CF748C"/>
    <w:rsid w:val="00D005DC"/>
    <w:rsid w:val="00D014D7"/>
    <w:rsid w:val="00D02103"/>
    <w:rsid w:val="00D03985"/>
    <w:rsid w:val="00D047FC"/>
    <w:rsid w:val="00D05275"/>
    <w:rsid w:val="00D05374"/>
    <w:rsid w:val="00D05803"/>
    <w:rsid w:val="00D06558"/>
    <w:rsid w:val="00D07238"/>
    <w:rsid w:val="00D07DE7"/>
    <w:rsid w:val="00D121AD"/>
    <w:rsid w:val="00D12516"/>
    <w:rsid w:val="00D1288A"/>
    <w:rsid w:val="00D12CD3"/>
    <w:rsid w:val="00D12F85"/>
    <w:rsid w:val="00D13E11"/>
    <w:rsid w:val="00D13FB3"/>
    <w:rsid w:val="00D14F74"/>
    <w:rsid w:val="00D1516F"/>
    <w:rsid w:val="00D15D02"/>
    <w:rsid w:val="00D212D9"/>
    <w:rsid w:val="00D2141C"/>
    <w:rsid w:val="00D217AF"/>
    <w:rsid w:val="00D21977"/>
    <w:rsid w:val="00D21FC1"/>
    <w:rsid w:val="00D22E75"/>
    <w:rsid w:val="00D2348A"/>
    <w:rsid w:val="00D25A05"/>
    <w:rsid w:val="00D25B5C"/>
    <w:rsid w:val="00D26585"/>
    <w:rsid w:val="00D26D1D"/>
    <w:rsid w:val="00D26D48"/>
    <w:rsid w:val="00D26F35"/>
    <w:rsid w:val="00D27624"/>
    <w:rsid w:val="00D2766E"/>
    <w:rsid w:val="00D317C5"/>
    <w:rsid w:val="00D322EA"/>
    <w:rsid w:val="00D32C19"/>
    <w:rsid w:val="00D33AF9"/>
    <w:rsid w:val="00D33C82"/>
    <w:rsid w:val="00D344C0"/>
    <w:rsid w:val="00D344C4"/>
    <w:rsid w:val="00D34AD6"/>
    <w:rsid w:val="00D34EA3"/>
    <w:rsid w:val="00D35E2A"/>
    <w:rsid w:val="00D36464"/>
    <w:rsid w:val="00D3674B"/>
    <w:rsid w:val="00D368A7"/>
    <w:rsid w:val="00D37968"/>
    <w:rsid w:val="00D406AB"/>
    <w:rsid w:val="00D40995"/>
    <w:rsid w:val="00D41011"/>
    <w:rsid w:val="00D41389"/>
    <w:rsid w:val="00D42680"/>
    <w:rsid w:val="00D42B55"/>
    <w:rsid w:val="00D450FA"/>
    <w:rsid w:val="00D460EE"/>
    <w:rsid w:val="00D47108"/>
    <w:rsid w:val="00D473C3"/>
    <w:rsid w:val="00D47D1F"/>
    <w:rsid w:val="00D508BA"/>
    <w:rsid w:val="00D50B63"/>
    <w:rsid w:val="00D510A2"/>
    <w:rsid w:val="00D514D8"/>
    <w:rsid w:val="00D516C4"/>
    <w:rsid w:val="00D51995"/>
    <w:rsid w:val="00D5223D"/>
    <w:rsid w:val="00D522A4"/>
    <w:rsid w:val="00D53142"/>
    <w:rsid w:val="00D532A3"/>
    <w:rsid w:val="00D536DB"/>
    <w:rsid w:val="00D546A1"/>
    <w:rsid w:val="00D571F6"/>
    <w:rsid w:val="00D57E5F"/>
    <w:rsid w:val="00D57E94"/>
    <w:rsid w:val="00D60370"/>
    <w:rsid w:val="00D60799"/>
    <w:rsid w:val="00D6153F"/>
    <w:rsid w:val="00D61BB6"/>
    <w:rsid w:val="00D61F24"/>
    <w:rsid w:val="00D6319F"/>
    <w:rsid w:val="00D64ADF"/>
    <w:rsid w:val="00D6540C"/>
    <w:rsid w:val="00D66E1A"/>
    <w:rsid w:val="00D66E82"/>
    <w:rsid w:val="00D66F96"/>
    <w:rsid w:val="00D66FFD"/>
    <w:rsid w:val="00D67499"/>
    <w:rsid w:val="00D7066A"/>
    <w:rsid w:val="00D706BC"/>
    <w:rsid w:val="00D724F6"/>
    <w:rsid w:val="00D731DB"/>
    <w:rsid w:val="00D73373"/>
    <w:rsid w:val="00D744FA"/>
    <w:rsid w:val="00D75304"/>
    <w:rsid w:val="00D763EB"/>
    <w:rsid w:val="00D77143"/>
    <w:rsid w:val="00D7745E"/>
    <w:rsid w:val="00D77E49"/>
    <w:rsid w:val="00D80A3D"/>
    <w:rsid w:val="00D81E11"/>
    <w:rsid w:val="00D82B56"/>
    <w:rsid w:val="00D82DAE"/>
    <w:rsid w:val="00D836DE"/>
    <w:rsid w:val="00D86636"/>
    <w:rsid w:val="00D86809"/>
    <w:rsid w:val="00D86F0B"/>
    <w:rsid w:val="00D87B60"/>
    <w:rsid w:val="00D92D2A"/>
    <w:rsid w:val="00D92D4C"/>
    <w:rsid w:val="00D93104"/>
    <w:rsid w:val="00D93A65"/>
    <w:rsid w:val="00D951FB"/>
    <w:rsid w:val="00D95D0C"/>
    <w:rsid w:val="00D95D77"/>
    <w:rsid w:val="00D971C0"/>
    <w:rsid w:val="00DA10A1"/>
    <w:rsid w:val="00DA20D5"/>
    <w:rsid w:val="00DA395F"/>
    <w:rsid w:val="00DA4004"/>
    <w:rsid w:val="00DA50CD"/>
    <w:rsid w:val="00DA5227"/>
    <w:rsid w:val="00DA5DDF"/>
    <w:rsid w:val="00DA6030"/>
    <w:rsid w:val="00DA7B87"/>
    <w:rsid w:val="00DB026C"/>
    <w:rsid w:val="00DB09FC"/>
    <w:rsid w:val="00DB1B38"/>
    <w:rsid w:val="00DB2A11"/>
    <w:rsid w:val="00DB319E"/>
    <w:rsid w:val="00DB3358"/>
    <w:rsid w:val="00DB3529"/>
    <w:rsid w:val="00DB40A8"/>
    <w:rsid w:val="00DB47B4"/>
    <w:rsid w:val="00DB49FB"/>
    <w:rsid w:val="00DB4AFC"/>
    <w:rsid w:val="00DB6595"/>
    <w:rsid w:val="00DB6E69"/>
    <w:rsid w:val="00DB76A1"/>
    <w:rsid w:val="00DC1B0E"/>
    <w:rsid w:val="00DC5EF2"/>
    <w:rsid w:val="00DC69D5"/>
    <w:rsid w:val="00DC69E1"/>
    <w:rsid w:val="00DC7A43"/>
    <w:rsid w:val="00DD038B"/>
    <w:rsid w:val="00DD058B"/>
    <w:rsid w:val="00DD10C2"/>
    <w:rsid w:val="00DD19E1"/>
    <w:rsid w:val="00DD2698"/>
    <w:rsid w:val="00DD277F"/>
    <w:rsid w:val="00DD3157"/>
    <w:rsid w:val="00DD46E3"/>
    <w:rsid w:val="00DD5253"/>
    <w:rsid w:val="00DD5F56"/>
    <w:rsid w:val="00DD7D6B"/>
    <w:rsid w:val="00DE0E1B"/>
    <w:rsid w:val="00DE260B"/>
    <w:rsid w:val="00DE2A18"/>
    <w:rsid w:val="00DE2FB5"/>
    <w:rsid w:val="00DE3821"/>
    <w:rsid w:val="00DE4232"/>
    <w:rsid w:val="00DE4F25"/>
    <w:rsid w:val="00DE4FC9"/>
    <w:rsid w:val="00DE5F5D"/>
    <w:rsid w:val="00DE63EC"/>
    <w:rsid w:val="00DE68FC"/>
    <w:rsid w:val="00DF0932"/>
    <w:rsid w:val="00DF1B81"/>
    <w:rsid w:val="00DF22EE"/>
    <w:rsid w:val="00DF2675"/>
    <w:rsid w:val="00DF2B40"/>
    <w:rsid w:val="00DF2D43"/>
    <w:rsid w:val="00DF2E2E"/>
    <w:rsid w:val="00DF3CED"/>
    <w:rsid w:val="00DF3EB4"/>
    <w:rsid w:val="00DF548B"/>
    <w:rsid w:val="00DF64F5"/>
    <w:rsid w:val="00DF7D17"/>
    <w:rsid w:val="00E00FCA"/>
    <w:rsid w:val="00E06C3E"/>
    <w:rsid w:val="00E07A46"/>
    <w:rsid w:val="00E07A7F"/>
    <w:rsid w:val="00E10DA9"/>
    <w:rsid w:val="00E124EA"/>
    <w:rsid w:val="00E12969"/>
    <w:rsid w:val="00E12D0F"/>
    <w:rsid w:val="00E12FDB"/>
    <w:rsid w:val="00E15925"/>
    <w:rsid w:val="00E15C13"/>
    <w:rsid w:val="00E16F0C"/>
    <w:rsid w:val="00E17927"/>
    <w:rsid w:val="00E20D7B"/>
    <w:rsid w:val="00E2173C"/>
    <w:rsid w:val="00E21997"/>
    <w:rsid w:val="00E21B3E"/>
    <w:rsid w:val="00E22431"/>
    <w:rsid w:val="00E22A1C"/>
    <w:rsid w:val="00E22E95"/>
    <w:rsid w:val="00E231FD"/>
    <w:rsid w:val="00E232B9"/>
    <w:rsid w:val="00E23F85"/>
    <w:rsid w:val="00E2478C"/>
    <w:rsid w:val="00E24EC1"/>
    <w:rsid w:val="00E25396"/>
    <w:rsid w:val="00E2597C"/>
    <w:rsid w:val="00E30759"/>
    <w:rsid w:val="00E30FA3"/>
    <w:rsid w:val="00E31098"/>
    <w:rsid w:val="00E31E22"/>
    <w:rsid w:val="00E32517"/>
    <w:rsid w:val="00E33CDE"/>
    <w:rsid w:val="00E34952"/>
    <w:rsid w:val="00E3536A"/>
    <w:rsid w:val="00E357C5"/>
    <w:rsid w:val="00E35A8C"/>
    <w:rsid w:val="00E35FE0"/>
    <w:rsid w:val="00E36985"/>
    <w:rsid w:val="00E37BDB"/>
    <w:rsid w:val="00E37EBE"/>
    <w:rsid w:val="00E409E4"/>
    <w:rsid w:val="00E410B9"/>
    <w:rsid w:val="00E41365"/>
    <w:rsid w:val="00E41E73"/>
    <w:rsid w:val="00E41FCB"/>
    <w:rsid w:val="00E42242"/>
    <w:rsid w:val="00E42502"/>
    <w:rsid w:val="00E42FD3"/>
    <w:rsid w:val="00E44450"/>
    <w:rsid w:val="00E446DA"/>
    <w:rsid w:val="00E44DD5"/>
    <w:rsid w:val="00E44F1D"/>
    <w:rsid w:val="00E4512B"/>
    <w:rsid w:val="00E45DD1"/>
    <w:rsid w:val="00E460D4"/>
    <w:rsid w:val="00E47B92"/>
    <w:rsid w:val="00E523E3"/>
    <w:rsid w:val="00E532E6"/>
    <w:rsid w:val="00E54C39"/>
    <w:rsid w:val="00E551C9"/>
    <w:rsid w:val="00E56777"/>
    <w:rsid w:val="00E57092"/>
    <w:rsid w:val="00E605B8"/>
    <w:rsid w:val="00E606CC"/>
    <w:rsid w:val="00E6082B"/>
    <w:rsid w:val="00E60D28"/>
    <w:rsid w:val="00E61744"/>
    <w:rsid w:val="00E619E9"/>
    <w:rsid w:val="00E62981"/>
    <w:rsid w:val="00E6768C"/>
    <w:rsid w:val="00E6798D"/>
    <w:rsid w:val="00E7089C"/>
    <w:rsid w:val="00E70A19"/>
    <w:rsid w:val="00E70CEB"/>
    <w:rsid w:val="00E712B3"/>
    <w:rsid w:val="00E71CC7"/>
    <w:rsid w:val="00E71E1A"/>
    <w:rsid w:val="00E72992"/>
    <w:rsid w:val="00E72D3F"/>
    <w:rsid w:val="00E73404"/>
    <w:rsid w:val="00E73A29"/>
    <w:rsid w:val="00E75A8E"/>
    <w:rsid w:val="00E75FEA"/>
    <w:rsid w:val="00E7612C"/>
    <w:rsid w:val="00E76875"/>
    <w:rsid w:val="00E772B5"/>
    <w:rsid w:val="00E778C1"/>
    <w:rsid w:val="00E77DF3"/>
    <w:rsid w:val="00E77E5F"/>
    <w:rsid w:val="00E817BA"/>
    <w:rsid w:val="00E81840"/>
    <w:rsid w:val="00E82B9F"/>
    <w:rsid w:val="00E83378"/>
    <w:rsid w:val="00E834BC"/>
    <w:rsid w:val="00E836B3"/>
    <w:rsid w:val="00E86ACE"/>
    <w:rsid w:val="00E918D8"/>
    <w:rsid w:val="00E925DF"/>
    <w:rsid w:val="00E931FF"/>
    <w:rsid w:val="00E94E32"/>
    <w:rsid w:val="00E9679C"/>
    <w:rsid w:val="00E97069"/>
    <w:rsid w:val="00E979E9"/>
    <w:rsid w:val="00E97CA4"/>
    <w:rsid w:val="00EA0CAB"/>
    <w:rsid w:val="00EA1067"/>
    <w:rsid w:val="00EA1C36"/>
    <w:rsid w:val="00EA3854"/>
    <w:rsid w:val="00EA412F"/>
    <w:rsid w:val="00EA55E5"/>
    <w:rsid w:val="00EA5608"/>
    <w:rsid w:val="00EA56D4"/>
    <w:rsid w:val="00EA57B9"/>
    <w:rsid w:val="00EA5D8E"/>
    <w:rsid w:val="00EA63C5"/>
    <w:rsid w:val="00EA6C06"/>
    <w:rsid w:val="00EB0C4B"/>
    <w:rsid w:val="00EB0CEB"/>
    <w:rsid w:val="00EB0F63"/>
    <w:rsid w:val="00EB2443"/>
    <w:rsid w:val="00EB5EAF"/>
    <w:rsid w:val="00EB5F10"/>
    <w:rsid w:val="00EC0644"/>
    <w:rsid w:val="00EC1135"/>
    <w:rsid w:val="00EC2078"/>
    <w:rsid w:val="00EC2B1C"/>
    <w:rsid w:val="00EC3214"/>
    <w:rsid w:val="00EC3C7C"/>
    <w:rsid w:val="00EC437C"/>
    <w:rsid w:val="00EC4408"/>
    <w:rsid w:val="00EC440C"/>
    <w:rsid w:val="00EC6102"/>
    <w:rsid w:val="00EC6D5C"/>
    <w:rsid w:val="00ED0A14"/>
    <w:rsid w:val="00ED10AD"/>
    <w:rsid w:val="00ED393D"/>
    <w:rsid w:val="00ED3FBD"/>
    <w:rsid w:val="00ED458C"/>
    <w:rsid w:val="00ED4F8E"/>
    <w:rsid w:val="00ED563A"/>
    <w:rsid w:val="00ED59B6"/>
    <w:rsid w:val="00ED5E4D"/>
    <w:rsid w:val="00ED74F1"/>
    <w:rsid w:val="00ED7B94"/>
    <w:rsid w:val="00EE17EB"/>
    <w:rsid w:val="00EE31A8"/>
    <w:rsid w:val="00EE31D0"/>
    <w:rsid w:val="00EE3522"/>
    <w:rsid w:val="00EE494F"/>
    <w:rsid w:val="00EE5D86"/>
    <w:rsid w:val="00EE5F1F"/>
    <w:rsid w:val="00EE64C8"/>
    <w:rsid w:val="00EF0157"/>
    <w:rsid w:val="00EF04A7"/>
    <w:rsid w:val="00EF07D0"/>
    <w:rsid w:val="00EF0A2D"/>
    <w:rsid w:val="00EF179A"/>
    <w:rsid w:val="00EF1F73"/>
    <w:rsid w:val="00EF3C9E"/>
    <w:rsid w:val="00EF419D"/>
    <w:rsid w:val="00EF41B2"/>
    <w:rsid w:val="00EF51DB"/>
    <w:rsid w:val="00EF5A88"/>
    <w:rsid w:val="00EF5B67"/>
    <w:rsid w:val="00EF5F93"/>
    <w:rsid w:val="00EF6B59"/>
    <w:rsid w:val="00EF732E"/>
    <w:rsid w:val="00EF7579"/>
    <w:rsid w:val="00EF7959"/>
    <w:rsid w:val="00EF7A75"/>
    <w:rsid w:val="00F010C4"/>
    <w:rsid w:val="00F01CFB"/>
    <w:rsid w:val="00F035DA"/>
    <w:rsid w:val="00F03EAB"/>
    <w:rsid w:val="00F03ED6"/>
    <w:rsid w:val="00F05A2A"/>
    <w:rsid w:val="00F064CE"/>
    <w:rsid w:val="00F06F0A"/>
    <w:rsid w:val="00F06FCF"/>
    <w:rsid w:val="00F07B71"/>
    <w:rsid w:val="00F101B2"/>
    <w:rsid w:val="00F10D1D"/>
    <w:rsid w:val="00F10F81"/>
    <w:rsid w:val="00F1141B"/>
    <w:rsid w:val="00F12F1E"/>
    <w:rsid w:val="00F132F8"/>
    <w:rsid w:val="00F1365D"/>
    <w:rsid w:val="00F139F9"/>
    <w:rsid w:val="00F15113"/>
    <w:rsid w:val="00F152EF"/>
    <w:rsid w:val="00F1577C"/>
    <w:rsid w:val="00F16EDD"/>
    <w:rsid w:val="00F173FB"/>
    <w:rsid w:val="00F26F8C"/>
    <w:rsid w:val="00F271E8"/>
    <w:rsid w:val="00F27614"/>
    <w:rsid w:val="00F27FFB"/>
    <w:rsid w:val="00F313D0"/>
    <w:rsid w:val="00F31764"/>
    <w:rsid w:val="00F31CA7"/>
    <w:rsid w:val="00F32B2B"/>
    <w:rsid w:val="00F32C09"/>
    <w:rsid w:val="00F33828"/>
    <w:rsid w:val="00F33992"/>
    <w:rsid w:val="00F33AD8"/>
    <w:rsid w:val="00F34836"/>
    <w:rsid w:val="00F3598F"/>
    <w:rsid w:val="00F35B0B"/>
    <w:rsid w:val="00F37206"/>
    <w:rsid w:val="00F40A7D"/>
    <w:rsid w:val="00F40EE0"/>
    <w:rsid w:val="00F41154"/>
    <w:rsid w:val="00F41A93"/>
    <w:rsid w:val="00F41E27"/>
    <w:rsid w:val="00F423D3"/>
    <w:rsid w:val="00F43516"/>
    <w:rsid w:val="00F439F4"/>
    <w:rsid w:val="00F44709"/>
    <w:rsid w:val="00F44B5A"/>
    <w:rsid w:val="00F45E5E"/>
    <w:rsid w:val="00F46589"/>
    <w:rsid w:val="00F46851"/>
    <w:rsid w:val="00F46B30"/>
    <w:rsid w:val="00F4784A"/>
    <w:rsid w:val="00F47987"/>
    <w:rsid w:val="00F5031E"/>
    <w:rsid w:val="00F50F2B"/>
    <w:rsid w:val="00F51E4D"/>
    <w:rsid w:val="00F52D1B"/>
    <w:rsid w:val="00F532D5"/>
    <w:rsid w:val="00F53D1A"/>
    <w:rsid w:val="00F5406D"/>
    <w:rsid w:val="00F544E9"/>
    <w:rsid w:val="00F55788"/>
    <w:rsid w:val="00F56953"/>
    <w:rsid w:val="00F57A6F"/>
    <w:rsid w:val="00F603E2"/>
    <w:rsid w:val="00F60E32"/>
    <w:rsid w:val="00F614EB"/>
    <w:rsid w:val="00F620AE"/>
    <w:rsid w:val="00F62DA8"/>
    <w:rsid w:val="00F62E82"/>
    <w:rsid w:val="00F630C0"/>
    <w:rsid w:val="00F63D92"/>
    <w:rsid w:val="00F63FC0"/>
    <w:rsid w:val="00F65D1D"/>
    <w:rsid w:val="00F6626D"/>
    <w:rsid w:val="00F66D8A"/>
    <w:rsid w:val="00F67717"/>
    <w:rsid w:val="00F67FC8"/>
    <w:rsid w:val="00F70A65"/>
    <w:rsid w:val="00F70E1D"/>
    <w:rsid w:val="00F72158"/>
    <w:rsid w:val="00F737F9"/>
    <w:rsid w:val="00F7443F"/>
    <w:rsid w:val="00F7537F"/>
    <w:rsid w:val="00F75D8D"/>
    <w:rsid w:val="00F7719F"/>
    <w:rsid w:val="00F77F0D"/>
    <w:rsid w:val="00F80FE8"/>
    <w:rsid w:val="00F81A53"/>
    <w:rsid w:val="00F82244"/>
    <w:rsid w:val="00F8247A"/>
    <w:rsid w:val="00F82575"/>
    <w:rsid w:val="00F86407"/>
    <w:rsid w:val="00F86772"/>
    <w:rsid w:val="00F87120"/>
    <w:rsid w:val="00F90BB5"/>
    <w:rsid w:val="00F91484"/>
    <w:rsid w:val="00F92849"/>
    <w:rsid w:val="00F932DF"/>
    <w:rsid w:val="00F943DE"/>
    <w:rsid w:val="00F94482"/>
    <w:rsid w:val="00F94491"/>
    <w:rsid w:val="00F94CE2"/>
    <w:rsid w:val="00F95505"/>
    <w:rsid w:val="00F96114"/>
    <w:rsid w:val="00F96116"/>
    <w:rsid w:val="00F96E02"/>
    <w:rsid w:val="00F9728A"/>
    <w:rsid w:val="00FA0268"/>
    <w:rsid w:val="00FA0587"/>
    <w:rsid w:val="00FA0CC3"/>
    <w:rsid w:val="00FA0F29"/>
    <w:rsid w:val="00FA1615"/>
    <w:rsid w:val="00FA178B"/>
    <w:rsid w:val="00FA22D2"/>
    <w:rsid w:val="00FA374B"/>
    <w:rsid w:val="00FA4652"/>
    <w:rsid w:val="00FA46B1"/>
    <w:rsid w:val="00FA4ABD"/>
    <w:rsid w:val="00FA4B23"/>
    <w:rsid w:val="00FA4D09"/>
    <w:rsid w:val="00FA5462"/>
    <w:rsid w:val="00FA5D2F"/>
    <w:rsid w:val="00FA7859"/>
    <w:rsid w:val="00FB0535"/>
    <w:rsid w:val="00FB0C2D"/>
    <w:rsid w:val="00FB2130"/>
    <w:rsid w:val="00FB256C"/>
    <w:rsid w:val="00FB4175"/>
    <w:rsid w:val="00FB5355"/>
    <w:rsid w:val="00FB5AD2"/>
    <w:rsid w:val="00FB5C59"/>
    <w:rsid w:val="00FB5CF6"/>
    <w:rsid w:val="00FC017C"/>
    <w:rsid w:val="00FC0E87"/>
    <w:rsid w:val="00FC14E1"/>
    <w:rsid w:val="00FC33E9"/>
    <w:rsid w:val="00FC3833"/>
    <w:rsid w:val="00FC3CCB"/>
    <w:rsid w:val="00FC43BB"/>
    <w:rsid w:val="00FC49D9"/>
    <w:rsid w:val="00FC4C0F"/>
    <w:rsid w:val="00FC6D2B"/>
    <w:rsid w:val="00FC70C3"/>
    <w:rsid w:val="00FC7A07"/>
    <w:rsid w:val="00FC7AAD"/>
    <w:rsid w:val="00FC7B17"/>
    <w:rsid w:val="00FD20BD"/>
    <w:rsid w:val="00FD223E"/>
    <w:rsid w:val="00FD311F"/>
    <w:rsid w:val="00FD323E"/>
    <w:rsid w:val="00FD407F"/>
    <w:rsid w:val="00FD417D"/>
    <w:rsid w:val="00FD4A28"/>
    <w:rsid w:val="00FD4BCB"/>
    <w:rsid w:val="00FD4F4F"/>
    <w:rsid w:val="00FD55AC"/>
    <w:rsid w:val="00FD65C4"/>
    <w:rsid w:val="00FD6C04"/>
    <w:rsid w:val="00FE0E06"/>
    <w:rsid w:val="00FE248C"/>
    <w:rsid w:val="00FE2DBE"/>
    <w:rsid w:val="00FE2E1F"/>
    <w:rsid w:val="00FE3207"/>
    <w:rsid w:val="00FE36A2"/>
    <w:rsid w:val="00FE36DE"/>
    <w:rsid w:val="00FE40ED"/>
    <w:rsid w:val="00FE4503"/>
    <w:rsid w:val="00FE4B74"/>
    <w:rsid w:val="00FE4DCA"/>
    <w:rsid w:val="00FE59E3"/>
    <w:rsid w:val="00FE5BE8"/>
    <w:rsid w:val="00FE7984"/>
    <w:rsid w:val="00FE79B4"/>
    <w:rsid w:val="00FF2A3B"/>
    <w:rsid w:val="00FF2A86"/>
    <w:rsid w:val="00FF5FBB"/>
    <w:rsid w:val="00FF6165"/>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36"/>
    <w:pPr>
      <w:keepLines/>
      <w:spacing w:after="120"/>
    </w:pPr>
    <w:rPr>
      <w:rFonts w:ascii="Arial" w:hAnsi="Arial"/>
      <w:sz w:val="24"/>
    </w:rPr>
  </w:style>
  <w:style w:type="paragraph" w:styleId="Heading1">
    <w:name w:val="heading 1"/>
    <w:aliases w:val="Heading 1Atlas"/>
    <w:basedOn w:val="Normal"/>
    <w:next w:val="Normal"/>
    <w:link w:val="Heading1Char"/>
    <w:qFormat/>
    <w:rsid w:val="00393081"/>
    <w:pPr>
      <w:keepNext/>
      <w:spacing w:after="240"/>
      <w:outlineLvl w:val="0"/>
    </w:pPr>
    <w:rPr>
      <w:rFonts w:ascii="Arial Black" w:eastAsiaTheme="majorEastAsia" w:hAnsi="Arial Black" w:cstheme="majorBidi"/>
      <w:b/>
      <w:color w:val="B18E0F"/>
      <w:kern w:val="28"/>
      <w:sz w:val="32"/>
      <w:szCs w:val="32"/>
    </w:rPr>
  </w:style>
  <w:style w:type="paragraph" w:styleId="Heading2">
    <w:name w:val="heading 2"/>
    <w:basedOn w:val="Normal"/>
    <w:next w:val="Normal"/>
    <w:link w:val="Heading2Char"/>
    <w:qFormat/>
    <w:rsid w:val="00414A81"/>
    <w:pPr>
      <w:outlineLvl w:val="1"/>
    </w:pPr>
    <w:rPr>
      <w:b/>
      <w:sz w:val="28"/>
    </w:rPr>
  </w:style>
  <w:style w:type="paragraph" w:styleId="Heading3">
    <w:name w:val="heading 3"/>
    <w:basedOn w:val="Heading2"/>
    <w:next w:val="Normal"/>
    <w:link w:val="Heading3Char"/>
    <w:qFormat/>
    <w:rsid w:val="0062596E"/>
    <w:pPr>
      <w:outlineLvl w:val="2"/>
    </w:pPr>
  </w:style>
  <w:style w:type="paragraph" w:styleId="Heading4">
    <w:name w:val="heading 4"/>
    <w:basedOn w:val="Normal"/>
    <w:next w:val="Normal"/>
    <w:link w:val="Heading4Char"/>
    <w:autoRedefine/>
    <w:qFormat/>
    <w:rsid w:val="00DE2A18"/>
    <w:pPr>
      <w:keepNext/>
      <w:keepLines w:val="0"/>
      <w:spacing w:before="240"/>
      <w:outlineLvl w:val="3"/>
    </w:pPr>
    <w:rPr>
      <w:rFonts w:eastAsiaTheme="majorEastAsia" w:cstheme="majorBidi"/>
      <w:b/>
    </w:rPr>
  </w:style>
  <w:style w:type="paragraph" w:styleId="Heading5">
    <w:name w:val="heading 5"/>
    <w:aliases w:val="body"/>
    <w:basedOn w:val="Normal"/>
    <w:next w:val="Normal"/>
    <w:link w:val="Heading5Char"/>
    <w:qFormat/>
    <w:rsid w:val="00414A81"/>
    <w:pPr>
      <w:keepNext/>
      <w:tabs>
        <w:tab w:val="right" w:pos="8640"/>
      </w:tabs>
      <w:spacing w:after="0"/>
      <w:outlineLvl w:val="4"/>
    </w:pPr>
    <w:rPr>
      <w:rFonts w:eastAsiaTheme="majorEastAsia" w:cstheme="majorBidi"/>
      <w:b/>
    </w:rPr>
  </w:style>
  <w:style w:type="paragraph" w:styleId="Heading6">
    <w:name w:val="heading 6"/>
    <w:basedOn w:val="Heading3"/>
    <w:next w:val="Normal"/>
    <w:link w:val="Heading6Char"/>
    <w:qFormat/>
    <w:rsid w:val="00C10AAD"/>
    <w:pPr>
      <w:numPr>
        <w:ilvl w:val="5"/>
        <w:numId w:val="1"/>
      </w:numPr>
      <w:spacing w:after="60"/>
      <w:outlineLvl w:val="5"/>
    </w:pPr>
    <w:rPr>
      <w:sz w:val="24"/>
    </w:rPr>
  </w:style>
  <w:style w:type="paragraph" w:styleId="Heading7">
    <w:name w:val="heading 7"/>
    <w:basedOn w:val="Heading6"/>
    <w:next w:val="Normal"/>
    <w:link w:val="Heading7Char"/>
    <w:qFormat/>
    <w:rsid w:val="00E836B3"/>
    <w:pPr>
      <w:pageBreakBefore/>
      <w:numPr>
        <w:ilvl w:val="6"/>
      </w:numPr>
      <w:outlineLvl w:val="6"/>
    </w:pPr>
  </w:style>
  <w:style w:type="paragraph" w:styleId="Heading8">
    <w:name w:val="heading 8"/>
    <w:basedOn w:val="Normal"/>
    <w:next w:val="Normal"/>
    <w:link w:val="Heading8Char"/>
    <w:qFormat/>
    <w:rsid w:val="00E836B3"/>
    <w:pPr>
      <w:numPr>
        <w:ilvl w:val="7"/>
        <w:numId w:val="1"/>
      </w:numPr>
      <w:outlineLvl w:val="7"/>
    </w:pPr>
    <w:rPr>
      <w:rFonts w:eastAsiaTheme="majorEastAsia" w:cstheme="majorBidi"/>
    </w:rPr>
  </w:style>
  <w:style w:type="paragraph" w:styleId="Heading9">
    <w:name w:val="heading 9"/>
    <w:basedOn w:val="Heading8"/>
    <w:next w:val="Normal"/>
    <w:link w:val="Heading9Char"/>
    <w:qFormat/>
    <w:rsid w:val="00E836B3"/>
    <w:pPr>
      <w:numPr>
        <w:ilvl w:val="8"/>
      </w:numPr>
      <w:spacing w:before="240"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tlas Char"/>
    <w:link w:val="Heading1"/>
    <w:rsid w:val="00393081"/>
    <w:rPr>
      <w:rFonts w:ascii="Arial Black" w:eastAsiaTheme="majorEastAsia" w:hAnsi="Arial Black" w:cstheme="majorBidi"/>
      <w:b/>
      <w:color w:val="B18E0F"/>
      <w:kern w:val="28"/>
      <w:sz w:val="32"/>
      <w:szCs w:val="32"/>
    </w:rPr>
  </w:style>
  <w:style w:type="character" w:customStyle="1" w:styleId="Heading2Char">
    <w:name w:val="Heading 2 Char"/>
    <w:link w:val="Heading2"/>
    <w:rsid w:val="00414A81"/>
    <w:rPr>
      <w:rFonts w:ascii="Arial" w:hAnsi="Arial"/>
      <w:b/>
      <w:sz w:val="28"/>
    </w:rPr>
  </w:style>
  <w:style w:type="character" w:customStyle="1" w:styleId="Heading3Char">
    <w:name w:val="Heading 3 Char"/>
    <w:link w:val="Heading3"/>
    <w:rsid w:val="0062596E"/>
    <w:rPr>
      <w:rFonts w:ascii="Arial" w:eastAsiaTheme="majorEastAsia" w:hAnsi="Arial" w:cstheme="majorBidi"/>
      <w:b/>
      <w:kern w:val="28"/>
      <w:sz w:val="28"/>
      <w:szCs w:val="32"/>
    </w:rPr>
  </w:style>
  <w:style w:type="character" w:customStyle="1" w:styleId="Heading4Char">
    <w:name w:val="Heading 4 Char"/>
    <w:link w:val="Heading4"/>
    <w:rsid w:val="00DE2A18"/>
    <w:rPr>
      <w:rFonts w:ascii="Arial" w:eastAsiaTheme="majorEastAsia" w:hAnsi="Arial" w:cstheme="majorBidi"/>
      <w:b/>
      <w:sz w:val="24"/>
    </w:rPr>
  </w:style>
  <w:style w:type="character" w:customStyle="1" w:styleId="Heading5Char">
    <w:name w:val="Heading 5 Char"/>
    <w:aliases w:val="body Char"/>
    <w:basedOn w:val="DefaultParagraphFont"/>
    <w:link w:val="Heading5"/>
    <w:rsid w:val="00414A81"/>
    <w:rPr>
      <w:rFonts w:ascii="Arial" w:eastAsiaTheme="majorEastAsia" w:hAnsi="Arial" w:cstheme="majorBidi"/>
      <w:b/>
    </w:rPr>
  </w:style>
  <w:style w:type="character" w:customStyle="1" w:styleId="Heading6Char">
    <w:name w:val="Heading 6 Char"/>
    <w:basedOn w:val="DefaultParagraphFont"/>
    <w:link w:val="Heading6"/>
    <w:rsid w:val="00C10AAD"/>
    <w:rPr>
      <w:rFonts w:ascii="Arial" w:hAnsi="Arial"/>
      <w:b/>
      <w:sz w:val="24"/>
    </w:rPr>
  </w:style>
  <w:style w:type="character" w:customStyle="1" w:styleId="Heading7Char">
    <w:name w:val="Heading 7 Char"/>
    <w:basedOn w:val="DefaultParagraphFont"/>
    <w:link w:val="Heading7"/>
    <w:rsid w:val="0064240E"/>
    <w:rPr>
      <w:rFonts w:ascii="Arial" w:hAnsi="Arial"/>
      <w:b/>
      <w:sz w:val="24"/>
    </w:rPr>
  </w:style>
  <w:style w:type="character" w:customStyle="1" w:styleId="Heading8Char">
    <w:name w:val="Heading 8 Char"/>
    <w:basedOn w:val="DefaultParagraphFont"/>
    <w:link w:val="Heading8"/>
    <w:rsid w:val="00E836B3"/>
    <w:rPr>
      <w:rFonts w:ascii="Arial" w:eastAsiaTheme="majorEastAsia" w:hAnsi="Arial" w:cstheme="majorBidi"/>
      <w:sz w:val="24"/>
    </w:rPr>
  </w:style>
  <w:style w:type="character" w:customStyle="1" w:styleId="Heading9Char">
    <w:name w:val="Heading 9 Char"/>
    <w:basedOn w:val="DefaultParagraphFont"/>
    <w:link w:val="Heading9"/>
    <w:rsid w:val="0064240E"/>
    <w:rPr>
      <w:rFonts w:ascii="Arial" w:eastAsiaTheme="majorEastAsia" w:hAnsi="Arial" w:cstheme="majorBidi"/>
      <w:sz w:val="24"/>
    </w:rPr>
  </w:style>
  <w:style w:type="paragraph" w:styleId="Caption">
    <w:name w:val="caption"/>
    <w:basedOn w:val="Normal"/>
    <w:next w:val="Normal"/>
    <w:qFormat/>
    <w:rsid w:val="00E836B3"/>
    <w:pPr>
      <w:jc w:val="center"/>
    </w:pPr>
    <w:rPr>
      <w:bCs/>
      <w:i/>
      <w:sz w:val="16"/>
    </w:rPr>
  </w:style>
  <w:style w:type="paragraph" w:styleId="Title">
    <w:name w:val="Title"/>
    <w:basedOn w:val="Normal"/>
    <w:next w:val="Normal"/>
    <w:link w:val="TitleChar"/>
    <w:qFormat/>
    <w:rsid w:val="00E836B3"/>
    <w:pPr>
      <w:spacing w:after="240"/>
    </w:pPr>
    <w:rPr>
      <w:rFonts w:eastAsiaTheme="majorEastAsia" w:cstheme="majorBidi"/>
      <w:b/>
      <w:color w:val="000080"/>
      <w:sz w:val="40"/>
    </w:rPr>
  </w:style>
  <w:style w:type="character" w:customStyle="1" w:styleId="TitleChar">
    <w:name w:val="Title Char"/>
    <w:basedOn w:val="DefaultParagraphFont"/>
    <w:link w:val="Title"/>
    <w:rsid w:val="0064240E"/>
    <w:rPr>
      <w:rFonts w:ascii="Verdana" w:eastAsiaTheme="majorEastAsia" w:hAnsi="Verdana" w:cstheme="majorBidi"/>
      <w:b/>
      <w:color w:val="000080"/>
      <w:sz w:val="40"/>
    </w:rPr>
  </w:style>
  <w:style w:type="paragraph" w:styleId="Subtitle">
    <w:name w:val="Subtitle"/>
    <w:basedOn w:val="Normal"/>
    <w:next w:val="Normal"/>
    <w:link w:val="SubtitleChar"/>
    <w:qFormat/>
    <w:rsid w:val="0064240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64240E"/>
    <w:rPr>
      <w:rFonts w:asciiTheme="majorHAnsi" w:eastAsiaTheme="majorEastAsia" w:hAnsiTheme="majorHAnsi" w:cstheme="majorBidi"/>
      <w:sz w:val="24"/>
      <w:szCs w:val="24"/>
    </w:rPr>
  </w:style>
  <w:style w:type="character" w:styleId="Strong">
    <w:name w:val="Strong"/>
    <w:qFormat/>
    <w:rsid w:val="00E836B3"/>
    <w:rPr>
      <w:b/>
      <w:bCs/>
    </w:rPr>
  </w:style>
  <w:style w:type="character" w:styleId="Emphasis">
    <w:name w:val="Emphasis"/>
    <w:qFormat/>
    <w:rsid w:val="0064240E"/>
    <w:rPr>
      <w:i/>
      <w:iCs/>
    </w:rPr>
  </w:style>
  <w:style w:type="paragraph" w:styleId="NoSpacing">
    <w:name w:val="No Spacing"/>
    <w:basedOn w:val="Normal"/>
    <w:link w:val="NoSpacingChar"/>
    <w:uiPriority w:val="1"/>
    <w:qFormat/>
    <w:rsid w:val="0064240E"/>
    <w:pPr>
      <w:spacing w:after="0"/>
    </w:pPr>
  </w:style>
  <w:style w:type="character" w:customStyle="1" w:styleId="NoSpacingChar">
    <w:name w:val="No Spacing Char"/>
    <w:basedOn w:val="DefaultParagraphFont"/>
    <w:link w:val="NoSpacing"/>
    <w:uiPriority w:val="1"/>
    <w:rsid w:val="0064240E"/>
    <w:rPr>
      <w:rFonts w:ascii="Verdana" w:hAnsi="Verdana"/>
    </w:rPr>
  </w:style>
  <w:style w:type="paragraph" w:styleId="ListParagraph">
    <w:name w:val="List Paragraph"/>
    <w:basedOn w:val="Normal"/>
    <w:uiPriority w:val="34"/>
    <w:qFormat/>
    <w:rsid w:val="0064240E"/>
    <w:pPr>
      <w:ind w:left="720"/>
    </w:pPr>
  </w:style>
  <w:style w:type="paragraph" w:styleId="Quote">
    <w:name w:val="Quote"/>
    <w:basedOn w:val="Normal"/>
    <w:next w:val="Normal"/>
    <w:link w:val="QuoteChar"/>
    <w:uiPriority w:val="29"/>
    <w:qFormat/>
    <w:rsid w:val="0064240E"/>
    <w:rPr>
      <w:i/>
      <w:iCs/>
      <w:color w:val="000000" w:themeColor="text1"/>
    </w:rPr>
  </w:style>
  <w:style w:type="character" w:customStyle="1" w:styleId="QuoteChar">
    <w:name w:val="Quote Char"/>
    <w:basedOn w:val="DefaultParagraphFont"/>
    <w:link w:val="Quote"/>
    <w:uiPriority w:val="29"/>
    <w:rsid w:val="0064240E"/>
    <w:rPr>
      <w:rFonts w:ascii="Verdana" w:hAnsi="Verdana"/>
      <w:i/>
      <w:iCs/>
      <w:color w:val="000000" w:themeColor="text1"/>
    </w:rPr>
  </w:style>
  <w:style w:type="paragraph" w:styleId="IntenseQuote">
    <w:name w:val="Intense Quote"/>
    <w:basedOn w:val="Normal"/>
    <w:next w:val="Normal"/>
    <w:link w:val="IntenseQuoteChar"/>
    <w:uiPriority w:val="30"/>
    <w:qFormat/>
    <w:rsid w:val="0064240E"/>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64240E"/>
    <w:rPr>
      <w:rFonts w:ascii="Verdana" w:hAnsi="Verdana"/>
      <w:b/>
      <w:bCs/>
      <w:i/>
      <w:iCs/>
      <w:color w:val="DDDDDD" w:themeColor="accent1"/>
    </w:rPr>
  </w:style>
  <w:style w:type="character" w:styleId="SubtleEmphasis">
    <w:name w:val="Subtle Emphasis"/>
    <w:uiPriority w:val="19"/>
    <w:qFormat/>
    <w:rsid w:val="0064240E"/>
    <w:rPr>
      <w:i/>
      <w:iCs/>
      <w:color w:val="808080" w:themeColor="text1" w:themeTint="7F"/>
    </w:rPr>
  </w:style>
  <w:style w:type="character" w:styleId="IntenseEmphasis">
    <w:name w:val="Intense Emphasis"/>
    <w:uiPriority w:val="21"/>
    <w:qFormat/>
    <w:rsid w:val="0064240E"/>
    <w:rPr>
      <w:b/>
      <w:bCs/>
      <w:i/>
      <w:iCs/>
      <w:color w:val="DDDDDD" w:themeColor="accent1"/>
    </w:rPr>
  </w:style>
  <w:style w:type="character" w:styleId="SubtleReference">
    <w:name w:val="Subtle Reference"/>
    <w:uiPriority w:val="31"/>
    <w:qFormat/>
    <w:rsid w:val="0064240E"/>
    <w:rPr>
      <w:smallCaps/>
      <w:color w:val="B2B2B2" w:themeColor="accent2"/>
      <w:u w:val="single"/>
    </w:rPr>
  </w:style>
  <w:style w:type="character" w:styleId="IntenseReference">
    <w:name w:val="Intense Reference"/>
    <w:uiPriority w:val="32"/>
    <w:qFormat/>
    <w:rsid w:val="0064240E"/>
    <w:rPr>
      <w:b/>
      <w:bCs/>
      <w:smallCaps/>
      <w:color w:val="B2B2B2" w:themeColor="accent2"/>
      <w:spacing w:val="5"/>
      <w:u w:val="single"/>
    </w:rPr>
  </w:style>
  <w:style w:type="character" w:styleId="BookTitle">
    <w:name w:val="Book Title"/>
    <w:uiPriority w:val="33"/>
    <w:qFormat/>
    <w:rsid w:val="0064240E"/>
    <w:rPr>
      <w:b/>
      <w:bCs/>
      <w:smallCaps/>
      <w:spacing w:val="5"/>
    </w:rPr>
  </w:style>
  <w:style w:type="paragraph" w:styleId="TOCHeading">
    <w:name w:val="TOC Heading"/>
    <w:basedOn w:val="Heading1"/>
    <w:next w:val="Normal"/>
    <w:uiPriority w:val="39"/>
    <w:semiHidden/>
    <w:unhideWhenUsed/>
    <w:qFormat/>
    <w:rsid w:val="0064240E"/>
    <w:pPr>
      <w:spacing w:before="240" w:after="60"/>
      <w:outlineLvl w:val="9"/>
    </w:pPr>
    <w:rPr>
      <w:rFonts w:asciiTheme="majorHAnsi" w:hAnsiTheme="majorHAnsi"/>
      <w:bCs/>
      <w:color w:val="auto"/>
      <w:kern w:val="32"/>
    </w:rPr>
  </w:style>
  <w:style w:type="paragraph" w:customStyle="1" w:styleId="NormalRED">
    <w:name w:val="Normal RED"/>
    <w:basedOn w:val="Normal"/>
    <w:link w:val="NormalREDChar"/>
    <w:qFormat/>
    <w:rsid w:val="0062596E"/>
    <w:pPr>
      <w:keepLines w:val="0"/>
      <w:spacing w:before="120"/>
    </w:pPr>
    <w:rPr>
      <w:rFonts w:cs="Arial"/>
      <w:color w:val="FF0000"/>
      <w:szCs w:val="24"/>
    </w:rPr>
  </w:style>
  <w:style w:type="character" w:customStyle="1" w:styleId="NormalREDChar">
    <w:name w:val="Normal RED Char"/>
    <w:link w:val="NormalRED"/>
    <w:rsid w:val="0062596E"/>
    <w:rPr>
      <w:rFonts w:ascii="Arial" w:hAnsi="Arial" w:cs="Arial"/>
      <w:color w:val="FF0000"/>
      <w:sz w:val="24"/>
      <w:szCs w:val="24"/>
    </w:rPr>
  </w:style>
  <w:style w:type="paragraph" w:styleId="Header">
    <w:name w:val="header"/>
    <w:basedOn w:val="Normal"/>
    <w:link w:val="HeaderChar"/>
    <w:unhideWhenUsed/>
    <w:rsid w:val="00330BD6"/>
    <w:pPr>
      <w:tabs>
        <w:tab w:val="center" w:pos="4680"/>
        <w:tab w:val="right" w:pos="9360"/>
      </w:tabs>
      <w:spacing w:after="0"/>
    </w:pPr>
  </w:style>
  <w:style w:type="character" w:customStyle="1" w:styleId="HeaderChar">
    <w:name w:val="Header Char"/>
    <w:basedOn w:val="DefaultParagraphFont"/>
    <w:link w:val="Header"/>
    <w:uiPriority w:val="99"/>
    <w:rsid w:val="00330BD6"/>
    <w:rPr>
      <w:rFonts w:ascii="Arial" w:hAnsi="Arial"/>
      <w:sz w:val="24"/>
    </w:rPr>
  </w:style>
  <w:style w:type="paragraph" w:styleId="Footer">
    <w:name w:val="footer"/>
    <w:basedOn w:val="Normal"/>
    <w:link w:val="FooterChar"/>
    <w:uiPriority w:val="99"/>
    <w:unhideWhenUsed/>
    <w:rsid w:val="00330BD6"/>
    <w:pPr>
      <w:tabs>
        <w:tab w:val="center" w:pos="4680"/>
        <w:tab w:val="right" w:pos="9360"/>
      </w:tabs>
      <w:spacing w:after="0"/>
    </w:pPr>
  </w:style>
  <w:style w:type="character" w:customStyle="1" w:styleId="FooterChar">
    <w:name w:val="Footer Char"/>
    <w:basedOn w:val="DefaultParagraphFont"/>
    <w:link w:val="Footer"/>
    <w:uiPriority w:val="99"/>
    <w:rsid w:val="00330BD6"/>
    <w:rPr>
      <w:rFonts w:ascii="Arial" w:hAnsi="Arial"/>
      <w:sz w:val="24"/>
    </w:rPr>
  </w:style>
  <w:style w:type="table" w:styleId="TableGrid">
    <w:name w:val="Table Grid"/>
    <w:basedOn w:val="TableNormal"/>
    <w:uiPriority w:val="59"/>
    <w:rsid w:val="004B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E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AE"/>
    <w:rPr>
      <w:rFonts w:ascii="Tahoma" w:hAnsi="Tahoma" w:cs="Tahoma"/>
      <w:sz w:val="16"/>
      <w:szCs w:val="16"/>
    </w:rPr>
  </w:style>
  <w:style w:type="character" w:styleId="Hyperlink">
    <w:name w:val="Hyperlink"/>
    <w:uiPriority w:val="99"/>
    <w:rsid w:val="008870DC"/>
    <w:rPr>
      <w:color w:val="0000FF"/>
      <w:u w:val="single"/>
    </w:rPr>
  </w:style>
  <w:style w:type="paragraph" w:styleId="TOC1">
    <w:name w:val="toc 1"/>
    <w:basedOn w:val="Normal"/>
    <w:next w:val="Normal"/>
    <w:autoRedefine/>
    <w:uiPriority w:val="39"/>
    <w:rsid w:val="008870DC"/>
    <w:pPr>
      <w:keepLines w:val="0"/>
      <w:spacing w:after="0"/>
    </w:pPr>
    <w:rPr>
      <w:rFonts w:ascii="Trebuchet MS" w:hAnsi="Trebuchet MS"/>
      <w:sz w:val="20"/>
      <w:szCs w:val="24"/>
    </w:rPr>
  </w:style>
  <w:style w:type="paragraph" w:styleId="TOC2">
    <w:name w:val="toc 2"/>
    <w:basedOn w:val="Normal"/>
    <w:next w:val="Normal"/>
    <w:autoRedefine/>
    <w:uiPriority w:val="39"/>
    <w:rsid w:val="008870DC"/>
    <w:pPr>
      <w:keepLines w:val="0"/>
      <w:spacing w:after="0"/>
      <w:ind w:left="200"/>
    </w:pPr>
    <w:rPr>
      <w:rFonts w:ascii="Trebuchet MS" w:hAnsi="Trebuchet MS"/>
      <w:sz w:val="20"/>
      <w:szCs w:val="24"/>
    </w:rPr>
  </w:style>
  <w:style w:type="paragraph" w:styleId="TOC3">
    <w:name w:val="toc 3"/>
    <w:basedOn w:val="Normal"/>
    <w:next w:val="Normal"/>
    <w:autoRedefine/>
    <w:uiPriority w:val="39"/>
    <w:rsid w:val="008870DC"/>
    <w:pPr>
      <w:keepLines w:val="0"/>
      <w:spacing w:after="0"/>
      <w:ind w:left="400"/>
    </w:pPr>
    <w:rPr>
      <w:rFonts w:ascii="Trebuchet MS" w:hAnsi="Trebuchet MS"/>
      <w:sz w:val="20"/>
      <w:szCs w:val="24"/>
    </w:rPr>
  </w:style>
  <w:style w:type="paragraph" w:customStyle="1" w:styleId="header1">
    <w:name w:val="header 1"/>
    <w:basedOn w:val="Normal"/>
    <w:rsid w:val="008870DC"/>
    <w:pPr>
      <w:keepLines w:val="0"/>
      <w:spacing w:before="360"/>
    </w:pPr>
    <w:rPr>
      <w:rFonts w:ascii="Trebuchet MS" w:hAnsi="Trebuchet MS"/>
      <w:b/>
      <w:sz w:val="32"/>
      <w:szCs w:val="32"/>
    </w:rPr>
  </w:style>
  <w:style w:type="character" w:styleId="CommentReference">
    <w:name w:val="annotation reference"/>
    <w:basedOn w:val="DefaultParagraphFont"/>
    <w:uiPriority w:val="99"/>
    <w:semiHidden/>
    <w:unhideWhenUsed/>
    <w:rsid w:val="00FD323E"/>
    <w:rPr>
      <w:sz w:val="16"/>
      <w:szCs w:val="16"/>
    </w:rPr>
  </w:style>
  <w:style w:type="paragraph" w:styleId="CommentText">
    <w:name w:val="annotation text"/>
    <w:basedOn w:val="Normal"/>
    <w:link w:val="CommentTextChar"/>
    <w:uiPriority w:val="99"/>
    <w:semiHidden/>
    <w:unhideWhenUsed/>
    <w:rsid w:val="00FD323E"/>
    <w:pPr>
      <w:keepLines w:val="0"/>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FD323E"/>
    <w:rPr>
      <w:rFonts w:asciiTheme="minorHAnsi" w:eastAsiaTheme="minorHAnsi" w:hAnsiTheme="minorHAnsi" w:cstheme="minorBidi"/>
    </w:rPr>
  </w:style>
  <w:style w:type="table" w:styleId="LightShading">
    <w:name w:val="Light Shading"/>
    <w:basedOn w:val="TableNormal"/>
    <w:uiPriority w:val="60"/>
    <w:rsid w:val="00F867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AF2381"/>
    <w:pPr>
      <w:keepLines w:val="0"/>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F2381"/>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36"/>
    <w:pPr>
      <w:keepLines/>
      <w:spacing w:after="120"/>
    </w:pPr>
    <w:rPr>
      <w:rFonts w:ascii="Arial" w:hAnsi="Arial"/>
      <w:sz w:val="24"/>
    </w:rPr>
  </w:style>
  <w:style w:type="paragraph" w:styleId="Heading1">
    <w:name w:val="heading 1"/>
    <w:aliases w:val="Heading 1Atlas"/>
    <w:basedOn w:val="Normal"/>
    <w:next w:val="Normal"/>
    <w:link w:val="Heading1Char"/>
    <w:qFormat/>
    <w:rsid w:val="00393081"/>
    <w:pPr>
      <w:keepNext/>
      <w:spacing w:after="240"/>
      <w:outlineLvl w:val="0"/>
    </w:pPr>
    <w:rPr>
      <w:rFonts w:ascii="Arial Black" w:eastAsiaTheme="majorEastAsia" w:hAnsi="Arial Black" w:cstheme="majorBidi"/>
      <w:b/>
      <w:color w:val="B18E0F"/>
      <w:kern w:val="28"/>
      <w:sz w:val="32"/>
      <w:szCs w:val="32"/>
    </w:rPr>
  </w:style>
  <w:style w:type="paragraph" w:styleId="Heading2">
    <w:name w:val="heading 2"/>
    <w:basedOn w:val="Normal"/>
    <w:next w:val="Normal"/>
    <w:link w:val="Heading2Char"/>
    <w:qFormat/>
    <w:rsid w:val="00414A81"/>
    <w:pPr>
      <w:outlineLvl w:val="1"/>
    </w:pPr>
    <w:rPr>
      <w:b/>
      <w:sz w:val="28"/>
    </w:rPr>
  </w:style>
  <w:style w:type="paragraph" w:styleId="Heading3">
    <w:name w:val="heading 3"/>
    <w:basedOn w:val="Heading2"/>
    <w:next w:val="Normal"/>
    <w:link w:val="Heading3Char"/>
    <w:qFormat/>
    <w:rsid w:val="0062596E"/>
    <w:pPr>
      <w:outlineLvl w:val="2"/>
    </w:pPr>
  </w:style>
  <w:style w:type="paragraph" w:styleId="Heading4">
    <w:name w:val="heading 4"/>
    <w:basedOn w:val="Normal"/>
    <w:next w:val="Normal"/>
    <w:link w:val="Heading4Char"/>
    <w:autoRedefine/>
    <w:qFormat/>
    <w:rsid w:val="00DE2A18"/>
    <w:pPr>
      <w:keepNext/>
      <w:keepLines w:val="0"/>
      <w:spacing w:before="240"/>
      <w:outlineLvl w:val="3"/>
    </w:pPr>
    <w:rPr>
      <w:rFonts w:eastAsiaTheme="majorEastAsia" w:cstheme="majorBidi"/>
      <w:b/>
    </w:rPr>
  </w:style>
  <w:style w:type="paragraph" w:styleId="Heading5">
    <w:name w:val="heading 5"/>
    <w:aliases w:val="body"/>
    <w:basedOn w:val="Normal"/>
    <w:next w:val="Normal"/>
    <w:link w:val="Heading5Char"/>
    <w:qFormat/>
    <w:rsid w:val="00414A81"/>
    <w:pPr>
      <w:keepNext/>
      <w:tabs>
        <w:tab w:val="right" w:pos="8640"/>
      </w:tabs>
      <w:spacing w:after="0"/>
      <w:outlineLvl w:val="4"/>
    </w:pPr>
    <w:rPr>
      <w:rFonts w:eastAsiaTheme="majorEastAsia" w:cstheme="majorBidi"/>
      <w:b/>
    </w:rPr>
  </w:style>
  <w:style w:type="paragraph" w:styleId="Heading6">
    <w:name w:val="heading 6"/>
    <w:basedOn w:val="Heading3"/>
    <w:next w:val="Normal"/>
    <w:link w:val="Heading6Char"/>
    <w:qFormat/>
    <w:rsid w:val="00C10AAD"/>
    <w:pPr>
      <w:numPr>
        <w:ilvl w:val="5"/>
        <w:numId w:val="1"/>
      </w:numPr>
      <w:spacing w:after="60"/>
      <w:outlineLvl w:val="5"/>
    </w:pPr>
    <w:rPr>
      <w:sz w:val="24"/>
    </w:rPr>
  </w:style>
  <w:style w:type="paragraph" w:styleId="Heading7">
    <w:name w:val="heading 7"/>
    <w:basedOn w:val="Heading6"/>
    <w:next w:val="Normal"/>
    <w:link w:val="Heading7Char"/>
    <w:qFormat/>
    <w:rsid w:val="00E836B3"/>
    <w:pPr>
      <w:pageBreakBefore/>
      <w:numPr>
        <w:ilvl w:val="6"/>
      </w:numPr>
      <w:outlineLvl w:val="6"/>
    </w:pPr>
  </w:style>
  <w:style w:type="paragraph" w:styleId="Heading8">
    <w:name w:val="heading 8"/>
    <w:basedOn w:val="Normal"/>
    <w:next w:val="Normal"/>
    <w:link w:val="Heading8Char"/>
    <w:qFormat/>
    <w:rsid w:val="00E836B3"/>
    <w:pPr>
      <w:numPr>
        <w:ilvl w:val="7"/>
        <w:numId w:val="1"/>
      </w:numPr>
      <w:outlineLvl w:val="7"/>
    </w:pPr>
    <w:rPr>
      <w:rFonts w:eastAsiaTheme="majorEastAsia" w:cstheme="majorBidi"/>
    </w:rPr>
  </w:style>
  <w:style w:type="paragraph" w:styleId="Heading9">
    <w:name w:val="heading 9"/>
    <w:basedOn w:val="Heading8"/>
    <w:next w:val="Normal"/>
    <w:link w:val="Heading9Char"/>
    <w:qFormat/>
    <w:rsid w:val="00E836B3"/>
    <w:pPr>
      <w:numPr>
        <w:ilvl w:val="8"/>
      </w:numPr>
      <w:spacing w:before="240"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tlas Char"/>
    <w:link w:val="Heading1"/>
    <w:rsid w:val="00393081"/>
    <w:rPr>
      <w:rFonts w:ascii="Arial Black" w:eastAsiaTheme="majorEastAsia" w:hAnsi="Arial Black" w:cstheme="majorBidi"/>
      <w:b/>
      <w:color w:val="B18E0F"/>
      <w:kern w:val="28"/>
      <w:sz w:val="32"/>
      <w:szCs w:val="32"/>
    </w:rPr>
  </w:style>
  <w:style w:type="character" w:customStyle="1" w:styleId="Heading2Char">
    <w:name w:val="Heading 2 Char"/>
    <w:link w:val="Heading2"/>
    <w:rsid w:val="00414A81"/>
    <w:rPr>
      <w:rFonts w:ascii="Arial" w:hAnsi="Arial"/>
      <w:b/>
      <w:sz w:val="28"/>
    </w:rPr>
  </w:style>
  <w:style w:type="character" w:customStyle="1" w:styleId="Heading3Char">
    <w:name w:val="Heading 3 Char"/>
    <w:link w:val="Heading3"/>
    <w:rsid w:val="0062596E"/>
    <w:rPr>
      <w:rFonts w:ascii="Arial" w:eastAsiaTheme="majorEastAsia" w:hAnsi="Arial" w:cstheme="majorBidi"/>
      <w:b/>
      <w:kern w:val="28"/>
      <w:sz w:val="28"/>
      <w:szCs w:val="32"/>
    </w:rPr>
  </w:style>
  <w:style w:type="character" w:customStyle="1" w:styleId="Heading4Char">
    <w:name w:val="Heading 4 Char"/>
    <w:link w:val="Heading4"/>
    <w:rsid w:val="00DE2A18"/>
    <w:rPr>
      <w:rFonts w:ascii="Arial" w:eastAsiaTheme="majorEastAsia" w:hAnsi="Arial" w:cstheme="majorBidi"/>
      <w:b/>
      <w:sz w:val="24"/>
    </w:rPr>
  </w:style>
  <w:style w:type="character" w:customStyle="1" w:styleId="Heading5Char">
    <w:name w:val="Heading 5 Char"/>
    <w:aliases w:val="body Char"/>
    <w:basedOn w:val="DefaultParagraphFont"/>
    <w:link w:val="Heading5"/>
    <w:rsid w:val="00414A81"/>
    <w:rPr>
      <w:rFonts w:ascii="Arial" w:eastAsiaTheme="majorEastAsia" w:hAnsi="Arial" w:cstheme="majorBidi"/>
      <w:b/>
    </w:rPr>
  </w:style>
  <w:style w:type="character" w:customStyle="1" w:styleId="Heading6Char">
    <w:name w:val="Heading 6 Char"/>
    <w:basedOn w:val="DefaultParagraphFont"/>
    <w:link w:val="Heading6"/>
    <w:rsid w:val="00C10AAD"/>
    <w:rPr>
      <w:rFonts w:ascii="Arial" w:hAnsi="Arial"/>
      <w:b/>
      <w:sz w:val="24"/>
    </w:rPr>
  </w:style>
  <w:style w:type="character" w:customStyle="1" w:styleId="Heading7Char">
    <w:name w:val="Heading 7 Char"/>
    <w:basedOn w:val="DefaultParagraphFont"/>
    <w:link w:val="Heading7"/>
    <w:rsid w:val="0064240E"/>
    <w:rPr>
      <w:rFonts w:ascii="Arial" w:hAnsi="Arial"/>
      <w:b/>
      <w:sz w:val="24"/>
    </w:rPr>
  </w:style>
  <w:style w:type="character" w:customStyle="1" w:styleId="Heading8Char">
    <w:name w:val="Heading 8 Char"/>
    <w:basedOn w:val="DefaultParagraphFont"/>
    <w:link w:val="Heading8"/>
    <w:rsid w:val="00E836B3"/>
    <w:rPr>
      <w:rFonts w:ascii="Arial" w:eastAsiaTheme="majorEastAsia" w:hAnsi="Arial" w:cstheme="majorBidi"/>
      <w:sz w:val="24"/>
    </w:rPr>
  </w:style>
  <w:style w:type="character" w:customStyle="1" w:styleId="Heading9Char">
    <w:name w:val="Heading 9 Char"/>
    <w:basedOn w:val="DefaultParagraphFont"/>
    <w:link w:val="Heading9"/>
    <w:rsid w:val="0064240E"/>
    <w:rPr>
      <w:rFonts w:ascii="Arial" w:eastAsiaTheme="majorEastAsia" w:hAnsi="Arial" w:cstheme="majorBidi"/>
      <w:sz w:val="24"/>
    </w:rPr>
  </w:style>
  <w:style w:type="paragraph" w:styleId="Caption">
    <w:name w:val="caption"/>
    <w:basedOn w:val="Normal"/>
    <w:next w:val="Normal"/>
    <w:qFormat/>
    <w:rsid w:val="00E836B3"/>
    <w:pPr>
      <w:jc w:val="center"/>
    </w:pPr>
    <w:rPr>
      <w:bCs/>
      <w:i/>
      <w:sz w:val="16"/>
    </w:rPr>
  </w:style>
  <w:style w:type="paragraph" w:styleId="Title">
    <w:name w:val="Title"/>
    <w:basedOn w:val="Normal"/>
    <w:next w:val="Normal"/>
    <w:link w:val="TitleChar"/>
    <w:qFormat/>
    <w:rsid w:val="00E836B3"/>
    <w:pPr>
      <w:spacing w:after="240"/>
    </w:pPr>
    <w:rPr>
      <w:rFonts w:eastAsiaTheme="majorEastAsia" w:cstheme="majorBidi"/>
      <w:b/>
      <w:color w:val="000080"/>
      <w:sz w:val="40"/>
    </w:rPr>
  </w:style>
  <w:style w:type="character" w:customStyle="1" w:styleId="TitleChar">
    <w:name w:val="Title Char"/>
    <w:basedOn w:val="DefaultParagraphFont"/>
    <w:link w:val="Title"/>
    <w:rsid w:val="0064240E"/>
    <w:rPr>
      <w:rFonts w:ascii="Verdana" w:eastAsiaTheme="majorEastAsia" w:hAnsi="Verdana" w:cstheme="majorBidi"/>
      <w:b/>
      <w:color w:val="000080"/>
      <w:sz w:val="40"/>
    </w:rPr>
  </w:style>
  <w:style w:type="paragraph" w:styleId="Subtitle">
    <w:name w:val="Subtitle"/>
    <w:basedOn w:val="Normal"/>
    <w:next w:val="Normal"/>
    <w:link w:val="SubtitleChar"/>
    <w:qFormat/>
    <w:rsid w:val="0064240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64240E"/>
    <w:rPr>
      <w:rFonts w:asciiTheme="majorHAnsi" w:eastAsiaTheme="majorEastAsia" w:hAnsiTheme="majorHAnsi" w:cstheme="majorBidi"/>
      <w:sz w:val="24"/>
      <w:szCs w:val="24"/>
    </w:rPr>
  </w:style>
  <w:style w:type="character" w:styleId="Strong">
    <w:name w:val="Strong"/>
    <w:qFormat/>
    <w:rsid w:val="00E836B3"/>
    <w:rPr>
      <w:b/>
      <w:bCs/>
    </w:rPr>
  </w:style>
  <w:style w:type="character" w:styleId="Emphasis">
    <w:name w:val="Emphasis"/>
    <w:qFormat/>
    <w:rsid w:val="0064240E"/>
    <w:rPr>
      <w:i/>
      <w:iCs/>
    </w:rPr>
  </w:style>
  <w:style w:type="paragraph" w:styleId="NoSpacing">
    <w:name w:val="No Spacing"/>
    <w:basedOn w:val="Normal"/>
    <w:link w:val="NoSpacingChar"/>
    <w:uiPriority w:val="1"/>
    <w:qFormat/>
    <w:rsid w:val="0064240E"/>
    <w:pPr>
      <w:spacing w:after="0"/>
    </w:pPr>
  </w:style>
  <w:style w:type="character" w:customStyle="1" w:styleId="NoSpacingChar">
    <w:name w:val="No Spacing Char"/>
    <w:basedOn w:val="DefaultParagraphFont"/>
    <w:link w:val="NoSpacing"/>
    <w:uiPriority w:val="1"/>
    <w:rsid w:val="0064240E"/>
    <w:rPr>
      <w:rFonts w:ascii="Verdana" w:hAnsi="Verdana"/>
    </w:rPr>
  </w:style>
  <w:style w:type="paragraph" w:styleId="ListParagraph">
    <w:name w:val="List Paragraph"/>
    <w:basedOn w:val="Normal"/>
    <w:uiPriority w:val="34"/>
    <w:qFormat/>
    <w:rsid w:val="0064240E"/>
    <w:pPr>
      <w:ind w:left="720"/>
    </w:pPr>
  </w:style>
  <w:style w:type="paragraph" w:styleId="Quote">
    <w:name w:val="Quote"/>
    <w:basedOn w:val="Normal"/>
    <w:next w:val="Normal"/>
    <w:link w:val="QuoteChar"/>
    <w:uiPriority w:val="29"/>
    <w:qFormat/>
    <w:rsid w:val="0064240E"/>
    <w:rPr>
      <w:i/>
      <w:iCs/>
      <w:color w:val="000000" w:themeColor="text1"/>
    </w:rPr>
  </w:style>
  <w:style w:type="character" w:customStyle="1" w:styleId="QuoteChar">
    <w:name w:val="Quote Char"/>
    <w:basedOn w:val="DefaultParagraphFont"/>
    <w:link w:val="Quote"/>
    <w:uiPriority w:val="29"/>
    <w:rsid w:val="0064240E"/>
    <w:rPr>
      <w:rFonts w:ascii="Verdana" w:hAnsi="Verdana"/>
      <w:i/>
      <w:iCs/>
      <w:color w:val="000000" w:themeColor="text1"/>
    </w:rPr>
  </w:style>
  <w:style w:type="paragraph" w:styleId="IntenseQuote">
    <w:name w:val="Intense Quote"/>
    <w:basedOn w:val="Normal"/>
    <w:next w:val="Normal"/>
    <w:link w:val="IntenseQuoteChar"/>
    <w:uiPriority w:val="30"/>
    <w:qFormat/>
    <w:rsid w:val="0064240E"/>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64240E"/>
    <w:rPr>
      <w:rFonts w:ascii="Verdana" w:hAnsi="Verdana"/>
      <w:b/>
      <w:bCs/>
      <w:i/>
      <w:iCs/>
      <w:color w:val="DDDDDD" w:themeColor="accent1"/>
    </w:rPr>
  </w:style>
  <w:style w:type="character" w:styleId="SubtleEmphasis">
    <w:name w:val="Subtle Emphasis"/>
    <w:uiPriority w:val="19"/>
    <w:qFormat/>
    <w:rsid w:val="0064240E"/>
    <w:rPr>
      <w:i/>
      <w:iCs/>
      <w:color w:val="808080" w:themeColor="text1" w:themeTint="7F"/>
    </w:rPr>
  </w:style>
  <w:style w:type="character" w:styleId="IntenseEmphasis">
    <w:name w:val="Intense Emphasis"/>
    <w:uiPriority w:val="21"/>
    <w:qFormat/>
    <w:rsid w:val="0064240E"/>
    <w:rPr>
      <w:b/>
      <w:bCs/>
      <w:i/>
      <w:iCs/>
      <w:color w:val="DDDDDD" w:themeColor="accent1"/>
    </w:rPr>
  </w:style>
  <w:style w:type="character" w:styleId="SubtleReference">
    <w:name w:val="Subtle Reference"/>
    <w:uiPriority w:val="31"/>
    <w:qFormat/>
    <w:rsid w:val="0064240E"/>
    <w:rPr>
      <w:smallCaps/>
      <w:color w:val="B2B2B2" w:themeColor="accent2"/>
      <w:u w:val="single"/>
    </w:rPr>
  </w:style>
  <w:style w:type="character" w:styleId="IntenseReference">
    <w:name w:val="Intense Reference"/>
    <w:uiPriority w:val="32"/>
    <w:qFormat/>
    <w:rsid w:val="0064240E"/>
    <w:rPr>
      <w:b/>
      <w:bCs/>
      <w:smallCaps/>
      <w:color w:val="B2B2B2" w:themeColor="accent2"/>
      <w:spacing w:val="5"/>
      <w:u w:val="single"/>
    </w:rPr>
  </w:style>
  <w:style w:type="character" w:styleId="BookTitle">
    <w:name w:val="Book Title"/>
    <w:uiPriority w:val="33"/>
    <w:qFormat/>
    <w:rsid w:val="0064240E"/>
    <w:rPr>
      <w:b/>
      <w:bCs/>
      <w:smallCaps/>
      <w:spacing w:val="5"/>
    </w:rPr>
  </w:style>
  <w:style w:type="paragraph" w:styleId="TOCHeading">
    <w:name w:val="TOC Heading"/>
    <w:basedOn w:val="Heading1"/>
    <w:next w:val="Normal"/>
    <w:uiPriority w:val="39"/>
    <w:semiHidden/>
    <w:unhideWhenUsed/>
    <w:qFormat/>
    <w:rsid w:val="0064240E"/>
    <w:pPr>
      <w:spacing w:before="240" w:after="60"/>
      <w:outlineLvl w:val="9"/>
    </w:pPr>
    <w:rPr>
      <w:rFonts w:asciiTheme="majorHAnsi" w:hAnsiTheme="majorHAnsi"/>
      <w:bCs/>
      <w:color w:val="auto"/>
      <w:kern w:val="32"/>
    </w:rPr>
  </w:style>
  <w:style w:type="paragraph" w:customStyle="1" w:styleId="NormalRED">
    <w:name w:val="Normal RED"/>
    <w:basedOn w:val="Normal"/>
    <w:link w:val="NormalREDChar"/>
    <w:qFormat/>
    <w:rsid w:val="0062596E"/>
    <w:pPr>
      <w:keepLines w:val="0"/>
      <w:spacing w:before="120"/>
    </w:pPr>
    <w:rPr>
      <w:rFonts w:cs="Arial"/>
      <w:color w:val="FF0000"/>
      <w:szCs w:val="24"/>
    </w:rPr>
  </w:style>
  <w:style w:type="character" w:customStyle="1" w:styleId="NormalREDChar">
    <w:name w:val="Normal RED Char"/>
    <w:link w:val="NormalRED"/>
    <w:rsid w:val="0062596E"/>
    <w:rPr>
      <w:rFonts w:ascii="Arial" w:hAnsi="Arial" w:cs="Arial"/>
      <w:color w:val="FF0000"/>
      <w:sz w:val="24"/>
      <w:szCs w:val="24"/>
    </w:rPr>
  </w:style>
  <w:style w:type="paragraph" w:styleId="Header">
    <w:name w:val="header"/>
    <w:basedOn w:val="Normal"/>
    <w:link w:val="HeaderChar"/>
    <w:unhideWhenUsed/>
    <w:rsid w:val="00330BD6"/>
    <w:pPr>
      <w:tabs>
        <w:tab w:val="center" w:pos="4680"/>
        <w:tab w:val="right" w:pos="9360"/>
      </w:tabs>
      <w:spacing w:after="0"/>
    </w:pPr>
  </w:style>
  <w:style w:type="character" w:customStyle="1" w:styleId="HeaderChar">
    <w:name w:val="Header Char"/>
    <w:basedOn w:val="DefaultParagraphFont"/>
    <w:link w:val="Header"/>
    <w:uiPriority w:val="99"/>
    <w:rsid w:val="00330BD6"/>
    <w:rPr>
      <w:rFonts w:ascii="Arial" w:hAnsi="Arial"/>
      <w:sz w:val="24"/>
    </w:rPr>
  </w:style>
  <w:style w:type="paragraph" w:styleId="Footer">
    <w:name w:val="footer"/>
    <w:basedOn w:val="Normal"/>
    <w:link w:val="FooterChar"/>
    <w:uiPriority w:val="99"/>
    <w:unhideWhenUsed/>
    <w:rsid w:val="00330BD6"/>
    <w:pPr>
      <w:tabs>
        <w:tab w:val="center" w:pos="4680"/>
        <w:tab w:val="right" w:pos="9360"/>
      </w:tabs>
      <w:spacing w:after="0"/>
    </w:pPr>
  </w:style>
  <w:style w:type="character" w:customStyle="1" w:styleId="FooterChar">
    <w:name w:val="Footer Char"/>
    <w:basedOn w:val="DefaultParagraphFont"/>
    <w:link w:val="Footer"/>
    <w:uiPriority w:val="99"/>
    <w:rsid w:val="00330BD6"/>
    <w:rPr>
      <w:rFonts w:ascii="Arial" w:hAnsi="Arial"/>
      <w:sz w:val="24"/>
    </w:rPr>
  </w:style>
  <w:style w:type="table" w:styleId="TableGrid">
    <w:name w:val="Table Grid"/>
    <w:basedOn w:val="TableNormal"/>
    <w:uiPriority w:val="59"/>
    <w:rsid w:val="004B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E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AE"/>
    <w:rPr>
      <w:rFonts w:ascii="Tahoma" w:hAnsi="Tahoma" w:cs="Tahoma"/>
      <w:sz w:val="16"/>
      <w:szCs w:val="16"/>
    </w:rPr>
  </w:style>
  <w:style w:type="character" w:styleId="Hyperlink">
    <w:name w:val="Hyperlink"/>
    <w:uiPriority w:val="99"/>
    <w:rsid w:val="008870DC"/>
    <w:rPr>
      <w:color w:val="0000FF"/>
      <w:u w:val="single"/>
    </w:rPr>
  </w:style>
  <w:style w:type="paragraph" w:styleId="TOC1">
    <w:name w:val="toc 1"/>
    <w:basedOn w:val="Normal"/>
    <w:next w:val="Normal"/>
    <w:autoRedefine/>
    <w:uiPriority w:val="39"/>
    <w:rsid w:val="008870DC"/>
    <w:pPr>
      <w:keepLines w:val="0"/>
      <w:spacing w:after="0"/>
    </w:pPr>
    <w:rPr>
      <w:rFonts w:ascii="Trebuchet MS" w:hAnsi="Trebuchet MS"/>
      <w:sz w:val="20"/>
      <w:szCs w:val="24"/>
    </w:rPr>
  </w:style>
  <w:style w:type="paragraph" w:styleId="TOC2">
    <w:name w:val="toc 2"/>
    <w:basedOn w:val="Normal"/>
    <w:next w:val="Normal"/>
    <w:autoRedefine/>
    <w:uiPriority w:val="39"/>
    <w:rsid w:val="008870DC"/>
    <w:pPr>
      <w:keepLines w:val="0"/>
      <w:spacing w:after="0"/>
      <w:ind w:left="200"/>
    </w:pPr>
    <w:rPr>
      <w:rFonts w:ascii="Trebuchet MS" w:hAnsi="Trebuchet MS"/>
      <w:sz w:val="20"/>
      <w:szCs w:val="24"/>
    </w:rPr>
  </w:style>
  <w:style w:type="paragraph" w:styleId="TOC3">
    <w:name w:val="toc 3"/>
    <w:basedOn w:val="Normal"/>
    <w:next w:val="Normal"/>
    <w:autoRedefine/>
    <w:uiPriority w:val="39"/>
    <w:rsid w:val="008870DC"/>
    <w:pPr>
      <w:keepLines w:val="0"/>
      <w:spacing w:after="0"/>
      <w:ind w:left="400"/>
    </w:pPr>
    <w:rPr>
      <w:rFonts w:ascii="Trebuchet MS" w:hAnsi="Trebuchet MS"/>
      <w:sz w:val="20"/>
      <w:szCs w:val="24"/>
    </w:rPr>
  </w:style>
  <w:style w:type="paragraph" w:customStyle="1" w:styleId="header1">
    <w:name w:val="header 1"/>
    <w:basedOn w:val="Normal"/>
    <w:rsid w:val="008870DC"/>
    <w:pPr>
      <w:keepLines w:val="0"/>
      <w:spacing w:before="360"/>
    </w:pPr>
    <w:rPr>
      <w:rFonts w:ascii="Trebuchet MS" w:hAnsi="Trebuchet MS"/>
      <w:b/>
      <w:sz w:val="32"/>
      <w:szCs w:val="32"/>
    </w:rPr>
  </w:style>
  <w:style w:type="character" w:styleId="CommentReference">
    <w:name w:val="annotation reference"/>
    <w:basedOn w:val="DefaultParagraphFont"/>
    <w:uiPriority w:val="99"/>
    <w:semiHidden/>
    <w:unhideWhenUsed/>
    <w:rsid w:val="00FD323E"/>
    <w:rPr>
      <w:sz w:val="16"/>
      <w:szCs w:val="16"/>
    </w:rPr>
  </w:style>
  <w:style w:type="paragraph" w:styleId="CommentText">
    <w:name w:val="annotation text"/>
    <w:basedOn w:val="Normal"/>
    <w:link w:val="CommentTextChar"/>
    <w:uiPriority w:val="99"/>
    <w:semiHidden/>
    <w:unhideWhenUsed/>
    <w:rsid w:val="00FD323E"/>
    <w:pPr>
      <w:keepLines w:val="0"/>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FD323E"/>
    <w:rPr>
      <w:rFonts w:asciiTheme="minorHAnsi" w:eastAsiaTheme="minorHAnsi" w:hAnsiTheme="minorHAnsi" w:cstheme="minorBidi"/>
    </w:rPr>
  </w:style>
  <w:style w:type="table" w:styleId="LightShading">
    <w:name w:val="Light Shading"/>
    <w:basedOn w:val="TableNormal"/>
    <w:uiPriority w:val="60"/>
    <w:rsid w:val="00F867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AF2381"/>
    <w:pPr>
      <w:keepLines w:val="0"/>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F2381"/>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11945">
      <w:bodyDiv w:val="1"/>
      <w:marLeft w:val="0"/>
      <w:marRight w:val="0"/>
      <w:marTop w:val="0"/>
      <w:marBottom w:val="0"/>
      <w:divBdr>
        <w:top w:val="none" w:sz="0" w:space="0" w:color="auto"/>
        <w:left w:val="none" w:sz="0" w:space="0" w:color="auto"/>
        <w:bottom w:val="none" w:sz="0" w:space="0" w:color="auto"/>
        <w:right w:val="none" w:sz="0" w:space="0" w:color="auto"/>
      </w:divBdr>
      <w:divsChild>
        <w:div w:id="994380928">
          <w:marLeft w:val="446"/>
          <w:marRight w:val="0"/>
          <w:marTop w:val="0"/>
          <w:marBottom w:val="0"/>
          <w:divBdr>
            <w:top w:val="none" w:sz="0" w:space="0" w:color="auto"/>
            <w:left w:val="none" w:sz="0" w:space="0" w:color="auto"/>
            <w:bottom w:val="none" w:sz="0" w:space="0" w:color="auto"/>
            <w:right w:val="none" w:sz="0" w:space="0" w:color="auto"/>
          </w:divBdr>
        </w:div>
        <w:div w:id="499201111">
          <w:marLeft w:val="446"/>
          <w:marRight w:val="0"/>
          <w:marTop w:val="0"/>
          <w:marBottom w:val="0"/>
          <w:divBdr>
            <w:top w:val="none" w:sz="0" w:space="0" w:color="auto"/>
            <w:left w:val="none" w:sz="0" w:space="0" w:color="auto"/>
            <w:bottom w:val="none" w:sz="0" w:space="0" w:color="auto"/>
            <w:right w:val="none" w:sz="0" w:space="0" w:color="auto"/>
          </w:divBdr>
        </w:div>
        <w:div w:id="1450009227">
          <w:marLeft w:val="446"/>
          <w:marRight w:val="0"/>
          <w:marTop w:val="0"/>
          <w:marBottom w:val="0"/>
          <w:divBdr>
            <w:top w:val="none" w:sz="0" w:space="0" w:color="auto"/>
            <w:left w:val="none" w:sz="0" w:space="0" w:color="auto"/>
            <w:bottom w:val="none" w:sz="0" w:space="0" w:color="auto"/>
            <w:right w:val="none" w:sz="0" w:space="0" w:color="auto"/>
          </w:divBdr>
        </w:div>
        <w:div w:id="517044483">
          <w:marLeft w:val="446"/>
          <w:marRight w:val="0"/>
          <w:marTop w:val="0"/>
          <w:marBottom w:val="0"/>
          <w:divBdr>
            <w:top w:val="none" w:sz="0" w:space="0" w:color="auto"/>
            <w:left w:val="none" w:sz="0" w:space="0" w:color="auto"/>
            <w:bottom w:val="none" w:sz="0" w:space="0" w:color="auto"/>
            <w:right w:val="none" w:sz="0" w:space="0" w:color="auto"/>
          </w:divBdr>
        </w:div>
        <w:div w:id="236787053">
          <w:marLeft w:val="446"/>
          <w:marRight w:val="0"/>
          <w:marTop w:val="0"/>
          <w:marBottom w:val="0"/>
          <w:divBdr>
            <w:top w:val="none" w:sz="0" w:space="0" w:color="auto"/>
            <w:left w:val="none" w:sz="0" w:space="0" w:color="auto"/>
            <w:bottom w:val="none" w:sz="0" w:space="0" w:color="auto"/>
            <w:right w:val="none" w:sz="0" w:space="0" w:color="auto"/>
          </w:divBdr>
        </w:div>
        <w:div w:id="542524292">
          <w:marLeft w:val="446"/>
          <w:marRight w:val="0"/>
          <w:marTop w:val="0"/>
          <w:marBottom w:val="0"/>
          <w:divBdr>
            <w:top w:val="none" w:sz="0" w:space="0" w:color="auto"/>
            <w:left w:val="none" w:sz="0" w:space="0" w:color="auto"/>
            <w:bottom w:val="none" w:sz="0" w:space="0" w:color="auto"/>
            <w:right w:val="none" w:sz="0" w:space="0" w:color="auto"/>
          </w:divBdr>
        </w:div>
      </w:divsChild>
    </w:div>
    <w:div w:id="732581853">
      <w:bodyDiv w:val="1"/>
      <w:marLeft w:val="0"/>
      <w:marRight w:val="0"/>
      <w:marTop w:val="0"/>
      <w:marBottom w:val="0"/>
      <w:divBdr>
        <w:top w:val="none" w:sz="0" w:space="0" w:color="auto"/>
        <w:left w:val="none" w:sz="0" w:space="0" w:color="auto"/>
        <w:bottom w:val="none" w:sz="0" w:space="0" w:color="auto"/>
        <w:right w:val="none" w:sz="0" w:space="0" w:color="auto"/>
      </w:divBdr>
    </w:div>
    <w:div w:id="793867832">
      <w:bodyDiv w:val="1"/>
      <w:marLeft w:val="0"/>
      <w:marRight w:val="0"/>
      <w:marTop w:val="0"/>
      <w:marBottom w:val="0"/>
      <w:divBdr>
        <w:top w:val="none" w:sz="0" w:space="0" w:color="auto"/>
        <w:left w:val="none" w:sz="0" w:space="0" w:color="auto"/>
        <w:bottom w:val="none" w:sz="0" w:space="0" w:color="auto"/>
        <w:right w:val="none" w:sz="0" w:space="0" w:color="auto"/>
      </w:divBdr>
      <w:divsChild>
        <w:div w:id="1532494155">
          <w:marLeft w:val="547"/>
          <w:marRight w:val="0"/>
          <w:marTop w:val="0"/>
          <w:marBottom w:val="0"/>
          <w:divBdr>
            <w:top w:val="none" w:sz="0" w:space="0" w:color="auto"/>
            <w:left w:val="none" w:sz="0" w:space="0" w:color="auto"/>
            <w:bottom w:val="none" w:sz="0" w:space="0" w:color="auto"/>
            <w:right w:val="none" w:sz="0" w:space="0" w:color="auto"/>
          </w:divBdr>
        </w:div>
        <w:div w:id="182206992">
          <w:marLeft w:val="547"/>
          <w:marRight w:val="0"/>
          <w:marTop w:val="0"/>
          <w:marBottom w:val="0"/>
          <w:divBdr>
            <w:top w:val="none" w:sz="0" w:space="0" w:color="auto"/>
            <w:left w:val="none" w:sz="0" w:space="0" w:color="auto"/>
            <w:bottom w:val="none" w:sz="0" w:space="0" w:color="auto"/>
            <w:right w:val="none" w:sz="0" w:space="0" w:color="auto"/>
          </w:divBdr>
        </w:div>
        <w:div w:id="276837165">
          <w:marLeft w:val="547"/>
          <w:marRight w:val="0"/>
          <w:marTop w:val="0"/>
          <w:marBottom w:val="0"/>
          <w:divBdr>
            <w:top w:val="none" w:sz="0" w:space="0" w:color="auto"/>
            <w:left w:val="none" w:sz="0" w:space="0" w:color="auto"/>
            <w:bottom w:val="none" w:sz="0" w:space="0" w:color="auto"/>
            <w:right w:val="none" w:sz="0" w:space="0" w:color="auto"/>
          </w:divBdr>
        </w:div>
        <w:div w:id="439419042">
          <w:marLeft w:val="547"/>
          <w:marRight w:val="0"/>
          <w:marTop w:val="0"/>
          <w:marBottom w:val="0"/>
          <w:divBdr>
            <w:top w:val="none" w:sz="0" w:space="0" w:color="auto"/>
            <w:left w:val="none" w:sz="0" w:space="0" w:color="auto"/>
            <w:bottom w:val="none" w:sz="0" w:space="0" w:color="auto"/>
            <w:right w:val="none" w:sz="0" w:space="0" w:color="auto"/>
          </w:divBdr>
        </w:div>
        <w:div w:id="1069882648">
          <w:marLeft w:val="547"/>
          <w:marRight w:val="0"/>
          <w:marTop w:val="0"/>
          <w:marBottom w:val="0"/>
          <w:divBdr>
            <w:top w:val="none" w:sz="0" w:space="0" w:color="auto"/>
            <w:left w:val="none" w:sz="0" w:space="0" w:color="auto"/>
            <w:bottom w:val="none" w:sz="0" w:space="0" w:color="auto"/>
            <w:right w:val="none" w:sz="0" w:space="0" w:color="auto"/>
          </w:divBdr>
        </w:div>
      </w:divsChild>
    </w:div>
    <w:div w:id="1179269923">
      <w:bodyDiv w:val="1"/>
      <w:marLeft w:val="0"/>
      <w:marRight w:val="0"/>
      <w:marTop w:val="0"/>
      <w:marBottom w:val="0"/>
      <w:divBdr>
        <w:top w:val="none" w:sz="0" w:space="0" w:color="auto"/>
        <w:left w:val="none" w:sz="0" w:space="0" w:color="auto"/>
        <w:bottom w:val="none" w:sz="0" w:space="0" w:color="auto"/>
        <w:right w:val="none" w:sz="0" w:space="0" w:color="auto"/>
      </w:divBdr>
      <w:divsChild>
        <w:div w:id="1590774599">
          <w:marLeft w:val="1166"/>
          <w:marRight w:val="0"/>
          <w:marTop w:val="0"/>
          <w:marBottom w:val="0"/>
          <w:divBdr>
            <w:top w:val="none" w:sz="0" w:space="0" w:color="auto"/>
            <w:left w:val="none" w:sz="0" w:space="0" w:color="auto"/>
            <w:bottom w:val="none" w:sz="0" w:space="0" w:color="auto"/>
            <w:right w:val="none" w:sz="0" w:space="0" w:color="auto"/>
          </w:divBdr>
        </w:div>
        <w:div w:id="683288379">
          <w:marLeft w:val="1166"/>
          <w:marRight w:val="0"/>
          <w:marTop w:val="0"/>
          <w:marBottom w:val="0"/>
          <w:divBdr>
            <w:top w:val="none" w:sz="0" w:space="0" w:color="auto"/>
            <w:left w:val="none" w:sz="0" w:space="0" w:color="auto"/>
            <w:bottom w:val="none" w:sz="0" w:space="0" w:color="auto"/>
            <w:right w:val="none" w:sz="0" w:space="0" w:color="auto"/>
          </w:divBdr>
        </w:div>
        <w:div w:id="1175728365">
          <w:marLeft w:val="1166"/>
          <w:marRight w:val="0"/>
          <w:marTop w:val="0"/>
          <w:marBottom w:val="0"/>
          <w:divBdr>
            <w:top w:val="none" w:sz="0" w:space="0" w:color="auto"/>
            <w:left w:val="none" w:sz="0" w:space="0" w:color="auto"/>
            <w:bottom w:val="none" w:sz="0" w:space="0" w:color="auto"/>
            <w:right w:val="none" w:sz="0" w:space="0" w:color="auto"/>
          </w:divBdr>
        </w:div>
        <w:div w:id="1414010267">
          <w:marLeft w:val="1166"/>
          <w:marRight w:val="0"/>
          <w:marTop w:val="0"/>
          <w:marBottom w:val="0"/>
          <w:divBdr>
            <w:top w:val="none" w:sz="0" w:space="0" w:color="auto"/>
            <w:left w:val="none" w:sz="0" w:space="0" w:color="auto"/>
            <w:bottom w:val="none" w:sz="0" w:space="0" w:color="auto"/>
            <w:right w:val="none" w:sz="0" w:space="0" w:color="auto"/>
          </w:divBdr>
        </w:div>
        <w:div w:id="1819301639">
          <w:marLeft w:val="1166"/>
          <w:marRight w:val="0"/>
          <w:marTop w:val="0"/>
          <w:marBottom w:val="0"/>
          <w:divBdr>
            <w:top w:val="none" w:sz="0" w:space="0" w:color="auto"/>
            <w:left w:val="none" w:sz="0" w:space="0" w:color="auto"/>
            <w:bottom w:val="none" w:sz="0" w:space="0" w:color="auto"/>
            <w:right w:val="none" w:sz="0" w:space="0" w:color="auto"/>
          </w:divBdr>
        </w:div>
      </w:divsChild>
    </w:div>
    <w:div w:id="1516459227">
      <w:bodyDiv w:val="1"/>
      <w:marLeft w:val="0"/>
      <w:marRight w:val="0"/>
      <w:marTop w:val="0"/>
      <w:marBottom w:val="0"/>
      <w:divBdr>
        <w:top w:val="none" w:sz="0" w:space="0" w:color="auto"/>
        <w:left w:val="none" w:sz="0" w:space="0" w:color="auto"/>
        <w:bottom w:val="none" w:sz="0" w:space="0" w:color="auto"/>
        <w:right w:val="none" w:sz="0" w:space="0" w:color="auto"/>
      </w:divBdr>
      <w:divsChild>
        <w:div w:id="1994406996">
          <w:marLeft w:val="1166"/>
          <w:marRight w:val="0"/>
          <w:marTop w:val="0"/>
          <w:marBottom w:val="0"/>
          <w:divBdr>
            <w:top w:val="none" w:sz="0" w:space="0" w:color="auto"/>
            <w:left w:val="none" w:sz="0" w:space="0" w:color="auto"/>
            <w:bottom w:val="none" w:sz="0" w:space="0" w:color="auto"/>
            <w:right w:val="none" w:sz="0" w:space="0" w:color="auto"/>
          </w:divBdr>
        </w:div>
        <w:div w:id="1897738554">
          <w:marLeft w:val="1166"/>
          <w:marRight w:val="0"/>
          <w:marTop w:val="0"/>
          <w:marBottom w:val="0"/>
          <w:divBdr>
            <w:top w:val="none" w:sz="0" w:space="0" w:color="auto"/>
            <w:left w:val="none" w:sz="0" w:space="0" w:color="auto"/>
            <w:bottom w:val="none" w:sz="0" w:space="0" w:color="auto"/>
            <w:right w:val="none" w:sz="0" w:space="0" w:color="auto"/>
          </w:divBdr>
        </w:div>
        <w:div w:id="912008086">
          <w:marLeft w:val="1166"/>
          <w:marRight w:val="0"/>
          <w:marTop w:val="0"/>
          <w:marBottom w:val="0"/>
          <w:divBdr>
            <w:top w:val="none" w:sz="0" w:space="0" w:color="auto"/>
            <w:left w:val="none" w:sz="0" w:space="0" w:color="auto"/>
            <w:bottom w:val="none" w:sz="0" w:space="0" w:color="auto"/>
            <w:right w:val="none" w:sz="0" w:space="0" w:color="auto"/>
          </w:divBdr>
        </w:div>
        <w:div w:id="535041068">
          <w:marLeft w:val="1166"/>
          <w:marRight w:val="0"/>
          <w:marTop w:val="0"/>
          <w:marBottom w:val="0"/>
          <w:divBdr>
            <w:top w:val="none" w:sz="0" w:space="0" w:color="auto"/>
            <w:left w:val="none" w:sz="0" w:space="0" w:color="auto"/>
            <w:bottom w:val="none" w:sz="0" w:space="0" w:color="auto"/>
            <w:right w:val="none" w:sz="0" w:space="0" w:color="auto"/>
          </w:divBdr>
        </w:div>
      </w:divsChild>
    </w:div>
    <w:div w:id="1598563987">
      <w:bodyDiv w:val="1"/>
      <w:marLeft w:val="0"/>
      <w:marRight w:val="0"/>
      <w:marTop w:val="0"/>
      <w:marBottom w:val="0"/>
      <w:divBdr>
        <w:top w:val="none" w:sz="0" w:space="0" w:color="auto"/>
        <w:left w:val="none" w:sz="0" w:space="0" w:color="auto"/>
        <w:bottom w:val="none" w:sz="0" w:space="0" w:color="auto"/>
        <w:right w:val="none" w:sz="0" w:space="0" w:color="auto"/>
      </w:divBdr>
      <w:divsChild>
        <w:div w:id="393234750">
          <w:marLeft w:val="1166"/>
          <w:marRight w:val="0"/>
          <w:marTop w:val="0"/>
          <w:marBottom w:val="0"/>
          <w:divBdr>
            <w:top w:val="none" w:sz="0" w:space="0" w:color="auto"/>
            <w:left w:val="none" w:sz="0" w:space="0" w:color="auto"/>
            <w:bottom w:val="none" w:sz="0" w:space="0" w:color="auto"/>
            <w:right w:val="none" w:sz="0" w:space="0" w:color="auto"/>
          </w:divBdr>
        </w:div>
        <w:div w:id="1507553254">
          <w:marLeft w:val="1166"/>
          <w:marRight w:val="0"/>
          <w:marTop w:val="0"/>
          <w:marBottom w:val="0"/>
          <w:divBdr>
            <w:top w:val="none" w:sz="0" w:space="0" w:color="auto"/>
            <w:left w:val="none" w:sz="0" w:space="0" w:color="auto"/>
            <w:bottom w:val="none" w:sz="0" w:space="0" w:color="auto"/>
            <w:right w:val="none" w:sz="0" w:space="0" w:color="auto"/>
          </w:divBdr>
        </w:div>
        <w:div w:id="1491217927">
          <w:marLeft w:val="1166"/>
          <w:marRight w:val="0"/>
          <w:marTop w:val="0"/>
          <w:marBottom w:val="0"/>
          <w:divBdr>
            <w:top w:val="none" w:sz="0" w:space="0" w:color="auto"/>
            <w:left w:val="none" w:sz="0" w:space="0" w:color="auto"/>
            <w:bottom w:val="none" w:sz="0" w:space="0" w:color="auto"/>
            <w:right w:val="none" w:sz="0" w:space="0" w:color="auto"/>
          </w:divBdr>
        </w:div>
      </w:divsChild>
    </w:div>
    <w:div w:id="1779565621">
      <w:bodyDiv w:val="1"/>
      <w:marLeft w:val="0"/>
      <w:marRight w:val="0"/>
      <w:marTop w:val="0"/>
      <w:marBottom w:val="0"/>
      <w:divBdr>
        <w:top w:val="none" w:sz="0" w:space="0" w:color="auto"/>
        <w:left w:val="none" w:sz="0" w:space="0" w:color="auto"/>
        <w:bottom w:val="none" w:sz="0" w:space="0" w:color="auto"/>
        <w:right w:val="none" w:sz="0" w:space="0" w:color="auto"/>
      </w:divBdr>
      <w:divsChild>
        <w:div w:id="252125576">
          <w:marLeft w:val="1166"/>
          <w:marRight w:val="0"/>
          <w:marTop w:val="0"/>
          <w:marBottom w:val="0"/>
          <w:divBdr>
            <w:top w:val="none" w:sz="0" w:space="0" w:color="auto"/>
            <w:left w:val="none" w:sz="0" w:space="0" w:color="auto"/>
            <w:bottom w:val="none" w:sz="0" w:space="0" w:color="auto"/>
            <w:right w:val="none" w:sz="0" w:space="0" w:color="auto"/>
          </w:divBdr>
        </w:div>
        <w:div w:id="619343321">
          <w:marLeft w:val="1166"/>
          <w:marRight w:val="0"/>
          <w:marTop w:val="0"/>
          <w:marBottom w:val="0"/>
          <w:divBdr>
            <w:top w:val="none" w:sz="0" w:space="0" w:color="auto"/>
            <w:left w:val="none" w:sz="0" w:space="0" w:color="auto"/>
            <w:bottom w:val="none" w:sz="0" w:space="0" w:color="auto"/>
            <w:right w:val="none" w:sz="0" w:space="0" w:color="auto"/>
          </w:divBdr>
        </w:div>
        <w:div w:id="1817917889">
          <w:marLeft w:val="1166"/>
          <w:marRight w:val="0"/>
          <w:marTop w:val="0"/>
          <w:marBottom w:val="0"/>
          <w:divBdr>
            <w:top w:val="none" w:sz="0" w:space="0" w:color="auto"/>
            <w:left w:val="none" w:sz="0" w:space="0" w:color="auto"/>
            <w:bottom w:val="none" w:sz="0" w:space="0" w:color="auto"/>
            <w:right w:val="none" w:sz="0" w:space="0" w:color="auto"/>
          </w:divBdr>
        </w:div>
        <w:div w:id="1352875462">
          <w:marLeft w:val="1166"/>
          <w:marRight w:val="0"/>
          <w:marTop w:val="0"/>
          <w:marBottom w:val="0"/>
          <w:divBdr>
            <w:top w:val="none" w:sz="0" w:space="0" w:color="auto"/>
            <w:left w:val="none" w:sz="0" w:space="0" w:color="auto"/>
            <w:bottom w:val="none" w:sz="0" w:space="0" w:color="auto"/>
            <w:right w:val="none" w:sz="0" w:space="0" w:color="auto"/>
          </w:divBdr>
        </w:div>
      </w:divsChild>
    </w:div>
    <w:div w:id="20518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eader" Target="header1.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A56767E99E4E43972E36B850D10FD0" ma:contentTypeVersion="0" ma:contentTypeDescription="Create a new document." ma:contentTypeScope="" ma:versionID="4c85598fc9a87b180246dd59bcc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45B2D1-6E2E-49B7-B60D-DF42097E937B}">
  <ds:schemaRefs>
    <ds:schemaRef ds:uri="http://schemas.microsoft.com/sharepoint/v3/contenttype/forms"/>
  </ds:schemaRefs>
</ds:datastoreItem>
</file>

<file path=customXml/itemProps3.xml><?xml version="1.0" encoding="utf-8"?>
<ds:datastoreItem xmlns:ds="http://schemas.openxmlformats.org/officeDocument/2006/customXml" ds:itemID="{1AD7B576-5896-4DCB-ABE2-3318BC00782F}">
  <ds:schemaRef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5E8481F8-1C61-40DF-9E31-12B537ADA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5B796B5-1F20-4813-AEE9-C42C354E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64</Pages>
  <Words>9179</Words>
  <Characters>52323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Clinical Systems – Nurse Residents</vt:lpstr>
    </vt:vector>
  </TitlesOfParts>
  <Company/>
  <LinksUpToDate>false</LinksUpToDate>
  <CharactersWithSpaces>61380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Systems – Nurse Residents</dc:title>
  <dc:creator>Vanderbilt University Medical Center</dc:creator>
  <cp:lastModifiedBy>Anderson, Blair</cp:lastModifiedBy>
  <cp:revision>15</cp:revision>
  <cp:lastPrinted>2013-03-05T21:16:00Z</cp:lastPrinted>
  <dcterms:created xsi:type="dcterms:W3CDTF">2014-02-07T17:04:00Z</dcterms:created>
  <dcterms:modified xsi:type="dcterms:W3CDTF">2015-02-26T20:57:00Z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0x010100CDA56767E99E4E43972E36B850D10FD0</vt:lpwstr>
  </property>
</Properties>
</file>