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7E6" w:rsidRPr="005252D3" w:rsidRDefault="00EE27B0" w:rsidP="005252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Adult </w:t>
      </w:r>
      <w:r w:rsidR="005252D3" w:rsidRPr="005252D3">
        <w:rPr>
          <w:rFonts w:ascii="Arial" w:hAnsi="Arial" w:cs="Arial"/>
          <w:b/>
          <w:sz w:val="24"/>
          <w:szCs w:val="24"/>
        </w:rPr>
        <w:t>Anesthesiology Emergency Airway Consult</w:t>
      </w:r>
    </w:p>
    <w:p w:rsidR="005252D3" w:rsidRPr="005252D3" w:rsidRDefault="005252D3">
      <w:pPr>
        <w:rPr>
          <w:rFonts w:ascii="Arial" w:hAnsi="Arial" w:cs="Arial"/>
          <w:sz w:val="24"/>
          <w:szCs w:val="24"/>
        </w:rPr>
      </w:pPr>
      <w:r w:rsidRPr="005252D3">
        <w:rPr>
          <w:rFonts w:ascii="Arial" w:hAnsi="Arial" w:cs="Arial"/>
          <w:sz w:val="24"/>
          <w:szCs w:val="24"/>
        </w:rPr>
        <w:t>When to use:</w:t>
      </w:r>
    </w:p>
    <w:p w:rsidR="00352285" w:rsidRPr="005252D3" w:rsidRDefault="006F5EB2" w:rsidP="005252D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252D3">
        <w:rPr>
          <w:rFonts w:ascii="Arial" w:hAnsi="Arial" w:cs="Arial"/>
          <w:bCs/>
          <w:sz w:val="24"/>
          <w:szCs w:val="24"/>
        </w:rPr>
        <w:t>The consult request is required by the hospital and accreditation bodies</w:t>
      </w:r>
    </w:p>
    <w:p w:rsidR="00352285" w:rsidRPr="005252D3" w:rsidRDefault="006F5EB2" w:rsidP="005252D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8662B">
        <w:rPr>
          <w:rFonts w:ascii="Arial" w:hAnsi="Arial" w:cs="Arial"/>
          <w:b/>
          <w:bCs/>
          <w:sz w:val="24"/>
          <w:szCs w:val="24"/>
          <w:u w:val="single"/>
        </w:rPr>
        <w:t>Only</w:t>
      </w:r>
      <w:r w:rsidRPr="005252D3">
        <w:rPr>
          <w:rFonts w:ascii="Arial" w:hAnsi="Arial" w:cs="Arial"/>
          <w:bCs/>
          <w:sz w:val="24"/>
          <w:szCs w:val="24"/>
        </w:rPr>
        <w:t xml:space="preserve"> used for Airway Management consult  </w:t>
      </w:r>
      <w:r w:rsidR="005252D3">
        <w:rPr>
          <w:rFonts w:ascii="Arial" w:hAnsi="Arial" w:cs="Arial"/>
          <w:bCs/>
          <w:sz w:val="24"/>
          <w:szCs w:val="24"/>
        </w:rPr>
        <w:t>for ADULTS</w:t>
      </w:r>
    </w:p>
    <w:p w:rsidR="005252D3" w:rsidRPr="005252D3" w:rsidRDefault="006F5EB2" w:rsidP="005252D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252D3">
        <w:rPr>
          <w:rFonts w:ascii="Arial" w:hAnsi="Arial" w:cs="Arial"/>
          <w:bCs/>
          <w:sz w:val="24"/>
          <w:szCs w:val="24"/>
        </w:rPr>
        <w:t>The consult request can be entered after calling the</w:t>
      </w:r>
      <w:r w:rsidR="005252D3" w:rsidRPr="005252D3">
        <w:rPr>
          <w:rFonts w:ascii="Arial" w:hAnsi="Arial" w:cs="Arial"/>
          <w:bCs/>
          <w:sz w:val="24"/>
          <w:szCs w:val="24"/>
        </w:rPr>
        <w:t xml:space="preserve">   Anesthesia service, it is not intended to delay getting Anesthesiology to the bedside</w:t>
      </w:r>
    </w:p>
    <w:p w:rsidR="005252D3" w:rsidRPr="005252D3" w:rsidRDefault="005252D3" w:rsidP="005252D3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5252D3" w:rsidRPr="005252D3" w:rsidRDefault="005252D3" w:rsidP="005252D3">
      <w:pPr>
        <w:rPr>
          <w:rFonts w:ascii="Arial" w:hAnsi="Arial" w:cs="Arial"/>
          <w:sz w:val="24"/>
          <w:szCs w:val="24"/>
        </w:rPr>
      </w:pPr>
      <w:r w:rsidRPr="005252D3">
        <w:rPr>
          <w:rFonts w:ascii="Arial" w:hAnsi="Arial" w:cs="Arial"/>
          <w:sz w:val="24"/>
          <w:szCs w:val="24"/>
        </w:rPr>
        <w:t>From HEO Wiz order entry</w:t>
      </w:r>
      <w:r w:rsidR="00F8662B">
        <w:rPr>
          <w:rFonts w:ascii="Arial" w:hAnsi="Arial" w:cs="Arial"/>
          <w:sz w:val="24"/>
          <w:szCs w:val="24"/>
        </w:rPr>
        <w:t>:</w:t>
      </w:r>
    </w:p>
    <w:p w:rsidR="005252D3" w:rsidRPr="005252D3" w:rsidRDefault="005252D3" w:rsidP="005252D3">
      <w:pPr>
        <w:rPr>
          <w:rFonts w:ascii="Arial" w:hAnsi="Arial" w:cs="Arial"/>
          <w:sz w:val="24"/>
          <w:szCs w:val="24"/>
        </w:rPr>
      </w:pPr>
      <w:r w:rsidRPr="005252D3">
        <w:rPr>
          <w:rFonts w:ascii="Arial" w:hAnsi="Arial" w:cs="Arial"/>
          <w:sz w:val="24"/>
          <w:szCs w:val="24"/>
        </w:rPr>
        <w:t>Type in Consult Wizard and select:</w:t>
      </w:r>
    </w:p>
    <w:p w:rsidR="005252D3" w:rsidRDefault="005252D3">
      <w:r w:rsidRPr="005252D3">
        <w:rPr>
          <w:noProof/>
        </w:rPr>
        <w:drawing>
          <wp:inline distT="0" distB="0" distL="0" distR="0" wp14:anchorId="0B9A3B28" wp14:editId="36DC25A7">
            <wp:extent cx="3329796" cy="2587925"/>
            <wp:effectExtent l="19050" t="19050" r="23495" b="2222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946" cy="2587264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52D3" w:rsidRPr="005252D3" w:rsidRDefault="005252D3">
      <w:pPr>
        <w:rPr>
          <w:rFonts w:ascii="Arial" w:hAnsi="Arial" w:cs="Arial"/>
          <w:sz w:val="24"/>
          <w:szCs w:val="24"/>
        </w:rPr>
      </w:pPr>
      <w:r w:rsidRPr="005252D3">
        <w:rPr>
          <w:rFonts w:ascii="Arial" w:hAnsi="Arial" w:cs="Arial"/>
          <w:sz w:val="24"/>
          <w:szCs w:val="24"/>
        </w:rPr>
        <w:t>Select: Adult Anesthesiology Airway</w:t>
      </w:r>
    </w:p>
    <w:p w:rsidR="005252D3" w:rsidRDefault="006F5EB2"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5C1A0" wp14:editId="0861E7AD">
                <wp:simplePos x="0" y="0"/>
                <wp:positionH relativeFrom="column">
                  <wp:posOffset>5313680</wp:posOffset>
                </wp:positionH>
                <wp:positionV relativeFrom="paragraph">
                  <wp:posOffset>2066290</wp:posOffset>
                </wp:positionV>
                <wp:extent cx="7620" cy="284480"/>
                <wp:effectExtent l="57150" t="38100" r="68580" b="127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28448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161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18.4pt;margin-top:162.7pt;width:.6pt;height:22.4pt;flip:x 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" strokecolor="black [3213]" strokeweight="2.25pt">
                <v:stroke endarrow="open"/>
              </v:shape>
            </w:pict>
          </mc:Fallback>
        </mc:AlternateContent>
      </w:r>
      <w:r w:rsidRPr="006F5EB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11012" wp14:editId="22023A5D">
                <wp:simplePos x="0" y="0"/>
                <wp:positionH relativeFrom="column">
                  <wp:posOffset>4821555</wp:posOffset>
                </wp:positionH>
                <wp:positionV relativeFrom="paragraph">
                  <wp:posOffset>2350770</wp:posOffset>
                </wp:positionV>
                <wp:extent cx="1137920" cy="1403985"/>
                <wp:effectExtent l="0" t="0" r="2413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EB2" w:rsidRPr="006F5EB2" w:rsidRDefault="006F5EB2" w:rsidP="006F5EB2">
                            <w:pPr>
                              <w:shd w:val="clear" w:color="auto" w:fill="FFFF00"/>
                              <w:rPr>
                                <w:sz w:val="16"/>
                                <w:szCs w:val="16"/>
                              </w:rPr>
                            </w:pPr>
                            <w:r w:rsidRPr="006F5EB2">
                              <w:rPr>
                                <w:sz w:val="16"/>
                                <w:szCs w:val="16"/>
                                <w:shd w:val="clear" w:color="auto" w:fill="FFFF00"/>
                              </w:rPr>
                              <w:t>Provider chooses Routi</w:t>
                            </w:r>
                            <w:r w:rsidRPr="006F5EB2">
                              <w:rPr>
                                <w:sz w:val="16"/>
                                <w:szCs w:val="16"/>
                              </w:rPr>
                              <w:t>ne, Urgent or Emergent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F110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9.65pt;margin-top:185.1pt;width:89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">
                <v:textbox style="mso-fit-shape-to-text:t">
                  <w:txbxContent>
                    <w:p w:rsidR="006F5EB2" w:rsidRPr="006F5EB2" w:rsidRDefault="006F5EB2" w:rsidP="006F5EB2">
                      <w:pPr>
                        <w:shd w:val="clear" w:color="auto" w:fill="FFFF00"/>
                        <w:rPr>
                          <w:sz w:val="16"/>
                          <w:szCs w:val="16"/>
                        </w:rPr>
                      </w:pPr>
                      <w:r w:rsidRPr="006F5EB2">
                        <w:rPr>
                          <w:sz w:val="16"/>
                          <w:szCs w:val="16"/>
                          <w:shd w:val="clear" w:color="auto" w:fill="FFFF00"/>
                        </w:rPr>
                        <w:t>Provider chooses Routi</w:t>
                      </w:r>
                      <w:r w:rsidRPr="006F5EB2">
                        <w:rPr>
                          <w:sz w:val="16"/>
                          <w:szCs w:val="16"/>
                        </w:rPr>
                        <w:t>ne, Urgent or Emergent</w:t>
                      </w:r>
                    </w:p>
                  </w:txbxContent>
                </v:textbox>
              </v:shape>
            </w:pict>
          </mc:Fallback>
        </mc:AlternateContent>
      </w:r>
      <w:r w:rsidR="005252D3" w:rsidRPr="005252D3">
        <w:rPr>
          <w:noProof/>
        </w:rPr>
        <w:drawing>
          <wp:inline distT="0" distB="0" distL="0" distR="0" wp14:anchorId="1247C27A" wp14:editId="65FC7B0A">
            <wp:extent cx="5805169" cy="3208020"/>
            <wp:effectExtent l="19050" t="19050" r="24765" b="1143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924" cy="321175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sectPr w:rsidR="005252D3" w:rsidSect="005252D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2D3" w:rsidRDefault="005252D3" w:rsidP="005252D3">
      <w:pPr>
        <w:spacing w:after="0" w:line="240" w:lineRule="auto"/>
      </w:pPr>
      <w:r>
        <w:separator/>
      </w:r>
    </w:p>
  </w:endnote>
  <w:endnote w:type="continuationSeparator" w:id="0">
    <w:p w:rsidR="005252D3" w:rsidRDefault="005252D3" w:rsidP="00525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B0" w:rsidRDefault="00EE27B0">
    <w:pPr>
      <w:pStyle w:val="Footer"/>
    </w:pPr>
    <w:r>
      <w:t>2.12</w:t>
    </w:r>
  </w:p>
  <w:p w:rsidR="005252D3" w:rsidRDefault="005252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2D3" w:rsidRDefault="005252D3" w:rsidP="005252D3">
      <w:pPr>
        <w:spacing w:after="0" w:line="240" w:lineRule="auto"/>
      </w:pPr>
      <w:r>
        <w:separator/>
      </w:r>
    </w:p>
  </w:footnote>
  <w:footnote w:type="continuationSeparator" w:id="0">
    <w:p w:rsidR="005252D3" w:rsidRDefault="005252D3" w:rsidP="00525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342BD8"/>
    <w:multiLevelType w:val="hybridMultilevel"/>
    <w:tmpl w:val="7090CD0E"/>
    <w:lvl w:ilvl="0" w:tplc="0664A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8CB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A22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7CF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AE5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E0F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F2F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ECC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723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D3"/>
    <w:rsid w:val="00352285"/>
    <w:rsid w:val="005252D3"/>
    <w:rsid w:val="005777E6"/>
    <w:rsid w:val="006F5EB2"/>
    <w:rsid w:val="00EE27B0"/>
    <w:rsid w:val="00F8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1E1DE8-03CC-4B60-B2C4-7A0BDDE9E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2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5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2D3"/>
  </w:style>
  <w:style w:type="paragraph" w:styleId="Footer">
    <w:name w:val="footer"/>
    <w:basedOn w:val="Normal"/>
    <w:link w:val="FooterChar"/>
    <w:uiPriority w:val="99"/>
    <w:unhideWhenUsed/>
    <w:rsid w:val="00525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3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1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9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0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Camp, Debi</dc:creator>
  <cp:lastModifiedBy>Camp, Debi</cp:lastModifiedBy>
  <cp:revision>4</cp:revision>
  <dcterms:created xsi:type="dcterms:W3CDTF">2012-02-06T15:41:00Z</dcterms:created>
  <dcterms:modified xsi:type="dcterms:W3CDTF">2015-09-11T22:00:00Z</dcterms:modified>
</cp:coreProperties>
</file>