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7B" w:rsidRDefault="00670C7B" w:rsidP="00670C7B">
      <w:pPr>
        <w:spacing w:after="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2012-2013 Career Advancement Program</w:t>
      </w: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Steering Committee</w:t>
      </w: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346D8" wp14:editId="63518543">
                <wp:simplePos x="0" y="0"/>
                <wp:positionH relativeFrom="margin">
                  <wp:posOffset>279400</wp:posOffset>
                </wp:positionH>
                <wp:positionV relativeFrom="margin">
                  <wp:posOffset>1371600</wp:posOffset>
                </wp:positionV>
                <wp:extent cx="4895850" cy="5678805"/>
                <wp:effectExtent l="22225" t="19050" r="25400" b="26670"/>
                <wp:wrapSquare wrapText="bothSides"/>
                <wp:docPr id="2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4895850" cy="56788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0C7B" w:rsidRPr="000B4425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:rsidR="00670C7B" w:rsidRPr="000B4425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firstLine="330"/>
                              <w:jc w:val="center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>Management representation</w:t>
                            </w: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Mike </w:t>
                            </w:r>
                            <w:proofErr w:type="spellStart"/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deRiesthal</w:t>
                            </w:r>
                            <w:proofErr w:type="spellEnd"/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, PhD, CCC- SLP – Pi Beta Phi Rehabilitation Institute</w:t>
                            </w: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Jill Chabot, PT - VOI</w:t>
                            </w:r>
                          </w:p>
                          <w:p w:rsidR="00670C7B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jc w:val="center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>Facilitators</w:t>
                            </w: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70C7B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Kim Walter, ATC</w:t>
                            </w: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Julia Jones, OTR</w:t>
                            </w: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0C7B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jc w:val="center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u w:val="single"/>
                              </w:rPr>
                              <w:t>Members:</w:t>
                            </w:r>
                          </w:p>
                          <w:p w:rsidR="00670C7B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VCH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inpatient</w:t>
                            </w: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Caryn Givens</w:t>
                            </w: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VCH: outpatient: Mandy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D’Armour</w:t>
                            </w:r>
                            <w:proofErr w:type="spellEnd"/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VOI/Outpatient:  Nicole Motzny. PT</w:t>
                            </w: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VOI Cool Springs: Flavio Silva, PT</w:t>
                            </w: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VUMC: Julia Jones OTR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Kelly </w:t>
                            </w:r>
                            <w:proofErr w:type="spellStart"/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Hoorman</w:t>
                            </w:r>
                            <w:proofErr w:type="spellEnd"/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, PT</w:t>
                            </w: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Athletic Training Room: Belmont: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Kim Anderson</w:t>
                            </w: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Athletic Training Room: Vanderbilt: Michelle Loftis, ATC</w:t>
                            </w: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VU Home Care:  Tim Brown, PT in </w:t>
                            </w:r>
                            <w:proofErr w:type="spellStart"/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abstentia</w:t>
                            </w:r>
                            <w:proofErr w:type="spellEnd"/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Pi Beta Phi: Penny Powers, PT</w:t>
                            </w:r>
                          </w:p>
                          <w:p w:rsidR="00670C7B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smartTag w:uri="urn:schemas-microsoft-com:office:smarttags" w:element="PlaceType">
                              <w:smartTag w:uri="urn:schemas-microsoft-com:office:smarttags" w:element="PlaceType">
                                <w:r w:rsidRPr="00D103AC">
                                  <w:rPr>
                                    <w:rFonts w:ascii="Times New Roman" w:hAnsi="Times New Roman"/>
                                    <w:iCs/>
                                    <w:sz w:val="24"/>
                                    <w:szCs w:val="24"/>
                                  </w:rPr>
                                  <w:t>Dayani</w:t>
                                </w:r>
                              </w:smartTag>
                              <w:proofErr w:type="spellEnd"/>
                              <w:r w:rsidRPr="00D103A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D103AC">
                                  <w:rPr>
                                    <w:rFonts w:ascii="Times New Roman" w:hAnsi="Times New Roman"/>
                                    <w:iCs/>
                                    <w:sz w:val="24"/>
                                    <w:szCs w:val="24"/>
                                  </w:rPr>
                                  <w:t>Center</w:t>
                                </w:r>
                              </w:smartTag>
                            </w:smartTag>
                            <w:r w:rsidRPr="00D103AC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: Carey Tomlinson, PT</w:t>
                            </w:r>
                          </w:p>
                          <w:p w:rsidR="00670C7B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Exercise Specialist: Crystal Parson</w:t>
                            </w: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70C7B" w:rsidRPr="00D103AC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:rsidR="00670C7B" w:rsidRPr="000B4425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:rsidR="00670C7B" w:rsidRPr="000B4425" w:rsidRDefault="00670C7B" w:rsidP="00670C7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52" o:spid="_x0000_s1026" type="#_x0000_t185" style="position:absolute;left:0;text-align:left;margin-left:22pt;margin-top:108pt;width:385.5pt;height:4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" adj="1739" fillcolor="#943634" strokecolor="#9bbb59" strokeweight="3pt">
                <v:shadow color="#5d7035" offset="1pt,1pt"/>
                <v:textbox inset="3.6pt,,3.6pt">
                  <w:txbxContent>
                    <w:p w:rsidR="00670C7B" w:rsidRPr="000B4425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:rsidR="00670C7B" w:rsidRPr="000B4425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firstLine="330"/>
                        <w:jc w:val="center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>Management representation</w:t>
                      </w: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Mike </w:t>
                      </w:r>
                      <w:proofErr w:type="spellStart"/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deRiesthal</w:t>
                      </w:r>
                      <w:proofErr w:type="spellEnd"/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, PhD, CCC- SLP – Pi Beta Phi Rehabilitation Institute</w:t>
                      </w: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Jill Chabot, PT - VOI</w:t>
                      </w:r>
                    </w:p>
                    <w:p w:rsidR="00670C7B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jc w:val="center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>Facilitators</w:t>
                      </w: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:rsidR="00670C7B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Kim Walter, ATC</w:t>
                      </w: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Julia Jones, OTR</w:t>
                      </w: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ab/>
                      </w:r>
                    </w:p>
                    <w:p w:rsidR="00670C7B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jc w:val="center"/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u w:val="single"/>
                        </w:rPr>
                        <w:t>Members:</w:t>
                      </w:r>
                    </w:p>
                    <w:p w:rsidR="00670C7B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VCH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inpatient</w:t>
                      </w: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Caryn Givens</w:t>
                      </w: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VCH: outpatient: Mandy </w:t>
                      </w:r>
                      <w:proofErr w:type="spellStart"/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D’Armour</w:t>
                      </w:r>
                      <w:proofErr w:type="spellEnd"/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VOI/Outpatient:  Nicole Motzny. PT</w:t>
                      </w: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VOI Cool Springs: Flavio Silva, PT</w:t>
                      </w: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VUMC: Julia Jones OTR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Kelly </w:t>
                      </w:r>
                      <w:proofErr w:type="spellStart"/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Hoorman</w:t>
                      </w:r>
                      <w:proofErr w:type="spellEnd"/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, PT</w:t>
                      </w: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Athletic Training Room: Belmont: 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Kim Anderson</w:t>
                      </w: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Athletic Training Room: Vanderbilt: Michelle Loftis, ATC</w:t>
                      </w: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VU Home Care:  Tim Brown, PT in </w:t>
                      </w:r>
                      <w:proofErr w:type="spellStart"/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abstentia</w:t>
                      </w:r>
                      <w:proofErr w:type="spellEnd"/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Pi Beta Phi: Penny Powers, PT</w:t>
                      </w:r>
                    </w:p>
                    <w:p w:rsidR="00670C7B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proofErr w:type="spellStart"/>
                      <w:smartTag w:uri="urn:schemas-microsoft-com:office:smarttags" w:element="PlaceType">
                        <w:smartTag w:uri="urn:schemas-microsoft-com:office:smarttags" w:element="PlaceType">
                          <w:r w:rsidRPr="00D103AC">
                            <w:rPr>
                              <w:rFonts w:ascii="Times New Roman" w:hAnsi="Times New Roman"/>
                              <w:iCs/>
                              <w:sz w:val="24"/>
                              <w:szCs w:val="24"/>
                            </w:rPr>
                            <w:t>Dayani</w:t>
                          </w:r>
                        </w:smartTag>
                        <w:proofErr w:type="spellEnd"/>
                        <w:r w:rsidRPr="00D103AC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D103AC">
                            <w:rPr>
                              <w:rFonts w:ascii="Times New Roman" w:hAnsi="Times New Roman"/>
                              <w:iCs/>
                              <w:sz w:val="24"/>
                              <w:szCs w:val="24"/>
                            </w:rPr>
                            <w:t>Center</w:t>
                          </w:r>
                        </w:smartTag>
                      </w:smartTag>
                      <w:r w:rsidRPr="00D103AC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: Carey Tomlinson, PT</w:t>
                      </w:r>
                    </w:p>
                    <w:p w:rsidR="00670C7B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Exercise Specialist: Crystal Parson</w:t>
                      </w: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360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</w:p>
                    <w:p w:rsidR="00670C7B" w:rsidRPr="00D103AC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:rsidR="00670C7B" w:rsidRPr="000B4425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:rsidR="00670C7B" w:rsidRPr="000B4425" w:rsidRDefault="00670C7B" w:rsidP="00670C7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70C7B" w:rsidRPr="00075D12" w:rsidRDefault="00670C7B" w:rsidP="00670C7B">
      <w:pPr>
        <w:jc w:val="center"/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636D02" w:rsidRDefault="00636D02" w:rsidP="00670C7B">
      <w:bookmarkStart w:id="0" w:name="_GoBack"/>
      <w:bookmarkEnd w:id="0"/>
    </w:p>
    <w:sectPr w:rsidR="0063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B"/>
    <w:rsid w:val="00636D02"/>
    <w:rsid w:val="006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Jeannie</dc:creator>
  <cp:lastModifiedBy>Gentry, Jeannie</cp:lastModifiedBy>
  <cp:revision>1</cp:revision>
  <dcterms:created xsi:type="dcterms:W3CDTF">2012-11-09T14:12:00Z</dcterms:created>
  <dcterms:modified xsi:type="dcterms:W3CDTF">2012-11-09T14:13:00Z</dcterms:modified>
</cp:coreProperties>
</file>