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EC" w:rsidRDefault="00F503B7">
      <w:pPr>
        <w:rPr>
          <w:b/>
        </w:rPr>
      </w:pPr>
      <w:r w:rsidRPr="00F503B7">
        <w:rPr>
          <w:b/>
        </w:rPr>
        <w:t xml:space="preserve">VANDERBILT </w:t>
      </w:r>
      <w:r w:rsidR="001B1B4F">
        <w:rPr>
          <w:b/>
        </w:rPr>
        <w:t>DIETETIC INTERNSHIP:  CRITICAL THINKING</w:t>
      </w:r>
      <w:r w:rsidRPr="00F503B7">
        <w:rPr>
          <w:b/>
        </w:rPr>
        <w:t xml:space="preserve"> RUBRIC</w:t>
      </w:r>
      <w:r w:rsidR="00E67820">
        <w:rPr>
          <w:b/>
        </w:rPr>
        <w:t>*</w:t>
      </w:r>
      <w:bookmarkStart w:id="0" w:name="_GoBack"/>
      <w:bookmarkEnd w:id="0"/>
      <w:r w:rsidR="00E67820">
        <w:rPr>
          <w:b/>
        </w:rPr>
        <w:t xml:space="preserve"> for State School Nutrition</w:t>
      </w:r>
    </w:p>
    <w:p w:rsidR="00C616EC" w:rsidRDefault="00C616EC" w:rsidP="00DE2C97">
      <w:pPr>
        <w:rPr>
          <w:sz w:val="18"/>
          <w:szCs w:val="18"/>
        </w:rPr>
      </w:pPr>
      <w:r w:rsidRPr="00242735">
        <w:rPr>
          <w:b/>
          <w:sz w:val="18"/>
          <w:szCs w:val="18"/>
          <w:u w:val="single"/>
        </w:rPr>
        <w:t>Critical Thinking Definition:</w:t>
      </w:r>
      <w:r w:rsidRPr="00242735">
        <w:rPr>
          <w:sz w:val="18"/>
          <w:szCs w:val="18"/>
        </w:rPr>
        <w:t xml:space="preserve">  A habit of mind characterized by the comprehensive exploration of issues, ideas, artifacts, evidence b</w:t>
      </w:r>
      <w:r w:rsidR="00DE2C97" w:rsidRPr="00242735">
        <w:rPr>
          <w:sz w:val="18"/>
          <w:szCs w:val="18"/>
        </w:rPr>
        <w:t xml:space="preserve">ased research and events before </w:t>
      </w:r>
      <w:r w:rsidRPr="00242735">
        <w:rPr>
          <w:sz w:val="18"/>
          <w:szCs w:val="18"/>
        </w:rPr>
        <w:t>accepting or formulating an opinion or conclusion</w:t>
      </w:r>
      <w:r w:rsidR="009D48DE" w:rsidRPr="00242735">
        <w:rPr>
          <w:sz w:val="18"/>
          <w:szCs w:val="18"/>
        </w:rPr>
        <w:t>.</w:t>
      </w:r>
      <w:r w:rsidR="00DE2C97" w:rsidRPr="00242735">
        <w:rPr>
          <w:sz w:val="18"/>
          <w:szCs w:val="18"/>
        </w:rPr>
        <w:t xml:space="preserve">  *Adapted from the Critical Thinking Rubric for PBL (Buck Institute for Education) and from Assessing Outcomes and Improving Achievement:  Tips and Tools for Using Rubrics (Association of American Colleges and Universities)</w:t>
      </w:r>
    </w:p>
    <w:p w:rsidR="00E67820" w:rsidRPr="00E67820" w:rsidRDefault="00E67820" w:rsidP="00E67820">
      <w:pPr>
        <w:jc w:val="center"/>
        <w:rPr>
          <w:b/>
          <w:sz w:val="18"/>
          <w:szCs w:val="18"/>
        </w:rPr>
      </w:pPr>
      <w:r w:rsidRPr="00E67820">
        <w:rPr>
          <w:b/>
          <w:sz w:val="18"/>
          <w:szCs w:val="18"/>
        </w:rPr>
        <w:t>Your preceptor will consider the work submitted for the Healthier US Challenge and use this tool to evaluate the depth of your critical thinking on this project.</w:t>
      </w:r>
    </w:p>
    <w:tbl>
      <w:tblPr>
        <w:tblStyle w:val="TableGrid"/>
        <w:tblW w:w="15213" w:type="dxa"/>
        <w:tblInd w:w="-792" w:type="dxa"/>
        <w:tblLook w:val="04A0" w:firstRow="1" w:lastRow="0" w:firstColumn="1" w:lastColumn="0" w:noHBand="0" w:noVBand="1"/>
      </w:tblPr>
      <w:tblGrid>
        <w:gridCol w:w="1794"/>
        <w:gridCol w:w="2851"/>
        <w:gridCol w:w="3024"/>
        <w:gridCol w:w="2846"/>
        <w:gridCol w:w="2938"/>
        <w:gridCol w:w="830"/>
        <w:gridCol w:w="930"/>
      </w:tblGrid>
      <w:tr w:rsidR="00242735" w:rsidRPr="00DE2C97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>LEVELS/CRITERIA</w:t>
            </w:r>
          </w:p>
        </w:tc>
        <w:tc>
          <w:tcPr>
            <w:tcW w:w="2879" w:type="dxa"/>
          </w:tcPr>
          <w:p w:rsidR="00242735" w:rsidRPr="00DE2C97" w:rsidRDefault="00242735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DE2C97">
              <w:rPr>
                <w:rFonts w:ascii="Calibri" w:hAnsi="Calibri"/>
                <w:b/>
                <w:sz w:val="18"/>
                <w:szCs w:val="18"/>
              </w:rPr>
              <w:t xml:space="preserve">UNSATISFACTORY PERFORMANCE.  </w:t>
            </w:r>
            <w:r w:rsidRPr="00DE2C97">
              <w:rPr>
                <w:rFonts w:ascii="Calibri" w:hAnsi="Calibri"/>
                <w:i/>
                <w:sz w:val="18"/>
                <w:szCs w:val="18"/>
              </w:rPr>
              <w:t>Does not fulfill required activities; needs constant supervision; has great difficulty in achieving pre-determined objectives.</w:t>
            </w:r>
          </w:p>
          <w:p w:rsidR="00242735" w:rsidRPr="00DE2C97" w:rsidRDefault="00242735" w:rsidP="009D66CA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40 points</w:t>
            </w:r>
          </w:p>
        </w:tc>
        <w:tc>
          <w:tcPr>
            <w:tcW w:w="3059" w:type="dxa"/>
          </w:tcPr>
          <w:p w:rsidR="00242735" w:rsidRPr="00DE2C97" w:rsidRDefault="00242735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DE2C97">
              <w:rPr>
                <w:rFonts w:ascii="Calibri" w:hAnsi="Calibri"/>
                <w:b/>
                <w:sz w:val="18"/>
                <w:szCs w:val="18"/>
              </w:rPr>
              <w:t xml:space="preserve">NEEDS MUCH IMPROVEMENT.  </w:t>
            </w:r>
            <w:r w:rsidRPr="00DE2C97">
              <w:rPr>
                <w:rFonts w:ascii="Calibri" w:hAnsi="Calibri"/>
                <w:i/>
                <w:sz w:val="18"/>
                <w:szCs w:val="18"/>
              </w:rPr>
              <w:t>Needs assistance on many projects; requires guidance to achieve pre-determined objectives.</w:t>
            </w:r>
          </w:p>
          <w:p w:rsidR="00242735" w:rsidRPr="00DE2C97" w:rsidRDefault="00242735" w:rsidP="009D66CA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60 points</w:t>
            </w:r>
          </w:p>
        </w:tc>
        <w:tc>
          <w:tcPr>
            <w:tcW w:w="2879" w:type="dxa"/>
          </w:tcPr>
          <w:p w:rsidR="00242735" w:rsidRPr="00DE2C97" w:rsidRDefault="00242735" w:rsidP="009D66CA">
            <w:pPr>
              <w:rPr>
                <w:rFonts w:ascii="Calibri" w:hAnsi="Calibri"/>
                <w:i/>
                <w:sz w:val="18"/>
                <w:szCs w:val="18"/>
              </w:rPr>
            </w:pPr>
            <w:r w:rsidRPr="00DE2C97">
              <w:rPr>
                <w:rFonts w:ascii="Calibri" w:hAnsi="Calibri"/>
                <w:b/>
                <w:sz w:val="18"/>
                <w:szCs w:val="18"/>
              </w:rPr>
              <w:t xml:space="preserve">ENTRY LEVEL.  </w:t>
            </w:r>
            <w:r w:rsidRPr="00DE2C97">
              <w:rPr>
                <w:rFonts w:ascii="Calibri" w:hAnsi="Calibri"/>
                <w:i/>
                <w:sz w:val="18"/>
                <w:szCs w:val="18"/>
              </w:rPr>
              <w:t>Performs all activities correctly; works with minimum assistance once guidelines are established; meets pre-determined objectives.</w:t>
            </w:r>
          </w:p>
          <w:p w:rsidR="00242735" w:rsidRPr="00DE2C97" w:rsidRDefault="00242735" w:rsidP="009D66CA">
            <w:pPr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80 points</w:t>
            </w:r>
          </w:p>
        </w:tc>
        <w:tc>
          <w:tcPr>
            <w:tcW w:w="2969" w:type="dxa"/>
          </w:tcPr>
          <w:p w:rsidR="00242735" w:rsidRPr="00DE2C97" w:rsidRDefault="00242735" w:rsidP="00F503B7">
            <w:pPr>
              <w:rPr>
                <w:rFonts w:ascii="Calibri" w:hAnsi="Calibri"/>
                <w:i/>
                <w:sz w:val="18"/>
                <w:szCs w:val="18"/>
              </w:rPr>
            </w:pPr>
            <w:r w:rsidRPr="00DE2C97">
              <w:rPr>
                <w:rFonts w:ascii="Calibri" w:hAnsi="Calibri"/>
                <w:b/>
                <w:sz w:val="18"/>
                <w:szCs w:val="18"/>
              </w:rPr>
              <w:t xml:space="preserve">BEYOND ENTRY LEVEL. </w:t>
            </w:r>
            <w:r w:rsidRPr="00DE2C97">
              <w:rPr>
                <w:rFonts w:ascii="Calibri" w:hAnsi="Calibri"/>
                <w:i/>
                <w:sz w:val="18"/>
                <w:szCs w:val="18"/>
              </w:rPr>
              <w:t>Performs all activities with great accuracy; works independently once guidelines are established; exceeds pre-determined objectives</w:t>
            </w:r>
          </w:p>
          <w:p w:rsidR="00242735" w:rsidRPr="00DE2C97" w:rsidRDefault="0024273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100 points</w:t>
            </w:r>
          </w:p>
        </w:tc>
        <w:tc>
          <w:tcPr>
            <w:tcW w:w="813" w:type="dxa"/>
          </w:tcPr>
          <w:p w:rsidR="00242735" w:rsidRDefault="002427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ACTUAL</w:t>
            </w:r>
          </w:p>
          <w:p w:rsidR="00242735" w:rsidRPr="00DE2C97" w:rsidRDefault="00242735">
            <w:pPr>
              <w:rPr>
                <w:b/>
                <w:sz w:val="18"/>
                <w:szCs w:val="18"/>
              </w:rPr>
            </w:pPr>
            <w:r w:rsidRPr="00DE2C97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813" w:type="dxa"/>
          </w:tcPr>
          <w:p w:rsidR="00242735" w:rsidRDefault="002427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</w:t>
            </w:r>
          </w:p>
          <w:p w:rsidR="00242735" w:rsidRDefault="002427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SCORING</w:t>
            </w:r>
          </w:p>
        </w:tc>
      </w:tr>
      <w:tr w:rsidR="00242735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>Identify and Explain Issue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Issue/problem to be considered critically is stated without clarification or description</w:t>
            </w:r>
          </w:p>
        </w:tc>
        <w:tc>
          <w:tcPr>
            <w:tcW w:w="305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Issue/problem to be considered critically is stated but description leaves some terms undefined, ambiguities unexplored, boundaries undetermined, and/or backgrounds unknown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Issue/problem to be considered critically is stated, described and clarified so that understanding is not seriously impeded by omissions</w:t>
            </w:r>
          </w:p>
        </w:tc>
        <w:tc>
          <w:tcPr>
            <w:tcW w:w="296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Issue/problem to be considered critically is stated clearly and described comprehensively, delivering all relevant information necessary for full understanding</w:t>
            </w:r>
          </w:p>
        </w:tc>
        <w:tc>
          <w:tcPr>
            <w:tcW w:w="813" w:type="dxa"/>
          </w:tcPr>
          <w:p w:rsidR="00242735" w:rsidRDefault="00242735"/>
        </w:tc>
        <w:tc>
          <w:tcPr>
            <w:tcW w:w="813" w:type="dxa"/>
          </w:tcPr>
          <w:p w:rsidR="00242735" w:rsidRDefault="00242735">
            <w:r>
              <w:t>100</w:t>
            </w:r>
          </w:p>
        </w:tc>
      </w:tr>
      <w:tr w:rsidR="00242735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>Collect information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Information taken from source(s) is insufficient to develop any analysis (details) and synthesis (big picture)</w:t>
            </w:r>
          </w:p>
        </w:tc>
        <w:tc>
          <w:tcPr>
            <w:tcW w:w="305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Information taken from source(s) is insufficient to develop coherent analysis and synthesis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Information taken from source(s) is sufficient to develop a coherent analysis and synthesis</w:t>
            </w:r>
          </w:p>
        </w:tc>
        <w:tc>
          <w:tcPr>
            <w:tcW w:w="2969" w:type="dxa"/>
          </w:tcPr>
          <w:p w:rsidR="00242735" w:rsidRPr="00DE2C97" w:rsidRDefault="00242735" w:rsidP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Information taken is sufficient to develop a comprehensive analysis and synthesis</w:t>
            </w:r>
          </w:p>
        </w:tc>
        <w:tc>
          <w:tcPr>
            <w:tcW w:w="813" w:type="dxa"/>
          </w:tcPr>
          <w:p w:rsidR="00242735" w:rsidRDefault="00242735"/>
        </w:tc>
        <w:tc>
          <w:tcPr>
            <w:tcW w:w="813" w:type="dxa"/>
          </w:tcPr>
          <w:p w:rsidR="00242735" w:rsidRDefault="00242735">
            <w:r>
              <w:t>80</w:t>
            </w:r>
          </w:p>
        </w:tc>
      </w:tr>
      <w:tr w:rsidR="00242735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 xml:space="preserve">Recognition of context (circumstances, environment, </w:t>
            </w:r>
            <w:proofErr w:type="spellStart"/>
            <w:r w:rsidRPr="00242735">
              <w:rPr>
                <w:b/>
                <w:sz w:val="18"/>
                <w:szCs w:val="18"/>
              </w:rPr>
              <w:t>etc</w:t>
            </w:r>
            <w:proofErr w:type="spellEnd"/>
            <w:r w:rsidRPr="00242735">
              <w:rPr>
                <w:b/>
                <w:sz w:val="18"/>
                <w:szCs w:val="18"/>
              </w:rPr>
              <w:t>) and assumptions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Shows an emerging awareness of present assumptions (sometimes labels assertions as assumptions).  Begins to identify some contexts before presenting a point of view.</w:t>
            </w:r>
          </w:p>
        </w:tc>
        <w:tc>
          <w:tcPr>
            <w:tcW w:w="305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Questions some assumptions.  May be more aware of others’ assumptions than one’s own (or vice versa).  Identifies several relevant contexts before presenting a point of view.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Identifies own and others’ assumptions and several relevant contexts before presenting a point of view</w:t>
            </w:r>
          </w:p>
        </w:tc>
        <w:tc>
          <w:tcPr>
            <w:tcW w:w="296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Thoroughly (systematically and methodically) analyzes own and others’ assumptions and carefully evaluates the relevance of contexts before presenting a point of view</w:t>
            </w:r>
          </w:p>
        </w:tc>
        <w:tc>
          <w:tcPr>
            <w:tcW w:w="813" w:type="dxa"/>
          </w:tcPr>
          <w:p w:rsidR="00242735" w:rsidRDefault="00242735"/>
        </w:tc>
        <w:tc>
          <w:tcPr>
            <w:tcW w:w="813" w:type="dxa"/>
          </w:tcPr>
          <w:p w:rsidR="00242735" w:rsidRDefault="00242735">
            <w:r>
              <w:t>60</w:t>
            </w:r>
          </w:p>
        </w:tc>
      </w:tr>
      <w:tr w:rsidR="00242735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>Evaluation and synthesis of information (the big picture)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The evaluation of information is simplistic, obvious, or has limited relevance</w:t>
            </w:r>
          </w:p>
        </w:tc>
        <w:tc>
          <w:tcPr>
            <w:tcW w:w="305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The evaluation of information is incomplete, not taking into account the complexities of an issue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The evaluation of information is sufficient, taking into account some complexities of an issue, while acknowledging some limits and synthesizing other points of view</w:t>
            </w:r>
          </w:p>
        </w:tc>
        <w:tc>
          <w:tcPr>
            <w:tcW w:w="296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The evaluation of information is through, taking into account the complexities of an issue, while acknowledging limits and synthesizing other points of view</w:t>
            </w:r>
          </w:p>
        </w:tc>
        <w:tc>
          <w:tcPr>
            <w:tcW w:w="813" w:type="dxa"/>
          </w:tcPr>
          <w:p w:rsidR="00242735" w:rsidRDefault="00242735"/>
        </w:tc>
        <w:tc>
          <w:tcPr>
            <w:tcW w:w="813" w:type="dxa"/>
          </w:tcPr>
          <w:p w:rsidR="00242735" w:rsidRDefault="00242735">
            <w:r>
              <w:t>80</w:t>
            </w:r>
          </w:p>
        </w:tc>
      </w:tr>
      <w:tr w:rsidR="00242735" w:rsidTr="00242735">
        <w:tc>
          <w:tcPr>
            <w:tcW w:w="1801" w:type="dxa"/>
          </w:tcPr>
          <w:p w:rsidR="00242735" w:rsidRPr="00242735" w:rsidRDefault="00242735">
            <w:pPr>
              <w:rPr>
                <w:b/>
                <w:sz w:val="18"/>
                <w:szCs w:val="18"/>
              </w:rPr>
            </w:pPr>
            <w:r w:rsidRPr="00242735">
              <w:rPr>
                <w:b/>
                <w:sz w:val="18"/>
                <w:szCs w:val="18"/>
              </w:rPr>
              <w:t>Conclusions and related outcomes (implications and consequences)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Conclusion is inconsistently tied to some of the information discussed; related outcomes (consequences and implications) are oversimplified</w:t>
            </w:r>
          </w:p>
        </w:tc>
        <w:tc>
          <w:tcPr>
            <w:tcW w:w="3059" w:type="dxa"/>
          </w:tcPr>
          <w:p w:rsidR="00242735" w:rsidRPr="00DE2C97" w:rsidRDefault="00242735" w:rsidP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Conclusion is logically tied to information  some related outcomes (consequences and implications) are identified clearly</w:t>
            </w:r>
          </w:p>
        </w:tc>
        <w:tc>
          <w:tcPr>
            <w:tcW w:w="2879" w:type="dxa"/>
          </w:tcPr>
          <w:p w:rsidR="00242735" w:rsidRPr="00DE2C97" w:rsidRDefault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Conclusion is logically tied to a range of information; including opposing viewpoints; related outcomes (consequences and implications) are identified clearly.</w:t>
            </w:r>
          </w:p>
        </w:tc>
        <w:tc>
          <w:tcPr>
            <w:tcW w:w="2969" w:type="dxa"/>
          </w:tcPr>
          <w:p w:rsidR="00242735" w:rsidRPr="00DE2C97" w:rsidRDefault="00242735" w:rsidP="00242735">
            <w:pPr>
              <w:rPr>
                <w:sz w:val="18"/>
                <w:szCs w:val="18"/>
              </w:rPr>
            </w:pPr>
            <w:r w:rsidRPr="00DE2C97">
              <w:rPr>
                <w:sz w:val="18"/>
                <w:szCs w:val="18"/>
              </w:rPr>
              <w:t>Conclusions and related outcomes are logical and reflect informed evaluation and ability to place evidence and perspectives discussed in priority order.</w:t>
            </w:r>
          </w:p>
        </w:tc>
        <w:tc>
          <w:tcPr>
            <w:tcW w:w="813" w:type="dxa"/>
          </w:tcPr>
          <w:p w:rsidR="00242735" w:rsidRDefault="00242735"/>
        </w:tc>
        <w:tc>
          <w:tcPr>
            <w:tcW w:w="813" w:type="dxa"/>
          </w:tcPr>
          <w:p w:rsidR="00242735" w:rsidRDefault="00242735">
            <w:r>
              <w:t>40</w:t>
            </w:r>
          </w:p>
        </w:tc>
      </w:tr>
      <w:tr w:rsidR="00242735" w:rsidTr="00242735">
        <w:tc>
          <w:tcPr>
            <w:tcW w:w="1801" w:type="dxa"/>
          </w:tcPr>
          <w:p w:rsidR="00242735" w:rsidRDefault="00242735">
            <w:pPr>
              <w:rPr>
                <w:b/>
                <w:sz w:val="20"/>
                <w:szCs w:val="20"/>
              </w:rPr>
            </w:pPr>
          </w:p>
          <w:p w:rsidR="00242735" w:rsidRPr="00763949" w:rsidRDefault="00242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2879" w:type="dxa"/>
          </w:tcPr>
          <w:p w:rsidR="00242735" w:rsidRDefault="00242735"/>
        </w:tc>
        <w:tc>
          <w:tcPr>
            <w:tcW w:w="3059" w:type="dxa"/>
          </w:tcPr>
          <w:p w:rsidR="00242735" w:rsidRDefault="00242735"/>
        </w:tc>
        <w:tc>
          <w:tcPr>
            <w:tcW w:w="2879" w:type="dxa"/>
          </w:tcPr>
          <w:p w:rsidR="00242735" w:rsidRDefault="00242735"/>
        </w:tc>
        <w:tc>
          <w:tcPr>
            <w:tcW w:w="2969" w:type="dxa"/>
          </w:tcPr>
          <w:p w:rsidR="00242735" w:rsidRDefault="00242735"/>
        </w:tc>
        <w:tc>
          <w:tcPr>
            <w:tcW w:w="813" w:type="dxa"/>
          </w:tcPr>
          <w:p w:rsidR="00242735" w:rsidRPr="00242735" w:rsidRDefault="00242735">
            <w:pPr>
              <w:rPr>
                <w:b/>
                <w:sz w:val="18"/>
                <w:szCs w:val="18"/>
                <w:u w:val="single"/>
              </w:rPr>
            </w:pPr>
            <w:r w:rsidRPr="00242735">
              <w:rPr>
                <w:b/>
                <w:sz w:val="18"/>
                <w:szCs w:val="18"/>
                <w:u w:val="single"/>
              </w:rPr>
              <w:t>Average</w:t>
            </w:r>
          </w:p>
          <w:p w:rsidR="00242735" w:rsidRPr="009D66CA" w:rsidRDefault="00242735">
            <w:pPr>
              <w:rPr>
                <w:b/>
                <w:u w:val="single"/>
              </w:rPr>
            </w:pPr>
          </w:p>
          <w:p w:rsidR="00242735" w:rsidRDefault="00242735"/>
        </w:tc>
        <w:tc>
          <w:tcPr>
            <w:tcW w:w="813" w:type="dxa"/>
          </w:tcPr>
          <w:p w:rsidR="00242735" w:rsidRPr="00242735" w:rsidRDefault="00242735">
            <w:pPr>
              <w:rPr>
                <w:b/>
                <w:sz w:val="18"/>
                <w:szCs w:val="18"/>
                <w:u w:val="single"/>
              </w:rPr>
            </w:pPr>
            <w:r w:rsidRPr="00242735">
              <w:rPr>
                <w:b/>
                <w:sz w:val="18"/>
                <w:szCs w:val="18"/>
                <w:u w:val="single"/>
              </w:rPr>
              <w:t>Average</w:t>
            </w:r>
          </w:p>
          <w:p w:rsidR="00242735" w:rsidRPr="009D66CA" w:rsidRDefault="00242735" w:rsidP="0024273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72</w:t>
            </w:r>
          </w:p>
        </w:tc>
      </w:tr>
    </w:tbl>
    <w:p w:rsidR="00FD7EEF" w:rsidRDefault="00FD7EEF" w:rsidP="00F503B7"/>
    <w:p w:rsidR="00D23045" w:rsidRDefault="00FD7EEF" w:rsidP="00F503B7">
      <w:pPr>
        <w:rPr>
          <w:b/>
        </w:rPr>
      </w:pPr>
      <w:r w:rsidRPr="009D66CA">
        <w:rPr>
          <w:b/>
        </w:rPr>
        <w:t>Intern</w:t>
      </w:r>
      <w:proofErr w:type="gramStart"/>
      <w:r w:rsidRPr="009D66CA">
        <w:rPr>
          <w:b/>
        </w:rPr>
        <w:t>:_</w:t>
      </w:r>
      <w:proofErr w:type="gramEnd"/>
      <w:r w:rsidRPr="009D66CA">
        <w:rPr>
          <w:b/>
        </w:rPr>
        <w:t>______________</w:t>
      </w:r>
      <w:r w:rsidR="00DE2C97">
        <w:rPr>
          <w:b/>
        </w:rPr>
        <w:t>_____________  Preceptor: _______________________Rotation</w:t>
      </w:r>
      <w:r w:rsidRPr="009D66CA">
        <w:rPr>
          <w:b/>
        </w:rPr>
        <w:t>:_</w:t>
      </w:r>
      <w:r w:rsidR="00DE2C97">
        <w:rPr>
          <w:b/>
        </w:rPr>
        <w:t>_______________________</w:t>
      </w:r>
      <w:r w:rsidRPr="009D66CA">
        <w:rPr>
          <w:b/>
        </w:rPr>
        <w:t xml:space="preserve"> Date:_____________</w:t>
      </w:r>
    </w:p>
    <w:sectPr w:rsidR="00D23045" w:rsidSect="00E67820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1B1B4F"/>
    <w:rsid w:val="001D536D"/>
    <w:rsid w:val="00242735"/>
    <w:rsid w:val="003A4C81"/>
    <w:rsid w:val="004871D5"/>
    <w:rsid w:val="00520A6E"/>
    <w:rsid w:val="00763949"/>
    <w:rsid w:val="009D48DE"/>
    <w:rsid w:val="009D66CA"/>
    <w:rsid w:val="00B72670"/>
    <w:rsid w:val="00C616EC"/>
    <w:rsid w:val="00D23045"/>
    <w:rsid w:val="00D37C51"/>
    <w:rsid w:val="00D64BEC"/>
    <w:rsid w:val="00DE2C97"/>
    <w:rsid w:val="00E52CF2"/>
    <w:rsid w:val="00E67820"/>
    <w:rsid w:val="00F503B7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Killebrew, Kathryn Dianne</cp:lastModifiedBy>
  <cp:revision>2</cp:revision>
  <dcterms:created xsi:type="dcterms:W3CDTF">2017-08-23T16:56:00Z</dcterms:created>
  <dcterms:modified xsi:type="dcterms:W3CDTF">2017-08-23T16:56:00Z</dcterms:modified>
</cp:coreProperties>
</file>