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E9" w:rsidRDefault="00236D9D">
      <w:r>
        <w:t>September 12</w:t>
      </w:r>
      <w:r w:rsidRPr="00236D9D">
        <w:rPr>
          <w:vertAlign w:val="superscript"/>
        </w:rPr>
        <w:t>th</w:t>
      </w:r>
      <w:r>
        <w:t>-Pediatric Critical Care Boot Camp Sessions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15"/>
        <w:gridCol w:w="4133"/>
        <w:gridCol w:w="2430"/>
        <w:gridCol w:w="1170"/>
      </w:tblGrid>
      <w:tr w:rsidR="00236D9D" w:rsidTr="00236D9D">
        <w:tc>
          <w:tcPr>
            <w:tcW w:w="1915" w:type="dxa"/>
          </w:tcPr>
          <w:p w:rsidR="00236D9D" w:rsidRDefault="00236D9D">
            <w:r>
              <w:t>Time</w:t>
            </w:r>
          </w:p>
        </w:tc>
        <w:tc>
          <w:tcPr>
            <w:tcW w:w="4133" w:type="dxa"/>
          </w:tcPr>
          <w:p w:rsidR="00236D9D" w:rsidRDefault="00236D9D">
            <w:r>
              <w:t>Topic</w:t>
            </w:r>
          </w:p>
        </w:tc>
        <w:tc>
          <w:tcPr>
            <w:tcW w:w="2430" w:type="dxa"/>
          </w:tcPr>
          <w:p w:rsidR="00236D9D" w:rsidRDefault="00236D9D">
            <w:r>
              <w:t>Speaker</w:t>
            </w:r>
          </w:p>
        </w:tc>
        <w:tc>
          <w:tcPr>
            <w:tcW w:w="1170" w:type="dxa"/>
          </w:tcPr>
          <w:p w:rsidR="00236D9D" w:rsidRDefault="00236D9D">
            <w:r>
              <w:t>Hours</w:t>
            </w:r>
          </w:p>
        </w:tc>
      </w:tr>
      <w:tr w:rsidR="00236D9D" w:rsidTr="00236D9D">
        <w:tc>
          <w:tcPr>
            <w:tcW w:w="1915" w:type="dxa"/>
          </w:tcPr>
          <w:p w:rsidR="00236D9D" w:rsidRDefault="00236D9D">
            <w:r>
              <w:t>8:30 AM</w:t>
            </w:r>
          </w:p>
        </w:tc>
        <w:tc>
          <w:tcPr>
            <w:tcW w:w="4133" w:type="dxa"/>
          </w:tcPr>
          <w:p w:rsidR="00236D9D" w:rsidRDefault="00236D9D">
            <w:r>
              <w:t>SCCM Peds ABCDEF Bundles of Care</w:t>
            </w:r>
          </w:p>
        </w:tc>
        <w:tc>
          <w:tcPr>
            <w:tcW w:w="2430" w:type="dxa"/>
          </w:tcPr>
          <w:p w:rsidR="00236D9D" w:rsidRDefault="00236D9D">
            <w:proofErr w:type="spellStart"/>
            <w:r>
              <w:t>K.Griffith</w:t>
            </w:r>
            <w:proofErr w:type="spellEnd"/>
            <w:r>
              <w:t xml:space="preserve">, NP and </w:t>
            </w:r>
            <w:proofErr w:type="spellStart"/>
            <w:r>
              <w:t>S.Williams</w:t>
            </w:r>
            <w:proofErr w:type="spellEnd"/>
            <w:r>
              <w:t>, NP</w:t>
            </w:r>
          </w:p>
        </w:tc>
        <w:tc>
          <w:tcPr>
            <w:tcW w:w="1170" w:type="dxa"/>
          </w:tcPr>
          <w:p w:rsidR="00236D9D" w:rsidRDefault="00236D9D">
            <w:r>
              <w:t>.75</w:t>
            </w:r>
          </w:p>
        </w:tc>
      </w:tr>
      <w:tr w:rsidR="00236D9D" w:rsidTr="00236D9D">
        <w:tc>
          <w:tcPr>
            <w:tcW w:w="1915" w:type="dxa"/>
          </w:tcPr>
          <w:p w:rsidR="00236D9D" w:rsidRDefault="00236D9D">
            <w:r>
              <w:t>9:15 AM</w:t>
            </w:r>
          </w:p>
        </w:tc>
        <w:tc>
          <w:tcPr>
            <w:tcW w:w="4133" w:type="dxa"/>
          </w:tcPr>
          <w:p w:rsidR="00236D9D" w:rsidRDefault="00236D9D">
            <w:r>
              <w:t>Nutrition of the Critically Ill infant and Child</w:t>
            </w:r>
          </w:p>
        </w:tc>
        <w:tc>
          <w:tcPr>
            <w:tcW w:w="2430" w:type="dxa"/>
          </w:tcPr>
          <w:p w:rsidR="00236D9D" w:rsidRDefault="00236D9D">
            <w:proofErr w:type="spellStart"/>
            <w:r>
              <w:t>A.Shaffer</w:t>
            </w:r>
            <w:proofErr w:type="spellEnd"/>
            <w:r>
              <w:t>, NP</w:t>
            </w:r>
          </w:p>
        </w:tc>
        <w:tc>
          <w:tcPr>
            <w:tcW w:w="1170" w:type="dxa"/>
          </w:tcPr>
          <w:p w:rsidR="00236D9D" w:rsidRDefault="00236D9D">
            <w:r>
              <w:t>.75</w:t>
            </w:r>
          </w:p>
        </w:tc>
      </w:tr>
      <w:tr w:rsidR="00236D9D" w:rsidTr="00236D9D">
        <w:tc>
          <w:tcPr>
            <w:tcW w:w="1915" w:type="dxa"/>
          </w:tcPr>
          <w:p w:rsidR="00236D9D" w:rsidRDefault="00236D9D">
            <w:r>
              <w:t>10:00 AM</w:t>
            </w:r>
          </w:p>
        </w:tc>
        <w:tc>
          <w:tcPr>
            <w:tcW w:w="4133" w:type="dxa"/>
          </w:tcPr>
          <w:p w:rsidR="00236D9D" w:rsidRDefault="00236D9D">
            <w:r>
              <w:t>Break</w:t>
            </w:r>
          </w:p>
        </w:tc>
        <w:tc>
          <w:tcPr>
            <w:tcW w:w="2430" w:type="dxa"/>
          </w:tcPr>
          <w:p w:rsidR="00236D9D" w:rsidRDefault="00236D9D"/>
        </w:tc>
        <w:tc>
          <w:tcPr>
            <w:tcW w:w="1170" w:type="dxa"/>
          </w:tcPr>
          <w:p w:rsidR="00236D9D" w:rsidRDefault="00236D9D"/>
        </w:tc>
      </w:tr>
      <w:tr w:rsidR="00236D9D" w:rsidTr="00236D9D">
        <w:tc>
          <w:tcPr>
            <w:tcW w:w="1915" w:type="dxa"/>
          </w:tcPr>
          <w:p w:rsidR="00236D9D" w:rsidRDefault="00236D9D">
            <w:r>
              <w:t>10:15 AM</w:t>
            </w:r>
          </w:p>
        </w:tc>
        <w:tc>
          <w:tcPr>
            <w:tcW w:w="4133" w:type="dxa"/>
          </w:tcPr>
          <w:p w:rsidR="00236D9D" w:rsidRDefault="00236D9D">
            <w:r>
              <w:t>Procedural Sedation</w:t>
            </w:r>
          </w:p>
        </w:tc>
        <w:tc>
          <w:tcPr>
            <w:tcW w:w="2430" w:type="dxa"/>
          </w:tcPr>
          <w:p w:rsidR="00236D9D" w:rsidRDefault="00236D9D">
            <w:r>
              <w:t>Pediatric Sedation Team Members</w:t>
            </w:r>
          </w:p>
        </w:tc>
        <w:tc>
          <w:tcPr>
            <w:tcW w:w="1170" w:type="dxa"/>
          </w:tcPr>
          <w:p w:rsidR="00236D9D" w:rsidRDefault="00236D9D">
            <w:r>
              <w:t>1.0</w:t>
            </w:r>
          </w:p>
        </w:tc>
      </w:tr>
      <w:tr w:rsidR="00236D9D" w:rsidTr="00236D9D">
        <w:tc>
          <w:tcPr>
            <w:tcW w:w="1915" w:type="dxa"/>
          </w:tcPr>
          <w:p w:rsidR="00236D9D" w:rsidRDefault="00236D9D">
            <w:r>
              <w:t>11:15 AM</w:t>
            </w:r>
          </w:p>
        </w:tc>
        <w:tc>
          <w:tcPr>
            <w:tcW w:w="4133" w:type="dxa"/>
          </w:tcPr>
          <w:p w:rsidR="00236D9D" w:rsidRDefault="00236D9D">
            <w:r>
              <w:t>Pediatric traumatic Brain Injury</w:t>
            </w:r>
          </w:p>
        </w:tc>
        <w:tc>
          <w:tcPr>
            <w:tcW w:w="2430" w:type="dxa"/>
          </w:tcPr>
          <w:p w:rsidR="00236D9D" w:rsidRDefault="00236D9D">
            <w:r>
              <w:t>H. Vance, NP</w:t>
            </w:r>
          </w:p>
        </w:tc>
        <w:tc>
          <w:tcPr>
            <w:tcW w:w="1170" w:type="dxa"/>
          </w:tcPr>
          <w:p w:rsidR="00236D9D" w:rsidRDefault="00236D9D">
            <w:r>
              <w:t>.75</w:t>
            </w:r>
          </w:p>
        </w:tc>
      </w:tr>
      <w:tr w:rsidR="00236D9D" w:rsidTr="00236D9D">
        <w:tc>
          <w:tcPr>
            <w:tcW w:w="1915" w:type="dxa"/>
          </w:tcPr>
          <w:p w:rsidR="00236D9D" w:rsidRDefault="00236D9D">
            <w:r>
              <w:t>12:00 PM</w:t>
            </w:r>
          </w:p>
        </w:tc>
        <w:tc>
          <w:tcPr>
            <w:tcW w:w="4133" w:type="dxa"/>
          </w:tcPr>
          <w:p w:rsidR="00236D9D" w:rsidRDefault="00236D9D">
            <w:r>
              <w:t>Lunch</w:t>
            </w:r>
          </w:p>
        </w:tc>
        <w:tc>
          <w:tcPr>
            <w:tcW w:w="2430" w:type="dxa"/>
          </w:tcPr>
          <w:p w:rsidR="00236D9D" w:rsidRDefault="00236D9D"/>
        </w:tc>
        <w:tc>
          <w:tcPr>
            <w:tcW w:w="1170" w:type="dxa"/>
          </w:tcPr>
          <w:p w:rsidR="00236D9D" w:rsidRDefault="00236D9D"/>
        </w:tc>
      </w:tr>
      <w:tr w:rsidR="00236D9D" w:rsidTr="00236D9D">
        <w:tc>
          <w:tcPr>
            <w:tcW w:w="1915" w:type="dxa"/>
          </w:tcPr>
          <w:p w:rsidR="00236D9D" w:rsidRDefault="00236D9D" w:rsidP="00236D9D">
            <w:r>
              <w:t>1:00 PM</w:t>
            </w:r>
          </w:p>
        </w:tc>
        <w:tc>
          <w:tcPr>
            <w:tcW w:w="4133" w:type="dxa"/>
          </w:tcPr>
          <w:p w:rsidR="00236D9D" w:rsidRDefault="00236D9D">
            <w:r>
              <w:t>Respiratory Support in Pediatric critical Care: non-invasive and invasive modes</w:t>
            </w:r>
          </w:p>
        </w:tc>
        <w:tc>
          <w:tcPr>
            <w:tcW w:w="2430" w:type="dxa"/>
          </w:tcPr>
          <w:p w:rsidR="00236D9D" w:rsidRDefault="00236D9D">
            <w:r>
              <w:t>TBD</w:t>
            </w:r>
          </w:p>
        </w:tc>
        <w:tc>
          <w:tcPr>
            <w:tcW w:w="1170" w:type="dxa"/>
          </w:tcPr>
          <w:p w:rsidR="00236D9D" w:rsidRDefault="00236D9D">
            <w:r>
              <w:t>1.0</w:t>
            </w:r>
          </w:p>
        </w:tc>
      </w:tr>
      <w:tr w:rsidR="00236D9D" w:rsidTr="00236D9D">
        <w:tc>
          <w:tcPr>
            <w:tcW w:w="1915" w:type="dxa"/>
          </w:tcPr>
          <w:p w:rsidR="00236D9D" w:rsidRDefault="00236D9D" w:rsidP="00236D9D">
            <w:r>
              <w:t>1:45 PM</w:t>
            </w:r>
          </w:p>
        </w:tc>
        <w:tc>
          <w:tcPr>
            <w:tcW w:w="4133" w:type="dxa"/>
          </w:tcPr>
          <w:p w:rsidR="00236D9D" w:rsidRDefault="00236D9D">
            <w:r>
              <w:t>Current Topics in Peds Critical Care</w:t>
            </w:r>
          </w:p>
        </w:tc>
        <w:tc>
          <w:tcPr>
            <w:tcW w:w="2430" w:type="dxa"/>
          </w:tcPr>
          <w:p w:rsidR="00236D9D" w:rsidRDefault="00236D9D">
            <w:r>
              <w:t>Michelle Terrell</w:t>
            </w:r>
          </w:p>
        </w:tc>
        <w:tc>
          <w:tcPr>
            <w:tcW w:w="1170" w:type="dxa"/>
          </w:tcPr>
          <w:p w:rsidR="00236D9D" w:rsidRDefault="00236D9D">
            <w:r>
              <w:t>.5</w:t>
            </w:r>
          </w:p>
        </w:tc>
      </w:tr>
      <w:tr w:rsidR="00236D9D" w:rsidTr="00236D9D">
        <w:tc>
          <w:tcPr>
            <w:tcW w:w="1915" w:type="dxa"/>
          </w:tcPr>
          <w:p w:rsidR="00236D9D" w:rsidRDefault="00236D9D" w:rsidP="00236D9D">
            <w:r>
              <w:t>2:15 PM</w:t>
            </w:r>
          </w:p>
        </w:tc>
        <w:tc>
          <w:tcPr>
            <w:tcW w:w="4133" w:type="dxa"/>
          </w:tcPr>
          <w:p w:rsidR="00236D9D" w:rsidRDefault="00236D9D">
            <w:r>
              <w:t>Break</w:t>
            </w:r>
          </w:p>
        </w:tc>
        <w:tc>
          <w:tcPr>
            <w:tcW w:w="2430" w:type="dxa"/>
          </w:tcPr>
          <w:p w:rsidR="00236D9D" w:rsidRDefault="00236D9D"/>
        </w:tc>
        <w:tc>
          <w:tcPr>
            <w:tcW w:w="1170" w:type="dxa"/>
          </w:tcPr>
          <w:p w:rsidR="00236D9D" w:rsidRDefault="00236D9D"/>
        </w:tc>
      </w:tr>
      <w:tr w:rsidR="00236D9D" w:rsidTr="00236D9D">
        <w:tc>
          <w:tcPr>
            <w:tcW w:w="1915" w:type="dxa"/>
          </w:tcPr>
          <w:p w:rsidR="00236D9D" w:rsidRDefault="00236D9D" w:rsidP="00236D9D">
            <w:r>
              <w:t>2:45 PM</w:t>
            </w:r>
          </w:p>
        </w:tc>
        <w:tc>
          <w:tcPr>
            <w:tcW w:w="4133" w:type="dxa"/>
          </w:tcPr>
          <w:p w:rsidR="00236D9D" w:rsidRDefault="00236D9D">
            <w:r>
              <w:t>Vasoactive medications in the Peds Critical Care</w:t>
            </w:r>
          </w:p>
        </w:tc>
        <w:tc>
          <w:tcPr>
            <w:tcW w:w="2430" w:type="dxa"/>
          </w:tcPr>
          <w:p w:rsidR="00236D9D" w:rsidRDefault="00D30DB8">
            <w:r>
              <w:t xml:space="preserve">Julie Sinclair-Pingel </w:t>
            </w:r>
            <w:r w:rsidR="00236D9D">
              <w:t>Pharm-D</w:t>
            </w:r>
          </w:p>
        </w:tc>
        <w:tc>
          <w:tcPr>
            <w:tcW w:w="1170" w:type="dxa"/>
          </w:tcPr>
          <w:p w:rsidR="00236D9D" w:rsidRDefault="00236D9D">
            <w:r>
              <w:t>.75</w:t>
            </w:r>
          </w:p>
        </w:tc>
      </w:tr>
      <w:tr w:rsidR="00236D9D" w:rsidTr="00236D9D">
        <w:tc>
          <w:tcPr>
            <w:tcW w:w="1915" w:type="dxa"/>
          </w:tcPr>
          <w:p w:rsidR="00236D9D" w:rsidRDefault="00236D9D" w:rsidP="00236D9D">
            <w:r>
              <w:t>3:30 PM</w:t>
            </w:r>
          </w:p>
        </w:tc>
        <w:tc>
          <w:tcPr>
            <w:tcW w:w="4133" w:type="dxa"/>
          </w:tcPr>
          <w:p w:rsidR="00236D9D" w:rsidRDefault="00236D9D">
            <w:r>
              <w:t>Pediatric Delirium</w:t>
            </w:r>
          </w:p>
        </w:tc>
        <w:tc>
          <w:tcPr>
            <w:tcW w:w="2430" w:type="dxa"/>
          </w:tcPr>
          <w:p w:rsidR="00236D9D" w:rsidRDefault="00236D9D">
            <w:r>
              <w:t>H. Smith, MD</w:t>
            </w:r>
          </w:p>
        </w:tc>
        <w:tc>
          <w:tcPr>
            <w:tcW w:w="1170" w:type="dxa"/>
          </w:tcPr>
          <w:p w:rsidR="00236D9D" w:rsidRDefault="00236D9D"/>
        </w:tc>
      </w:tr>
    </w:tbl>
    <w:p w:rsidR="00236D9D" w:rsidRDefault="00236D9D"/>
    <w:p w:rsidR="00D30DB8" w:rsidRDefault="00D30DB8">
      <w:r>
        <w:t>September 13</w:t>
      </w:r>
      <w:r w:rsidRPr="00D30DB8">
        <w:rPr>
          <w:vertAlign w:val="superscript"/>
        </w:rPr>
        <w:t>th</w:t>
      </w:r>
      <w:r>
        <w:t>-Pediatric Optional Skills Lab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0DB8" w:rsidTr="00D30DB8">
        <w:tc>
          <w:tcPr>
            <w:tcW w:w="2394" w:type="dxa"/>
          </w:tcPr>
          <w:p w:rsidR="00D30DB8" w:rsidRDefault="00D30DB8">
            <w:r>
              <w:t>Time</w:t>
            </w:r>
          </w:p>
        </w:tc>
        <w:tc>
          <w:tcPr>
            <w:tcW w:w="2394" w:type="dxa"/>
          </w:tcPr>
          <w:p w:rsidR="00D30DB8" w:rsidRDefault="00D30DB8">
            <w:r>
              <w:t>Topic</w:t>
            </w:r>
          </w:p>
        </w:tc>
        <w:tc>
          <w:tcPr>
            <w:tcW w:w="2394" w:type="dxa"/>
          </w:tcPr>
          <w:p w:rsidR="00D30DB8" w:rsidRDefault="00D30DB8">
            <w:r>
              <w:t>Speaker</w:t>
            </w:r>
          </w:p>
        </w:tc>
        <w:tc>
          <w:tcPr>
            <w:tcW w:w="2394" w:type="dxa"/>
          </w:tcPr>
          <w:p w:rsidR="00D30DB8" w:rsidRDefault="00D30DB8">
            <w:r>
              <w:t>hours</w:t>
            </w:r>
          </w:p>
        </w:tc>
      </w:tr>
      <w:tr w:rsidR="00D30DB8" w:rsidTr="00D30DB8">
        <w:tc>
          <w:tcPr>
            <w:tcW w:w="2394" w:type="dxa"/>
          </w:tcPr>
          <w:p w:rsidR="00D30DB8" w:rsidRDefault="00D30DB8">
            <w:r>
              <w:t>8:00 AM</w:t>
            </w:r>
          </w:p>
        </w:tc>
        <w:tc>
          <w:tcPr>
            <w:tcW w:w="2394" w:type="dxa"/>
          </w:tcPr>
          <w:p w:rsidR="00D30DB8" w:rsidRDefault="00D30DB8">
            <w:r>
              <w:t>Lumbar Puncture</w:t>
            </w:r>
          </w:p>
        </w:tc>
        <w:tc>
          <w:tcPr>
            <w:tcW w:w="2394" w:type="dxa"/>
          </w:tcPr>
          <w:p w:rsidR="00D30DB8" w:rsidRDefault="00D30DB8"/>
        </w:tc>
        <w:tc>
          <w:tcPr>
            <w:tcW w:w="2394" w:type="dxa"/>
          </w:tcPr>
          <w:p w:rsidR="00D30DB8" w:rsidRDefault="00D30DB8">
            <w:r>
              <w:t>1.0</w:t>
            </w:r>
          </w:p>
        </w:tc>
      </w:tr>
      <w:tr w:rsidR="00D30DB8" w:rsidTr="00D30DB8">
        <w:tc>
          <w:tcPr>
            <w:tcW w:w="2394" w:type="dxa"/>
          </w:tcPr>
          <w:p w:rsidR="00D30DB8" w:rsidRDefault="00D30DB8">
            <w:r>
              <w:t>9:00 AM</w:t>
            </w:r>
          </w:p>
        </w:tc>
        <w:tc>
          <w:tcPr>
            <w:tcW w:w="2394" w:type="dxa"/>
          </w:tcPr>
          <w:p w:rsidR="00D30DB8" w:rsidRDefault="00D30DB8">
            <w:r>
              <w:t>Arterial Line Station</w:t>
            </w:r>
          </w:p>
        </w:tc>
        <w:tc>
          <w:tcPr>
            <w:tcW w:w="2394" w:type="dxa"/>
          </w:tcPr>
          <w:p w:rsidR="00D30DB8" w:rsidRDefault="00D30DB8"/>
        </w:tc>
        <w:tc>
          <w:tcPr>
            <w:tcW w:w="2394" w:type="dxa"/>
          </w:tcPr>
          <w:p w:rsidR="00D30DB8" w:rsidRDefault="00D30DB8">
            <w:r>
              <w:t>1.0</w:t>
            </w:r>
          </w:p>
        </w:tc>
      </w:tr>
      <w:tr w:rsidR="00D30DB8" w:rsidTr="00D30DB8">
        <w:tc>
          <w:tcPr>
            <w:tcW w:w="2394" w:type="dxa"/>
          </w:tcPr>
          <w:p w:rsidR="00D30DB8" w:rsidRDefault="00D30DB8">
            <w:r>
              <w:t>10:00 AM</w:t>
            </w:r>
          </w:p>
        </w:tc>
        <w:tc>
          <w:tcPr>
            <w:tcW w:w="2394" w:type="dxa"/>
          </w:tcPr>
          <w:p w:rsidR="00D30DB8" w:rsidRDefault="00D30DB8">
            <w:r>
              <w:t>Chest Tube Station</w:t>
            </w:r>
          </w:p>
        </w:tc>
        <w:tc>
          <w:tcPr>
            <w:tcW w:w="2394" w:type="dxa"/>
          </w:tcPr>
          <w:p w:rsidR="00D30DB8" w:rsidRDefault="00D30DB8"/>
        </w:tc>
        <w:tc>
          <w:tcPr>
            <w:tcW w:w="2394" w:type="dxa"/>
          </w:tcPr>
          <w:p w:rsidR="00D30DB8" w:rsidRDefault="00D30DB8">
            <w:r>
              <w:t>1.0</w:t>
            </w:r>
          </w:p>
        </w:tc>
      </w:tr>
      <w:tr w:rsidR="00D30DB8" w:rsidTr="00D30DB8">
        <w:tc>
          <w:tcPr>
            <w:tcW w:w="2394" w:type="dxa"/>
          </w:tcPr>
          <w:p w:rsidR="00D30DB8" w:rsidRDefault="00D30DB8">
            <w:r>
              <w:t>11:00 AM</w:t>
            </w:r>
          </w:p>
        </w:tc>
        <w:tc>
          <w:tcPr>
            <w:tcW w:w="2394" w:type="dxa"/>
          </w:tcPr>
          <w:p w:rsidR="00D30DB8" w:rsidRDefault="00D30DB8">
            <w:r>
              <w:t>CVL Station</w:t>
            </w:r>
          </w:p>
        </w:tc>
        <w:tc>
          <w:tcPr>
            <w:tcW w:w="2394" w:type="dxa"/>
          </w:tcPr>
          <w:p w:rsidR="00D30DB8" w:rsidRDefault="00D30DB8"/>
        </w:tc>
        <w:tc>
          <w:tcPr>
            <w:tcW w:w="2394" w:type="dxa"/>
          </w:tcPr>
          <w:p w:rsidR="00D30DB8" w:rsidRDefault="00D30DB8">
            <w:r>
              <w:t>1.0</w:t>
            </w:r>
          </w:p>
        </w:tc>
      </w:tr>
      <w:tr w:rsidR="00D30DB8" w:rsidTr="00D30DB8">
        <w:tc>
          <w:tcPr>
            <w:tcW w:w="2394" w:type="dxa"/>
          </w:tcPr>
          <w:p w:rsidR="00D30DB8" w:rsidRDefault="00D30DB8">
            <w:r>
              <w:t>12:00 PM</w:t>
            </w:r>
          </w:p>
        </w:tc>
        <w:tc>
          <w:tcPr>
            <w:tcW w:w="2394" w:type="dxa"/>
          </w:tcPr>
          <w:p w:rsidR="00D30DB8" w:rsidRDefault="00D30DB8">
            <w:r>
              <w:t>Intubation</w:t>
            </w:r>
          </w:p>
        </w:tc>
        <w:tc>
          <w:tcPr>
            <w:tcW w:w="2394" w:type="dxa"/>
          </w:tcPr>
          <w:p w:rsidR="00D30DB8" w:rsidRDefault="00D30DB8"/>
        </w:tc>
        <w:tc>
          <w:tcPr>
            <w:tcW w:w="2394" w:type="dxa"/>
          </w:tcPr>
          <w:p w:rsidR="00D30DB8" w:rsidRDefault="00D30DB8">
            <w:r>
              <w:t>1.0</w:t>
            </w:r>
            <w:bookmarkStart w:id="0" w:name="_GoBack"/>
            <w:bookmarkEnd w:id="0"/>
          </w:p>
        </w:tc>
      </w:tr>
    </w:tbl>
    <w:p w:rsidR="00D30DB8" w:rsidRDefault="00D30DB8"/>
    <w:sectPr w:rsidR="00D3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9D"/>
    <w:rsid w:val="00236D9D"/>
    <w:rsid w:val="00D30DB8"/>
    <w:rsid w:val="00E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Terrell, Michelle K</dc:creator>
  <cp:lastModifiedBy>Terrell, Michelle K</cp:lastModifiedBy>
  <cp:revision>1</cp:revision>
  <dcterms:created xsi:type="dcterms:W3CDTF">2017-03-03T16:28:00Z</dcterms:created>
  <dcterms:modified xsi:type="dcterms:W3CDTF">2017-03-03T16:42:00Z</dcterms:modified>
</cp:coreProperties>
</file>