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9" w:rsidRPr="00411656" w:rsidRDefault="00411656" w:rsidP="00EC0E89">
      <w:pPr>
        <w:rPr>
          <w:rFonts w:ascii="Arial" w:hAnsi="Arial" w:cs="Arial"/>
          <w:sz w:val="40"/>
          <w:szCs w:val="40"/>
          <w:u w:val="single"/>
        </w:rPr>
      </w:pPr>
      <w:r w:rsidRPr="00411656">
        <w:rPr>
          <w:rFonts w:ascii="Arial" w:hAnsi="Arial" w:cs="Arial"/>
          <w:b/>
          <w:sz w:val="40"/>
          <w:szCs w:val="40"/>
          <w:u w:val="single"/>
        </w:rPr>
        <w:t>ALL</w:t>
      </w:r>
      <w:r w:rsidR="00EC0E89" w:rsidRPr="00411656">
        <w:rPr>
          <w:rFonts w:ascii="Arial" w:hAnsi="Arial" w:cs="Arial"/>
          <w:b/>
          <w:sz w:val="40"/>
          <w:szCs w:val="40"/>
          <w:u w:val="single"/>
        </w:rPr>
        <w:t xml:space="preserve"> VUMC:</w:t>
      </w:r>
    </w:p>
    <w:p w:rsidR="00411656" w:rsidRDefault="00EC0E89" w:rsidP="00411656">
      <w:pPr>
        <w:spacing w:after="0" w:line="240" w:lineRule="auto"/>
        <w:rPr>
          <w:noProof/>
        </w:rPr>
      </w:pPr>
      <w:r>
        <w:br/>
      </w:r>
      <w:r w:rsidRPr="00411656">
        <w:rPr>
          <w:rFonts w:ascii="Arial" w:hAnsi="Arial" w:cs="Arial"/>
          <w:b/>
          <w:sz w:val="24"/>
          <w:szCs w:val="24"/>
        </w:rPr>
        <w:t>Isolation Type</w:t>
      </w:r>
      <w:r w:rsidRPr="00411656">
        <w:rPr>
          <w:rFonts w:ascii="Arial" w:hAnsi="Arial" w:cs="Arial"/>
          <w:sz w:val="24"/>
          <w:szCs w:val="24"/>
        </w:rPr>
        <w:t xml:space="preserve"> is now force display.</w:t>
      </w:r>
      <w:r w:rsidRPr="00411656">
        <w:rPr>
          <w:rFonts w:ascii="Arial" w:hAnsi="Arial" w:cs="Arial"/>
          <w:sz w:val="24"/>
          <w:szCs w:val="24"/>
        </w:rPr>
        <w:br/>
      </w:r>
    </w:p>
    <w:p w:rsidR="00EC0E89" w:rsidRDefault="00023F0E" w:rsidP="00EC0E89">
      <w:r>
        <w:rPr>
          <w:noProof/>
        </w:rPr>
        <w:pict>
          <v:oval id="_x0000_s1026" style="position:absolute;margin-left:66pt;margin-top:63.15pt;width:86.25pt;height:90pt;z-index:251658240" filled="f" strokecolor="red" strokeweight="3pt"/>
        </w:pict>
      </w:r>
      <w:r w:rsidR="00EC0E89">
        <w:rPr>
          <w:noProof/>
        </w:rPr>
        <w:drawing>
          <wp:inline distT="0" distB="0" distL="0" distR="0" wp14:anchorId="450EC698" wp14:editId="62E57FFF">
            <wp:extent cx="6305550" cy="2371725"/>
            <wp:effectExtent l="0" t="0" r="0" b="0"/>
            <wp:docPr id="6" name="Picture 10" descr="C:\DOCUME~1\raineswn\LOCALS~1\Temp\SNAGHTMLf71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raineswn\LOCALS~1\Temp\SNAGHTMLf71c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03" cy="237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89" w:rsidRDefault="00EC0E89">
      <w:pPr>
        <w:rPr>
          <w:b/>
        </w:rPr>
      </w:pPr>
    </w:p>
    <w:p w:rsidR="00411656" w:rsidRDefault="00411656">
      <w:pPr>
        <w:rPr>
          <w:b/>
        </w:rPr>
      </w:pPr>
    </w:p>
    <w:p w:rsidR="00731426" w:rsidRPr="00731426" w:rsidRDefault="00731426" w:rsidP="00731426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731426">
        <w:rPr>
          <w:rFonts w:ascii="Arial" w:hAnsi="Arial" w:cs="Arial"/>
          <w:b/>
          <w:sz w:val="24"/>
          <w:szCs w:val="24"/>
        </w:rPr>
        <w:t>Isolation type</w:t>
      </w:r>
      <w:r w:rsidRPr="00731426">
        <w:rPr>
          <w:rFonts w:ascii="Arial" w:hAnsi="Arial" w:cs="Arial"/>
          <w:sz w:val="24"/>
          <w:szCs w:val="24"/>
        </w:rPr>
        <w:t xml:space="preserve"> will display in Precaution/Isolation section of Age-appropriate Assessment/Intervention tab to remind staff to document so that when patient is on isolation, it will consistently display on the </w:t>
      </w:r>
      <w:proofErr w:type="spellStart"/>
      <w:r w:rsidRPr="00731426">
        <w:rPr>
          <w:rFonts w:ascii="Arial" w:hAnsi="Arial" w:cs="Arial"/>
          <w:sz w:val="24"/>
          <w:szCs w:val="24"/>
        </w:rPr>
        <w:t>OPC</w:t>
      </w:r>
      <w:proofErr w:type="spellEnd"/>
      <w:r w:rsidRPr="00731426">
        <w:rPr>
          <w:rFonts w:ascii="Arial" w:hAnsi="Arial" w:cs="Arial"/>
          <w:sz w:val="24"/>
          <w:szCs w:val="24"/>
        </w:rPr>
        <w:t xml:space="preserve"> in upper right corner of Situation section. </w:t>
      </w:r>
    </w:p>
    <w:p w:rsidR="00411656" w:rsidRDefault="00731426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1501140</wp:posOffset>
            </wp:positionV>
            <wp:extent cx="1704975" cy="4667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d Rectangle 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1EA5E5" wp14:editId="24CEF5F8">
            <wp:extent cx="3581400" cy="2286000"/>
            <wp:effectExtent l="0" t="0" r="0" b="0"/>
            <wp:docPr id="1" name="Picture 1" descr="cid:image009.png@01CE950C.F57EF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9.png@01CE950C.F57EFF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76" cy="228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56" w:rsidRDefault="00411656">
      <w:pPr>
        <w:rPr>
          <w:b/>
        </w:rPr>
      </w:pPr>
    </w:p>
    <w:p w:rsidR="00411656" w:rsidRDefault="00411656">
      <w:pPr>
        <w:rPr>
          <w:b/>
        </w:rPr>
      </w:pPr>
    </w:p>
    <w:p w:rsidR="00411656" w:rsidRDefault="00411656">
      <w:pPr>
        <w:rPr>
          <w:b/>
        </w:rPr>
      </w:pPr>
    </w:p>
    <w:p w:rsidR="00023F0E" w:rsidRDefault="00023F0E">
      <w:pPr>
        <w:rPr>
          <w:b/>
        </w:rPr>
      </w:pPr>
    </w:p>
    <w:p w:rsidR="006575A5" w:rsidRPr="00411656" w:rsidRDefault="006575A5">
      <w:pPr>
        <w:rPr>
          <w:rFonts w:ascii="Arial" w:hAnsi="Arial" w:cs="Arial"/>
          <w:b/>
          <w:sz w:val="40"/>
          <w:szCs w:val="40"/>
        </w:rPr>
      </w:pPr>
      <w:proofErr w:type="spellStart"/>
      <w:r w:rsidRPr="00411656">
        <w:rPr>
          <w:rFonts w:ascii="Arial" w:hAnsi="Arial" w:cs="Arial"/>
          <w:b/>
          <w:sz w:val="40"/>
          <w:szCs w:val="40"/>
        </w:rPr>
        <w:lastRenderedPageBreak/>
        <w:t>VUH</w:t>
      </w:r>
      <w:proofErr w:type="spellEnd"/>
      <w:r w:rsidRPr="00411656">
        <w:rPr>
          <w:rFonts w:ascii="Arial" w:hAnsi="Arial" w:cs="Arial"/>
          <w:b/>
          <w:sz w:val="40"/>
          <w:szCs w:val="40"/>
        </w:rPr>
        <w:t xml:space="preserve"> and </w:t>
      </w:r>
      <w:proofErr w:type="spellStart"/>
      <w:r w:rsidRPr="00411656">
        <w:rPr>
          <w:rFonts w:ascii="Arial" w:hAnsi="Arial" w:cs="Arial"/>
          <w:b/>
          <w:sz w:val="40"/>
          <w:szCs w:val="40"/>
        </w:rPr>
        <w:t>VCH</w:t>
      </w:r>
      <w:proofErr w:type="spellEnd"/>
      <w:r w:rsidR="00411656">
        <w:rPr>
          <w:rFonts w:ascii="Arial" w:hAnsi="Arial" w:cs="Arial"/>
          <w:b/>
          <w:sz w:val="40"/>
          <w:szCs w:val="40"/>
        </w:rPr>
        <w:t>:</w:t>
      </w:r>
    </w:p>
    <w:p w:rsidR="006575A5" w:rsidRPr="00411656" w:rsidRDefault="006575A5">
      <w:pPr>
        <w:rPr>
          <w:rFonts w:ascii="Arial" w:hAnsi="Arial" w:cs="Arial"/>
          <w:sz w:val="24"/>
          <w:szCs w:val="24"/>
        </w:rPr>
      </w:pPr>
      <w:r w:rsidRPr="00411656">
        <w:rPr>
          <w:rFonts w:ascii="Arial" w:hAnsi="Arial" w:cs="Arial"/>
          <w:sz w:val="24"/>
          <w:szCs w:val="24"/>
        </w:rPr>
        <w:t xml:space="preserve">Vitals &amp; </w:t>
      </w:r>
      <w:proofErr w:type="spellStart"/>
      <w:r w:rsidRPr="00411656">
        <w:rPr>
          <w:rFonts w:ascii="Arial" w:hAnsi="Arial" w:cs="Arial"/>
          <w:sz w:val="24"/>
          <w:szCs w:val="24"/>
        </w:rPr>
        <w:t>I&amp;O</w:t>
      </w:r>
      <w:proofErr w:type="spellEnd"/>
      <w:r w:rsidR="00411656">
        <w:rPr>
          <w:rFonts w:ascii="Arial" w:hAnsi="Arial" w:cs="Arial"/>
          <w:sz w:val="24"/>
          <w:szCs w:val="24"/>
        </w:rPr>
        <w:t xml:space="preserve"> - </w:t>
      </w:r>
      <w:r w:rsidRPr="00411656">
        <w:rPr>
          <w:rFonts w:ascii="Arial" w:hAnsi="Arial" w:cs="Arial"/>
          <w:sz w:val="24"/>
          <w:szCs w:val="24"/>
        </w:rPr>
        <w:t xml:space="preserve">Med drips – </w:t>
      </w:r>
      <w:r w:rsidRPr="002C6A94">
        <w:rPr>
          <w:rFonts w:ascii="Arial" w:hAnsi="Arial" w:cs="Arial"/>
          <w:b/>
          <w:sz w:val="24"/>
          <w:szCs w:val="24"/>
          <w:u w:val="single"/>
        </w:rPr>
        <w:t>Opportunity to cosign med drips</w:t>
      </w:r>
      <w:r w:rsidRPr="00411656">
        <w:rPr>
          <w:rFonts w:ascii="Arial" w:hAnsi="Arial" w:cs="Arial"/>
          <w:sz w:val="24"/>
          <w:szCs w:val="24"/>
        </w:rPr>
        <w:t xml:space="preserve"> – hover includes what is verified</w:t>
      </w:r>
    </w:p>
    <w:p w:rsidR="006575A5" w:rsidRPr="00411656" w:rsidRDefault="00023F0E">
      <w:pPr>
        <w:rPr>
          <w:rFonts w:ascii="Arial" w:hAnsi="Arial" w:cs="Arial"/>
          <w:sz w:val="24"/>
          <w:szCs w:val="24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6.25pt;margin-top:83.2pt;width:69.75pt;height:87pt;flip:x y;z-index:251664384" o:connectortype="straight" strokecolor="red" strokeweight="3pt">
            <v:stroke endarrow="block"/>
          </v:shape>
        </w:pict>
      </w:r>
      <w:r>
        <w:rPr>
          <w:b/>
          <w:noProof/>
        </w:rPr>
        <w:pict>
          <v:oval id="_x0000_s1027" style="position:absolute;margin-left:420pt;margin-top:21.7pt;width:72.75pt;height:42pt;z-index:251659264" filled="f" strokecolor="red" strokeweight="3pt"/>
        </w:pict>
      </w:r>
      <w:r w:rsidR="006575A5" w:rsidRPr="0041165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F58E79" wp14:editId="716783C8">
            <wp:extent cx="6858000" cy="143179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3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0E" w:rsidRPr="00023F0E" w:rsidRDefault="00023F0E" w:rsidP="00023F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3F0E">
        <w:rPr>
          <w:rFonts w:ascii="Arial" w:hAnsi="Arial" w:cs="Arial"/>
          <w:b/>
          <w:sz w:val="24"/>
          <w:szCs w:val="24"/>
        </w:rPr>
        <w:t xml:space="preserve">Close up view of hover information shown above: </w:t>
      </w:r>
    </w:p>
    <w:p w:rsidR="006575A5" w:rsidRDefault="00023F0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629275" cy="2543175"/>
            <wp:effectExtent l="0" t="0" r="0" b="0"/>
            <wp:docPr id="4" name="Picture 4" descr="cid:image017.png@01CE950D.CF71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7.png@01CE950D.CF71D3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1B" w:rsidRPr="00411656" w:rsidRDefault="00915A1B" w:rsidP="00915A1B">
      <w:pPr>
        <w:rPr>
          <w:rFonts w:ascii="Arial" w:hAnsi="Arial" w:cs="Arial"/>
          <w:b/>
          <w:sz w:val="24"/>
          <w:szCs w:val="24"/>
          <w:u w:val="single"/>
        </w:rPr>
      </w:pPr>
      <w:r w:rsidRPr="00411656">
        <w:rPr>
          <w:rFonts w:ascii="Arial" w:hAnsi="Arial" w:cs="Arial"/>
          <w:b/>
          <w:sz w:val="24"/>
          <w:szCs w:val="24"/>
          <w:u w:val="single"/>
        </w:rPr>
        <w:t>Assessment tabs</w:t>
      </w:r>
      <w:r w:rsidR="00411656" w:rsidRPr="00411656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411656">
        <w:rPr>
          <w:rFonts w:ascii="Arial" w:hAnsi="Arial" w:cs="Arial"/>
          <w:b/>
          <w:sz w:val="24"/>
          <w:szCs w:val="24"/>
          <w:u w:val="single"/>
        </w:rPr>
        <w:t>Precaution/Isolation section</w:t>
      </w:r>
      <w:r w:rsidR="00411656" w:rsidRPr="00411656">
        <w:rPr>
          <w:rFonts w:ascii="Arial" w:hAnsi="Arial" w:cs="Arial"/>
          <w:b/>
          <w:sz w:val="24"/>
          <w:szCs w:val="24"/>
          <w:u w:val="single"/>
        </w:rPr>
        <w:t>:</w:t>
      </w:r>
    </w:p>
    <w:p w:rsidR="00915A1B" w:rsidRPr="00411656" w:rsidRDefault="00915A1B" w:rsidP="00411656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411656">
        <w:rPr>
          <w:rFonts w:ascii="Arial" w:hAnsi="Arial" w:cs="Arial"/>
          <w:sz w:val="24"/>
          <w:szCs w:val="24"/>
        </w:rPr>
        <w:t xml:space="preserve">Added the results for </w:t>
      </w:r>
      <w:r w:rsidRPr="002C6A94">
        <w:rPr>
          <w:rFonts w:ascii="Arial" w:hAnsi="Arial" w:cs="Arial"/>
          <w:b/>
          <w:sz w:val="24"/>
          <w:szCs w:val="24"/>
        </w:rPr>
        <w:t>Suicide</w:t>
      </w:r>
      <w:r w:rsidRPr="00411656">
        <w:rPr>
          <w:rFonts w:ascii="Arial" w:hAnsi="Arial" w:cs="Arial"/>
          <w:sz w:val="24"/>
          <w:szCs w:val="24"/>
        </w:rPr>
        <w:t xml:space="preserve">, </w:t>
      </w:r>
      <w:r w:rsidRPr="002C6A94">
        <w:rPr>
          <w:rFonts w:ascii="Arial" w:hAnsi="Arial" w:cs="Arial"/>
          <w:b/>
          <w:sz w:val="24"/>
          <w:szCs w:val="24"/>
        </w:rPr>
        <w:t>Seizure</w:t>
      </w:r>
      <w:r w:rsidR="00411656" w:rsidRPr="00411656">
        <w:rPr>
          <w:rFonts w:ascii="Arial" w:hAnsi="Arial" w:cs="Arial"/>
          <w:sz w:val="24"/>
          <w:szCs w:val="24"/>
        </w:rPr>
        <w:t>,</w:t>
      </w:r>
      <w:r w:rsidR="00411656">
        <w:rPr>
          <w:rFonts w:ascii="Arial" w:hAnsi="Arial" w:cs="Arial"/>
          <w:sz w:val="24"/>
          <w:szCs w:val="24"/>
        </w:rPr>
        <w:t xml:space="preserve"> </w:t>
      </w:r>
      <w:r w:rsidR="00411656" w:rsidRPr="002C6A94">
        <w:rPr>
          <w:rFonts w:ascii="Arial" w:hAnsi="Arial" w:cs="Arial"/>
          <w:b/>
          <w:sz w:val="24"/>
          <w:szCs w:val="24"/>
        </w:rPr>
        <w:t>Aspiration</w:t>
      </w:r>
      <w:r w:rsidRPr="00411656">
        <w:rPr>
          <w:rFonts w:ascii="Arial" w:hAnsi="Arial" w:cs="Arial"/>
          <w:sz w:val="24"/>
          <w:szCs w:val="24"/>
        </w:rPr>
        <w:t xml:space="preserve"> and </w:t>
      </w:r>
      <w:r w:rsidRPr="002C6A94">
        <w:rPr>
          <w:rFonts w:ascii="Arial" w:hAnsi="Arial" w:cs="Arial"/>
          <w:b/>
          <w:sz w:val="24"/>
          <w:szCs w:val="24"/>
        </w:rPr>
        <w:t>Chemotherapy</w:t>
      </w:r>
      <w:r w:rsidRPr="00411656">
        <w:rPr>
          <w:rFonts w:ascii="Arial" w:hAnsi="Arial" w:cs="Arial"/>
          <w:sz w:val="24"/>
          <w:szCs w:val="24"/>
        </w:rPr>
        <w:t xml:space="preserve"> </w:t>
      </w:r>
      <w:r w:rsidRPr="002C6A94">
        <w:rPr>
          <w:rFonts w:ascii="Arial" w:hAnsi="Arial" w:cs="Arial"/>
          <w:b/>
          <w:sz w:val="24"/>
          <w:szCs w:val="24"/>
        </w:rPr>
        <w:t>precautions</w:t>
      </w:r>
      <w:r w:rsidRPr="00411656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Pr="002C6A94">
        <w:rPr>
          <w:rFonts w:ascii="Arial" w:hAnsi="Arial" w:cs="Arial"/>
          <w:b/>
          <w:sz w:val="24"/>
          <w:szCs w:val="24"/>
          <w:u w:val="single"/>
        </w:rPr>
        <w:t>Precautn</w:t>
      </w:r>
      <w:proofErr w:type="spellEnd"/>
      <w:r w:rsidRPr="002C6A94">
        <w:rPr>
          <w:rFonts w:ascii="Arial" w:hAnsi="Arial" w:cs="Arial"/>
          <w:b/>
          <w:sz w:val="24"/>
          <w:szCs w:val="24"/>
          <w:u w:val="single"/>
        </w:rPr>
        <w:t>/</w:t>
      </w:r>
      <w:proofErr w:type="spellStart"/>
      <w:r w:rsidRPr="002C6A94">
        <w:rPr>
          <w:rFonts w:ascii="Arial" w:hAnsi="Arial" w:cs="Arial"/>
          <w:b/>
          <w:sz w:val="24"/>
          <w:szCs w:val="24"/>
          <w:u w:val="single"/>
        </w:rPr>
        <w:t>Isolatn</w:t>
      </w:r>
      <w:proofErr w:type="spellEnd"/>
      <w:r w:rsidRPr="002C6A94">
        <w:rPr>
          <w:rFonts w:ascii="Arial" w:hAnsi="Arial" w:cs="Arial"/>
          <w:b/>
          <w:sz w:val="24"/>
          <w:szCs w:val="24"/>
          <w:u w:val="single"/>
        </w:rPr>
        <w:t xml:space="preserve"> section</w:t>
      </w:r>
      <w:r w:rsidRPr="00411656">
        <w:rPr>
          <w:rFonts w:ascii="Arial" w:hAnsi="Arial" w:cs="Arial"/>
          <w:sz w:val="24"/>
          <w:szCs w:val="24"/>
        </w:rPr>
        <w:t xml:space="preserve"> to allow the </w:t>
      </w:r>
      <w:proofErr w:type="spellStart"/>
      <w:r w:rsidRPr="00411656">
        <w:rPr>
          <w:rFonts w:ascii="Arial" w:hAnsi="Arial" w:cs="Arial"/>
          <w:sz w:val="24"/>
          <w:szCs w:val="24"/>
        </w:rPr>
        <w:t>Peds</w:t>
      </w:r>
      <w:proofErr w:type="spellEnd"/>
      <w:r w:rsidRPr="00411656">
        <w:rPr>
          <w:rFonts w:ascii="Arial" w:hAnsi="Arial" w:cs="Arial"/>
          <w:sz w:val="24"/>
          <w:szCs w:val="24"/>
        </w:rPr>
        <w:t xml:space="preserve"> ED to chart on these.</w:t>
      </w:r>
      <w:proofErr w:type="gramEnd"/>
      <w:r w:rsidRPr="00411656">
        <w:rPr>
          <w:rFonts w:ascii="Arial" w:hAnsi="Arial" w:cs="Arial"/>
          <w:sz w:val="24"/>
          <w:szCs w:val="24"/>
        </w:rPr>
        <w:t xml:space="preserve"> These are shared with the Fall Risk/Safety section.</w:t>
      </w:r>
    </w:p>
    <w:p w:rsidR="00915A1B" w:rsidRPr="00411656" w:rsidRDefault="00023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8" style="position:absolute;margin-left:288.75pt;margin-top:58.8pt;width:38.25pt;height:66.75pt;z-index:251660288" filled="f" strokecolor="red" strokeweight="3pt"/>
        </w:pict>
      </w:r>
      <w:r w:rsidR="00915A1B" w:rsidRPr="0041165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3788F7" wp14:editId="0C8E4892">
            <wp:extent cx="5924550" cy="2438400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52" cy="24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1B" w:rsidRPr="00411656" w:rsidRDefault="00411656" w:rsidP="00915A1B">
      <w:pPr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ALL </w:t>
      </w:r>
      <w:proofErr w:type="spellStart"/>
      <w:r w:rsidR="00915A1B" w:rsidRPr="00411656">
        <w:rPr>
          <w:rFonts w:ascii="Arial" w:hAnsi="Arial" w:cs="Arial"/>
          <w:b/>
          <w:sz w:val="40"/>
          <w:szCs w:val="40"/>
          <w:u w:val="single"/>
        </w:rPr>
        <w:t>VUH</w:t>
      </w:r>
      <w:proofErr w:type="spellEnd"/>
      <w:r w:rsidR="00915A1B" w:rsidRPr="00411656">
        <w:rPr>
          <w:rFonts w:ascii="Arial" w:hAnsi="Arial" w:cs="Arial"/>
          <w:b/>
          <w:sz w:val="40"/>
          <w:szCs w:val="40"/>
          <w:u w:val="single"/>
        </w:rPr>
        <w:t xml:space="preserve"> and </w:t>
      </w:r>
      <w:proofErr w:type="spellStart"/>
      <w:r w:rsidR="00915A1B" w:rsidRPr="00411656">
        <w:rPr>
          <w:rFonts w:ascii="Arial" w:hAnsi="Arial" w:cs="Arial"/>
          <w:b/>
          <w:sz w:val="40"/>
          <w:szCs w:val="40"/>
          <w:u w:val="single"/>
        </w:rPr>
        <w:t>VCH</w:t>
      </w:r>
      <w:proofErr w:type="spellEnd"/>
      <w:r w:rsidR="00915A1B" w:rsidRPr="00411656">
        <w:rPr>
          <w:rFonts w:ascii="Arial" w:hAnsi="Arial" w:cs="Arial"/>
          <w:b/>
          <w:sz w:val="40"/>
          <w:szCs w:val="40"/>
          <w:u w:val="single"/>
        </w:rPr>
        <w:t xml:space="preserve"> (except NICU and NBN):</w:t>
      </w:r>
    </w:p>
    <w:p w:rsidR="00915A1B" w:rsidRPr="00411656" w:rsidRDefault="00915A1B" w:rsidP="0041165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11656">
        <w:rPr>
          <w:rFonts w:ascii="Arial" w:hAnsi="Arial" w:cs="Arial"/>
          <w:sz w:val="24"/>
          <w:szCs w:val="24"/>
        </w:rPr>
        <w:t>Asses</w:t>
      </w:r>
      <w:r w:rsidR="00411656">
        <w:rPr>
          <w:rFonts w:ascii="Arial" w:hAnsi="Arial" w:cs="Arial"/>
          <w:sz w:val="24"/>
          <w:szCs w:val="24"/>
        </w:rPr>
        <w:t>s</w:t>
      </w:r>
      <w:r w:rsidRPr="00411656">
        <w:rPr>
          <w:rFonts w:ascii="Arial" w:hAnsi="Arial" w:cs="Arial"/>
          <w:sz w:val="24"/>
          <w:szCs w:val="24"/>
        </w:rPr>
        <w:t>ment tab</w:t>
      </w:r>
      <w:r w:rsidR="00411656">
        <w:rPr>
          <w:rFonts w:ascii="Arial" w:hAnsi="Arial" w:cs="Arial"/>
          <w:sz w:val="24"/>
          <w:szCs w:val="24"/>
        </w:rPr>
        <w:t xml:space="preserve"> - Falls Risk/Safety section</w:t>
      </w:r>
      <w:r w:rsidRPr="00411656">
        <w:rPr>
          <w:rFonts w:ascii="Arial" w:hAnsi="Arial" w:cs="Arial"/>
          <w:sz w:val="24"/>
          <w:szCs w:val="24"/>
        </w:rPr>
        <w:t>. Violence/Injury Precautions</w:t>
      </w:r>
    </w:p>
    <w:p w:rsidR="00915A1B" w:rsidRPr="00411656" w:rsidRDefault="00915A1B" w:rsidP="0041165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11656">
        <w:rPr>
          <w:rFonts w:ascii="Arial" w:hAnsi="Arial" w:cs="Arial"/>
          <w:b/>
          <w:sz w:val="24"/>
          <w:szCs w:val="24"/>
        </w:rPr>
        <w:t>“Appropriate Stimuli”</w:t>
      </w:r>
      <w:r w:rsidRPr="00411656">
        <w:rPr>
          <w:rFonts w:ascii="Arial" w:hAnsi="Arial" w:cs="Arial"/>
          <w:sz w:val="24"/>
          <w:szCs w:val="24"/>
        </w:rPr>
        <w:t xml:space="preserve"> has been added to the dropdown list</w:t>
      </w:r>
    </w:p>
    <w:p w:rsidR="006575A5" w:rsidRPr="00411656" w:rsidRDefault="00023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9" style="position:absolute;margin-left:342pt;margin-top:21.45pt;width:125.25pt;height:39.75pt;z-index:251661312" filled="f" strokecolor="red" strokeweight="3pt"/>
        </w:pict>
      </w:r>
      <w:r w:rsidR="00915A1B" w:rsidRPr="0041165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82BE8A" wp14:editId="37D48222">
            <wp:extent cx="6505575" cy="2409825"/>
            <wp:effectExtent l="0" t="0" r="0" b="0"/>
            <wp:docPr id="5" name="Picture 1" descr="cid:image001.png@01CE9449.E13C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9449.E13C4530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6" cy="241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B2" w:rsidRPr="00411656" w:rsidRDefault="00B928B2">
      <w:pPr>
        <w:rPr>
          <w:rFonts w:ascii="Arial" w:hAnsi="Arial" w:cs="Arial"/>
          <w:sz w:val="24"/>
          <w:szCs w:val="24"/>
        </w:rPr>
      </w:pPr>
    </w:p>
    <w:sectPr w:rsidR="00B928B2" w:rsidRPr="00411656" w:rsidSect="00023F0E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56" w:rsidRDefault="00411656" w:rsidP="00411656">
      <w:pPr>
        <w:spacing w:after="0" w:line="240" w:lineRule="auto"/>
      </w:pPr>
      <w:r>
        <w:separator/>
      </w:r>
    </w:p>
  </w:endnote>
  <w:endnote w:type="continuationSeparator" w:id="0">
    <w:p w:rsidR="00411656" w:rsidRDefault="00411656" w:rsidP="0041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56" w:rsidRDefault="00411656" w:rsidP="00411656">
      <w:pPr>
        <w:spacing w:after="0" w:line="240" w:lineRule="auto"/>
      </w:pPr>
      <w:r>
        <w:separator/>
      </w:r>
    </w:p>
  </w:footnote>
  <w:footnote w:type="continuationSeparator" w:id="0">
    <w:p w:rsidR="00411656" w:rsidRDefault="00411656" w:rsidP="00411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B2"/>
    <w:rsid w:val="00023F0E"/>
    <w:rsid w:val="00130A60"/>
    <w:rsid w:val="002C6A94"/>
    <w:rsid w:val="002C7B9C"/>
    <w:rsid w:val="00382B0B"/>
    <w:rsid w:val="00411656"/>
    <w:rsid w:val="004A202D"/>
    <w:rsid w:val="0050374D"/>
    <w:rsid w:val="006575A5"/>
    <w:rsid w:val="00731426"/>
    <w:rsid w:val="007B1BB8"/>
    <w:rsid w:val="00907569"/>
    <w:rsid w:val="00915A1B"/>
    <w:rsid w:val="00B928B2"/>
    <w:rsid w:val="00E20425"/>
    <w:rsid w:val="00E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red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56"/>
  </w:style>
  <w:style w:type="paragraph" w:styleId="Footer">
    <w:name w:val="footer"/>
    <w:basedOn w:val="Normal"/>
    <w:link w:val="FooterChar"/>
    <w:uiPriority w:val="99"/>
    <w:unhideWhenUsed/>
    <w:rsid w:val="0041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17.png@01CE950D.CF71D3A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01.png@01CE9449.E13C453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cid:image009.png@01CE950C.F57EFF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Huff-Simmons, Connie G</cp:lastModifiedBy>
  <cp:revision>4</cp:revision>
  <dcterms:created xsi:type="dcterms:W3CDTF">2013-08-16T16:02:00Z</dcterms:created>
  <dcterms:modified xsi:type="dcterms:W3CDTF">2013-08-16T17:16:00Z</dcterms:modified>
</cp:coreProperties>
</file>