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AE" w:rsidRPr="00386CAE" w:rsidRDefault="00386CAE">
      <w:pPr>
        <w:rPr>
          <w:b/>
          <w:sz w:val="28"/>
          <w:szCs w:val="28"/>
        </w:rPr>
      </w:pPr>
      <w:r>
        <w:t xml:space="preserve"> </w:t>
      </w:r>
      <w:r w:rsidRPr="00386CAE">
        <w:rPr>
          <w:b/>
          <w:sz w:val="28"/>
          <w:szCs w:val="28"/>
        </w:rPr>
        <w:t>HED changes and updates effective 7/15:</w:t>
      </w:r>
    </w:p>
    <w:p w:rsidR="00386CAE" w:rsidRDefault="00386CAE" w:rsidP="00386CAE">
      <w:pPr>
        <w:rPr>
          <w:sz w:val="28"/>
          <w:szCs w:val="28"/>
        </w:rPr>
      </w:pPr>
      <w:proofErr w:type="gramStart"/>
      <w:r w:rsidRPr="00386CAE">
        <w:rPr>
          <w:sz w:val="28"/>
          <w:szCs w:val="28"/>
          <w:u w:val="single"/>
        </w:rPr>
        <w:t xml:space="preserve">Reminder that Functional Status Questions in Nursing Admit History </w:t>
      </w:r>
      <w:proofErr w:type="spellStart"/>
      <w:r w:rsidRPr="00386CAE">
        <w:rPr>
          <w:sz w:val="28"/>
          <w:szCs w:val="28"/>
          <w:u w:val="single"/>
        </w:rPr>
        <w:t>StarForms</w:t>
      </w:r>
      <w:proofErr w:type="spellEnd"/>
      <w:r w:rsidRPr="00386CAE">
        <w:rPr>
          <w:sz w:val="28"/>
          <w:szCs w:val="28"/>
          <w:u w:val="single"/>
        </w:rPr>
        <w:t xml:space="preserve"> are </w:t>
      </w:r>
      <w:r w:rsidRPr="00386CAE">
        <w:rPr>
          <w:color w:val="FF0000"/>
          <w:sz w:val="28"/>
          <w:szCs w:val="28"/>
          <w:u w:val="single"/>
        </w:rPr>
        <w:t>required</w:t>
      </w:r>
      <w:r>
        <w:rPr>
          <w:color w:val="FF0000"/>
          <w:sz w:val="28"/>
          <w:szCs w:val="28"/>
        </w:rPr>
        <w:t>.</w:t>
      </w:r>
      <w:proofErr w:type="gramEnd"/>
      <w:r>
        <w:rPr>
          <w:color w:val="FF0000"/>
          <w:sz w:val="28"/>
          <w:szCs w:val="28"/>
        </w:rPr>
        <w:t xml:space="preserve"> </w:t>
      </w:r>
      <w:r w:rsidRPr="00386CA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The </w:t>
      </w:r>
      <w:r>
        <w:rPr>
          <w:sz w:val="28"/>
          <w:szCs w:val="28"/>
        </w:rPr>
        <w:t>response to these questions will be imported into the Provider Discharge Pr</w:t>
      </w:r>
      <w:r>
        <w:rPr>
          <w:sz w:val="28"/>
          <w:szCs w:val="28"/>
        </w:rPr>
        <w:t>ocess tools.</w:t>
      </w:r>
    </w:p>
    <w:p w:rsidR="00386CAE" w:rsidRDefault="00386CAE" w:rsidP="00386CAE">
      <w:pPr>
        <w:rPr>
          <w:sz w:val="28"/>
          <w:szCs w:val="28"/>
        </w:rPr>
      </w:pPr>
    </w:p>
    <w:p w:rsidR="00386CAE" w:rsidRDefault="00386CAE" w:rsidP="00386CAE">
      <w:pPr>
        <w:rPr>
          <w:sz w:val="28"/>
          <w:szCs w:val="28"/>
        </w:rPr>
      </w:pPr>
      <w:r w:rsidRPr="00386CAE">
        <w:rPr>
          <w:sz w:val="28"/>
          <w:szCs w:val="28"/>
          <w:u w:val="single"/>
        </w:rPr>
        <w:t xml:space="preserve">Med List Tool (MLT) will be </w:t>
      </w:r>
      <w:r w:rsidRPr="00386CAE">
        <w:rPr>
          <w:sz w:val="28"/>
          <w:szCs w:val="28"/>
          <w:u w:val="single"/>
        </w:rPr>
        <w:t xml:space="preserve">embedded in provider H&amp;P </w:t>
      </w:r>
      <w:proofErr w:type="gramStart"/>
      <w:r w:rsidRPr="00386CAE">
        <w:rPr>
          <w:sz w:val="28"/>
          <w:szCs w:val="28"/>
          <w:u w:val="single"/>
        </w:rPr>
        <w:t>forms</w:t>
      </w:r>
      <w:r>
        <w:rPr>
          <w:sz w:val="28"/>
          <w:szCs w:val="28"/>
        </w:rPr>
        <w:t xml:space="preserve"> :</w:t>
      </w:r>
      <w:proofErr w:type="gramEnd"/>
    </w:p>
    <w:p w:rsidR="00386CAE" w:rsidRDefault="00386CAE" w:rsidP="00386CAE">
      <w:pPr>
        <w:pStyle w:val="ListParagraph"/>
        <w:numPr>
          <w:ilvl w:val="1"/>
          <w:numId w:val="1"/>
        </w:numPr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If the nurse initiates the MLT the provider will see the med list created by the nurse to review/ edit and finalize and save to the Patient Summary. </w:t>
      </w:r>
    </w:p>
    <w:p w:rsidR="00386CAE" w:rsidRDefault="00386CAE" w:rsidP="00386CAE">
      <w:pPr>
        <w:pStyle w:val="ListParagraph"/>
        <w:numPr>
          <w:ilvl w:val="1"/>
          <w:numId w:val="1"/>
        </w:numPr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If the provider finalizes the MLT before the nurse, the nurse </w:t>
      </w:r>
      <w:r>
        <w:rPr>
          <w:b/>
          <w:bCs/>
          <w:sz w:val="28"/>
          <w:szCs w:val="28"/>
        </w:rPr>
        <w:t>does NOT</w:t>
      </w:r>
      <w:r>
        <w:rPr>
          <w:sz w:val="28"/>
          <w:szCs w:val="28"/>
        </w:rPr>
        <w:t xml:space="preserve"> need to edit the MLT unless additional information re: </w:t>
      </w:r>
      <w:proofErr w:type="gramStart"/>
      <w:r>
        <w:rPr>
          <w:sz w:val="28"/>
          <w:szCs w:val="28"/>
        </w:rPr>
        <w:t>home medications is</w:t>
      </w:r>
      <w:proofErr w:type="gramEnd"/>
      <w:r>
        <w:rPr>
          <w:sz w:val="28"/>
          <w:szCs w:val="28"/>
        </w:rPr>
        <w:t xml:space="preserve"> given by </w:t>
      </w:r>
      <w:proofErr w:type="spellStart"/>
      <w:r>
        <w:rPr>
          <w:sz w:val="28"/>
          <w:szCs w:val="28"/>
        </w:rPr>
        <w:t>pt</w:t>
      </w:r>
      <w:proofErr w:type="spellEnd"/>
      <w:r>
        <w:rPr>
          <w:sz w:val="28"/>
          <w:szCs w:val="28"/>
        </w:rPr>
        <w:t>/ family.   If changes are made after the p</w:t>
      </w:r>
      <w:r>
        <w:rPr>
          <w:sz w:val="28"/>
          <w:szCs w:val="28"/>
        </w:rPr>
        <w:t>rovider has finalized the MLT, </w:t>
      </w:r>
      <w:r>
        <w:rPr>
          <w:sz w:val="28"/>
          <w:szCs w:val="28"/>
        </w:rPr>
        <w:t>communicate these changes to the provider as needed.</w:t>
      </w:r>
    </w:p>
    <w:p w:rsidR="00386CAE" w:rsidRDefault="00386CAE" w:rsidP="00386CAE">
      <w:pPr>
        <w:pStyle w:val="ListParagraph"/>
        <w:ind w:left="1080"/>
        <w:rPr>
          <w:sz w:val="28"/>
          <w:szCs w:val="28"/>
        </w:rPr>
      </w:pPr>
    </w:p>
    <w:p w:rsidR="00386CAE" w:rsidRDefault="00386CAE" w:rsidP="00386CAE">
      <w:pPr>
        <w:rPr>
          <w:sz w:val="28"/>
          <w:szCs w:val="28"/>
        </w:rPr>
      </w:pPr>
    </w:p>
    <w:p w:rsidR="00386CAE" w:rsidRDefault="00386CAE" w:rsidP="00386CA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B097B46" wp14:editId="65CB2F97">
            <wp:extent cx="5715000" cy="2240280"/>
            <wp:effectExtent l="0" t="0" r="0" b="7620"/>
            <wp:docPr id="7" name="Picture 7" descr="cid:image008.jpg@01CF9CF2.3FEDC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8.jpg@01CF9CF2.3FEDC7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CAE" w:rsidRPr="00386CAE" w:rsidRDefault="00386CAE" w:rsidP="00386CA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386CAE">
        <w:rPr>
          <w:sz w:val="28"/>
          <w:szCs w:val="28"/>
          <w:u w:val="single"/>
        </w:rPr>
        <w:t xml:space="preserve">IV drip </w:t>
      </w:r>
      <w:proofErr w:type="gramStart"/>
      <w:r w:rsidRPr="00386CAE">
        <w:rPr>
          <w:sz w:val="28"/>
          <w:szCs w:val="28"/>
          <w:u w:val="single"/>
        </w:rPr>
        <w:t xml:space="preserve">medications </w:t>
      </w:r>
      <w:r w:rsidRPr="00386CAE">
        <w:rPr>
          <w:sz w:val="28"/>
          <w:szCs w:val="28"/>
          <w:u w:val="single"/>
        </w:rPr>
        <w:t xml:space="preserve"> </w:t>
      </w:r>
      <w:r w:rsidRPr="00386CAE">
        <w:rPr>
          <w:sz w:val="28"/>
          <w:szCs w:val="28"/>
          <w:u w:val="single"/>
        </w:rPr>
        <w:t>adde</w:t>
      </w:r>
      <w:r>
        <w:rPr>
          <w:sz w:val="28"/>
          <w:szCs w:val="28"/>
          <w:u w:val="single"/>
        </w:rPr>
        <w:t>d</w:t>
      </w:r>
      <w:proofErr w:type="gramEnd"/>
      <w:r>
        <w:rPr>
          <w:sz w:val="28"/>
          <w:szCs w:val="28"/>
          <w:u w:val="single"/>
        </w:rPr>
        <w:t xml:space="preserve"> to the IV Med Drips section :</w:t>
      </w:r>
    </w:p>
    <w:p w:rsidR="00386CAE" w:rsidRDefault="00386CAE" w:rsidP="00386CA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CBCBEC6" wp14:editId="4FEF9CC7">
            <wp:extent cx="4594860" cy="1485900"/>
            <wp:effectExtent l="0" t="0" r="0" b="0"/>
            <wp:docPr id="5" name="Picture 5" descr="cid:image001.png@01CF9CE6.B374C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9CE6.B374C86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CAE" w:rsidRDefault="00386CAE" w:rsidP="00386CAE">
      <w:pPr>
        <w:rPr>
          <w:sz w:val="28"/>
          <w:szCs w:val="28"/>
        </w:rPr>
      </w:pPr>
    </w:p>
    <w:p w:rsidR="00386CAE" w:rsidRDefault="00386CAE" w:rsidP="00386CA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65E58E2" wp14:editId="5C84A0BB">
            <wp:extent cx="4648200" cy="769620"/>
            <wp:effectExtent l="0" t="0" r="0" b="0"/>
            <wp:docPr id="4" name="Picture 4" descr="cid:image002.png@01CF9CE6.B374C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CF9CE6.B374C86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CAE" w:rsidRDefault="00386CAE" w:rsidP="00386CAE">
      <w:pPr>
        <w:rPr>
          <w:sz w:val="28"/>
          <w:szCs w:val="28"/>
        </w:rPr>
      </w:pPr>
    </w:p>
    <w:p w:rsidR="00386CAE" w:rsidRDefault="00386CAE" w:rsidP="00386CA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716FC79" wp14:editId="77E0A64A">
            <wp:extent cx="4701540" cy="723900"/>
            <wp:effectExtent l="0" t="0" r="3810" b="0"/>
            <wp:docPr id="3" name="Picture 3" descr="cid:image003.png@01CF9CE6.B374C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CF9CE6.B374C86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CAE" w:rsidRDefault="00386CAE" w:rsidP="00386CAE">
      <w:pPr>
        <w:rPr>
          <w:sz w:val="28"/>
          <w:szCs w:val="28"/>
        </w:rPr>
      </w:pPr>
    </w:p>
    <w:p w:rsidR="00386CAE" w:rsidRDefault="00386CAE" w:rsidP="00386CAE">
      <w:pPr>
        <w:rPr>
          <w:sz w:val="28"/>
          <w:szCs w:val="28"/>
        </w:rPr>
      </w:pPr>
    </w:p>
    <w:p w:rsidR="00386CAE" w:rsidRDefault="00386CAE" w:rsidP="00386CAE">
      <w:pPr>
        <w:rPr>
          <w:sz w:val="28"/>
          <w:szCs w:val="28"/>
        </w:rPr>
      </w:pPr>
      <w:r w:rsidRPr="00386CAE">
        <w:rPr>
          <w:sz w:val="28"/>
          <w:szCs w:val="28"/>
          <w:u w:val="single"/>
        </w:rPr>
        <w:t>Updated display text for CAPD fluid removed or retained</w:t>
      </w:r>
      <w:r>
        <w:rPr>
          <w:sz w:val="28"/>
          <w:szCs w:val="28"/>
        </w:rPr>
        <w:t>.</w:t>
      </w:r>
    </w:p>
    <w:p w:rsidR="00386CAE" w:rsidRDefault="00386CAE" w:rsidP="00386CAE">
      <w:r>
        <w:rPr>
          <w:noProof/>
        </w:rPr>
        <w:drawing>
          <wp:inline distT="0" distB="0" distL="0" distR="0" wp14:anchorId="00585A26" wp14:editId="5887219F">
            <wp:extent cx="4762500" cy="1897380"/>
            <wp:effectExtent l="0" t="0" r="0" b="7620"/>
            <wp:docPr id="2" name="Picture 2" descr="cid:image005.png@01CF9CEA.1C7F7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5.png@01CF9CEA.1C7F787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CAE" w:rsidRDefault="00386CAE" w:rsidP="00386CAE">
      <w:pPr>
        <w:rPr>
          <w:sz w:val="28"/>
          <w:szCs w:val="28"/>
        </w:rPr>
      </w:pPr>
    </w:p>
    <w:p w:rsidR="00386CAE" w:rsidRPr="00386CAE" w:rsidRDefault="00386CAE" w:rsidP="00386CAE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386CAE">
        <w:rPr>
          <w:b/>
          <w:bCs/>
          <w:sz w:val="28"/>
          <w:szCs w:val="28"/>
          <w:u w:val="single"/>
        </w:rPr>
        <w:t xml:space="preserve">Care Assistant </w:t>
      </w:r>
      <w:r w:rsidRPr="00386CAE">
        <w:rPr>
          <w:b/>
          <w:bCs/>
          <w:sz w:val="28"/>
          <w:szCs w:val="28"/>
          <w:u w:val="single"/>
        </w:rPr>
        <w:t>tab changes:</w:t>
      </w:r>
    </w:p>
    <w:p w:rsidR="00386CAE" w:rsidRDefault="00386CAE" w:rsidP="00386CAE">
      <w:pPr>
        <w:rPr>
          <w:sz w:val="28"/>
          <w:szCs w:val="28"/>
        </w:rPr>
      </w:pPr>
      <w:r>
        <w:rPr>
          <w:sz w:val="28"/>
          <w:szCs w:val="28"/>
        </w:rPr>
        <w:t>Care Assistant tab &gt; Vital Signs &gt; Added “Weight Equip”</w:t>
      </w:r>
    </w:p>
    <w:p w:rsidR="00386CAE" w:rsidRDefault="00386CAE" w:rsidP="00386CA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321A4FB" wp14:editId="4CC31FB4">
            <wp:extent cx="5524500" cy="2964180"/>
            <wp:effectExtent l="0" t="0" r="0" b="7620"/>
            <wp:docPr id="1" name="Picture 1" descr="cid:image006.png@01CF9CEA.1C7F7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6.png@01CF9CEA.1C7F787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CAE" w:rsidRDefault="00386CAE" w:rsidP="00386CAE">
      <w:pPr>
        <w:rPr>
          <w:sz w:val="28"/>
          <w:szCs w:val="28"/>
        </w:rPr>
      </w:pPr>
    </w:p>
    <w:p w:rsidR="00386CAE" w:rsidRDefault="00386CAE" w:rsidP="00386CAE">
      <w:pPr>
        <w:rPr>
          <w:sz w:val="28"/>
          <w:szCs w:val="28"/>
        </w:rPr>
      </w:pPr>
    </w:p>
    <w:p w:rsidR="00386CAE" w:rsidRDefault="00386CAE" w:rsidP="00386CAE">
      <w:pPr>
        <w:rPr>
          <w:sz w:val="28"/>
          <w:szCs w:val="28"/>
        </w:rPr>
      </w:pPr>
    </w:p>
    <w:p w:rsidR="00386CAE" w:rsidRDefault="00386CAE" w:rsidP="00386CAE">
      <w:r>
        <w:rPr>
          <w:sz w:val="28"/>
          <w:szCs w:val="28"/>
        </w:rPr>
        <w:t xml:space="preserve"> </w:t>
      </w:r>
    </w:p>
    <w:p w:rsidR="00386CAE" w:rsidRDefault="00386CAE" w:rsidP="00386CAE"/>
    <w:p w:rsidR="00386CAE" w:rsidRDefault="00386CAE"/>
    <w:sectPr w:rsidR="00386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E68B4"/>
    <w:multiLevelType w:val="hybridMultilevel"/>
    <w:tmpl w:val="12DCC0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AE"/>
    <w:rsid w:val="00000BC1"/>
    <w:rsid w:val="00386CAE"/>
    <w:rsid w:val="004A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CAE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CAE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03.png@01CF9CE6.B374C86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7.jpg@01CF9CF7.3BAECB80" TargetMode="External"/><Relationship Id="rId12" Type="http://schemas.openxmlformats.org/officeDocument/2006/relationships/image" Target="media/image4.png"/><Relationship Id="rId17" Type="http://schemas.openxmlformats.org/officeDocument/2006/relationships/image" Target="cid:image006.png@01CF9CEA.1C7F787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cid:image002.png@01CF9CE6.B374C860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5.png@01CF9CEA.1C7F7870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png@01CF9CE6.B374C860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Camp, Debi</dc:creator>
  <cp:lastModifiedBy>Camp, Debi</cp:lastModifiedBy>
  <cp:revision>1</cp:revision>
  <dcterms:created xsi:type="dcterms:W3CDTF">2014-07-11T18:38:00Z</dcterms:created>
  <dcterms:modified xsi:type="dcterms:W3CDTF">2014-07-11T18:55:00Z</dcterms:modified>
</cp:coreProperties>
</file>