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Default="00964D41">
      <w:bookmarkStart w:id="0" w:name="_GoBack"/>
      <w:bookmarkEnd w:id="0"/>
      <w:r>
        <w:t>VPH</w:t>
      </w:r>
    </w:p>
    <w:p w:rsidR="00964D41" w:rsidRDefault="00964D41" w:rsidP="00964D41">
      <w:r w:rsidRPr="00583780">
        <w:rPr>
          <w:b/>
        </w:rPr>
        <w:t>VPH</w:t>
      </w:r>
      <w:r>
        <w:t>: modify Nutrition Screen:</w:t>
      </w:r>
      <w:r>
        <w:br/>
        <w:t>These are the questions now on the VPH screen.</w:t>
      </w:r>
      <w:r>
        <w:br/>
      </w:r>
      <w:r>
        <w:rPr>
          <w:noProof/>
        </w:rPr>
        <w:drawing>
          <wp:inline distT="0" distB="0" distL="0" distR="0" wp14:anchorId="2093A301" wp14:editId="5AE1334E">
            <wp:extent cx="6296442" cy="2333816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07" cy="23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41" w:rsidRDefault="00964D41"/>
    <w:p w:rsidR="00964D41" w:rsidRDefault="00964D41"/>
    <w:sectPr w:rsidR="0096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41"/>
    <w:rsid w:val="00380088"/>
    <w:rsid w:val="00907967"/>
    <w:rsid w:val="00964D41"/>
    <w:rsid w:val="00D20035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2013-01-25T21:39:00Z</dcterms:created>
  <dcterms:modified xsi:type="dcterms:W3CDTF">2013-01-25T21:39:00Z</dcterms:modified>
</cp:coreProperties>
</file>