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4B" w:rsidRDefault="00936E4B" w:rsidP="00936E4B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936E4B">
        <w:rPr>
          <w:rFonts w:ascii="Arial" w:hAnsi="Arial" w:cs="Arial"/>
          <w:sz w:val="40"/>
          <w:szCs w:val="40"/>
        </w:rPr>
        <w:t xml:space="preserve">HED updates for release </w:t>
      </w:r>
      <w:r>
        <w:rPr>
          <w:rFonts w:ascii="Arial" w:hAnsi="Arial" w:cs="Arial"/>
          <w:sz w:val="40"/>
          <w:szCs w:val="40"/>
        </w:rPr>
        <w:t>for OB &amp; CVICU</w:t>
      </w:r>
    </w:p>
    <w:p w:rsidR="00936E4B" w:rsidRPr="00936E4B" w:rsidRDefault="00936E4B" w:rsidP="00936E4B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936E4B">
        <w:rPr>
          <w:rFonts w:ascii="Arial" w:hAnsi="Arial" w:cs="Arial"/>
          <w:sz w:val="40"/>
          <w:szCs w:val="40"/>
        </w:rPr>
        <w:t>08-07-12</w:t>
      </w:r>
    </w:p>
    <w:p w:rsidR="00936E4B" w:rsidRDefault="00936E4B" w:rsidP="00936E4B">
      <w:pPr>
        <w:spacing w:after="0" w:line="240" w:lineRule="auto"/>
      </w:pPr>
    </w:p>
    <w:p w:rsidR="00936E4B" w:rsidRDefault="00936E4B" w:rsidP="00936E4B">
      <w:pPr>
        <w:spacing w:after="0" w:line="240" w:lineRule="auto"/>
      </w:pPr>
    </w:p>
    <w:p w:rsidR="00936E4B" w:rsidRPr="00936E4B" w:rsidRDefault="00936E4B" w:rsidP="00936E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6E4B">
        <w:rPr>
          <w:rFonts w:ascii="Arial" w:hAnsi="Arial" w:cs="Arial"/>
          <w:b/>
          <w:sz w:val="24"/>
          <w:szCs w:val="24"/>
          <w:u w:val="single"/>
        </w:rPr>
        <w:t>On the OB Triage tab</w:t>
      </w:r>
      <w:proofErr w:type="gramStart"/>
      <w:r w:rsidRPr="00936E4B">
        <w:rPr>
          <w:rFonts w:ascii="Arial" w:hAnsi="Arial" w:cs="Arial"/>
          <w:b/>
          <w:sz w:val="24"/>
          <w:szCs w:val="24"/>
          <w:u w:val="single"/>
        </w:rPr>
        <w:t>:</w:t>
      </w:r>
      <w:proofErr w:type="gramEnd"/>
      <w:r w:rsidRPr="00936E4B">
        <w:rPr>
          <w:rFonts w:ascii="Arial" w:hAnsi="Arial" w:cs="Arial"/>
        </w:rPr>
        <w:br/>
      </w:r>
      <w:r w:rsidRPr="00936E4B">
        <w:rPr>
          <w:rFonts w:ascii="Arial" w:hAnsi="Arial" w:cs="Arial"/>
          <w:sz w:val="24"/>
          <w:szCs w:val="24"/>
        </w:rPr>
        <w:t>Update to the Domestic Violence screen to match the Nursing Admission history;</w:t>
      </w:r>
      <w:r w:rsidRPr="00936E4B">
        <w:rPr>
          <w:rFonts w:ascii="Arial" w:hAnsi="Arial" w:cs="Arial"/>
          <w:sz w:val="24"/>
          <w:szCs w:val="24"/>
        </w:rPr>
        <w:br/>
      </w:r>
      <w:r w:rsidRPr="00936E4B">
        <w:rPr>
          <w:rFonts w:ascii="Arial" w:hAnsi="Arial" w:cs="Arial"/>
        </w:rPr>
        <w:br/>
      </w:r>
      <w:r w:rsidR="00287B86">
        <w:rPr>
          <w:rFonts w:ascii="Arial" w:hAnsi="Arial" w:cs="Arial"/>
          <w:b/>
          <w:sz w:val="24"/>
          <w:szCs w:val="24"/>
        </w:rPr>
        <w:t xml:space="preserve">     </w:t>
      </w:r>
      <w:r w:rsidRPr="00936E4B">
        <w:rPr>
          <w:rFonts w:ascii="Arial" w:hAnsi="Arial" w:cs="Arial"/>
          <w:b/>
          <w:sz w:val="24"/>
          <w:szCs w:val="24"/>
        </w:rPr>
        <w:t xml:space="preserve">Created new result where the display text reads “Do you feel unsafe at home”. </w:t>
      </w:r>
    </w:p>
    <w:p w:rsidR="00936E4B" w:rsidRDefault="00936E4B">
      <w:r>
        <w:rPr>
          <w:noProof/>
        </w:rPr>
        <w:drawing>
          <wp:inline distT="0" distB="0" distL="0" distR="0">
            <wp:extent cx="5943600" cy="2286000"/>
            <wp:effectExtent l="19050" t="19050" r="19050" b="19050"/>
            <wp:docPr id="1" name="Picture 1" descr="cid:image002.png@01CD717F.2A9F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png@01CD717F.2A9F23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36E4B" w:rsidRPr="00936E4B" w:rsidRDefault="00936E4B" w:rsidP="00936E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4B">
        <w:rPr>
          <w:rFonts w:ascii="Arial" w:hAnsi="Arial" w:cs="Arial"/>
          <w:sz w:val="24"/>
          <w:szCs w:val="24"/>
        </w:rPr>
        <w:t>Original result that reads “</w:t>
      </w:r>
      <w:r w:rsidRPr="00936E4B">
        <w:rPr>
          <w:rFonts w:ascii="Arial" w:hAnsi="Arial" w:cs="Arial"/>
          <w:b/>
          <w:sz w:val="24"/>
          <w:szCs w:val="24"/>
        </w:rPr>
        <w:t>Do you feel safe at home” will be set to “No chart</w:t>
      </w:r>
      <w:r w:rsidRPr="00936E4B">
        <w:rPr>
          <w:rFonts w:ascii="Arial" w:hAnsi="Arial" w:cs="Arial"/>
          <w:sz w:val="24"/>
          <w:szCs w:val="24"/>
        </w:rPr>
        <w:t>”.</w:t>
      </w:r>
    </w:p>
    <w:p w:rsidR="00936E4B" w:rsidRDefault="00936E4B"/>
    <w:p w:rsidR="00936E4B" w:rsidRDefault="00936E4B"/>
    <w:p w:rsidR="00936E4B" w:rsidRDefault="00936E4B"/>
    <w:p w:rsidR="00A17AA2" w:rsidRDefault="00936E4B" w:rsidP="00936E4B">
      <w:pPr>
        <w:spacing w:after="0" w:line="240" w:lineRule="auto"/>
      </w:pPr>
      <w:r w:rsidRPr="00936E4B">
        <w:rPr>
          <w:rFonts w:ascii="Arial" w:hAnsi="Arial" w:cs="Arial"/>
          <w:b/>
          <w:sz w:val="24"/>
          <w:szCs w:val="24"/>
          <w:u w:val="single"/>
        </w:rPr>
        <w:t>For CVICU</w:t>
      </w:r>
      <w:proofErr w:type="gramStart"/>
      <w:r w:rsidRPr="00936E4B">
        <w:rPr>
          <w:rFonts w:ascii="Arial" w:hAnsi="Arial" w:cs="Arial"/>
          <w:b/>
          <w:sz w:val="24"/>
          <w:szCs w:val="24"/>
          <w:u w:val="single"/>
        </w:rPr>
        <w:t>:</w:t>
      </w:r>
      <w:proofErr w:type="gramEnd"/>
      <w:r w:rsidRPr="00936E4B">
        <w:rPr>
          <w:rFonts w:ascii="Arial" w:hAnsi="Arial" w:cs="Arial"/>
          <w:sz w:val="24"/>
          <w:szCs w:val="24"/>
        </w:rPr>
        <w:br/>
        <w:t>On the IV Med Drips class:</w:t>
      </w:r>
      <w:r w:rsidRPr="00936E4B">
        <w:rPr>
          <w:rFonts w:ascii="Arial" w:hAnsi="Arial" w:cs="Arial"/>
          <w:sz w:val="24"/>
          <w:szCs w:val="24"/>
        </w:rPr>
        <w:br/>
      </w:r>
      <w:r w:rsidR="00287B86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r w:rsidRPr="00287B86">
        <w:rPr>
          <w:rFonts w:ascii="Arial" w:hAnsi="Arial" w:cs="Arial"/>
          <w:b/>
          <w:sz w:val="24"/>
          <w:szCs w:val="24"/>
        </w:rPr>
        <w:t xml:space="preserve">Added </w:t>
      </w:r>
      <w:proofErr w:type="spellStart"/>
      <w:r w:rsidRPr="00287B86">
        <w:rPr>
          <w:rFonts w:ascii="Arial" w:hAnsi="Arial" w:cs="Arial"/>
          <w:b/>
          <w:sz w:val="24"/>
          <w:szCs w:val="24"/>
        </w:rPr>
        <w:t>Bivalirudin</w:t>
      </w:r>
      <w:proofErr w:type="spellEnd"/>
      <w:r w:rsidRPr="00287B86">
        <w:rPr>
          <w:rFonts w:ascii="Arial" w:hAnsi="Arial" w:cs="Arial"/>
          <w:b/>
          <w:sz w:val="24"/>
          <w:szCs w:val="24"/>
        </w:rPr>
        <w:t>/</w:t>
      </w:r>
      <w:proofErr w:type="spellStart"/>
      <w:r w:rsidRPr="00287B86">
        <w:rPr>
          <w:rFonts w:ascii="Arial" w:hAnsi="Arial" w:cs="Arial"/>
          <w:b/>
          <w:sz w:val="24"/>
          <w:szCs w:val="24"/>
        </w:rPr>
        <w:t>Angiomax</w:t>
      </w:r>
      <w:bookmarkEnd w:id="0"/>
      <w:proofErr w:type="spellEnd"/>
      <w:r>
        <w:br/>
      </w:r>
      <w:r>
        <w:rPr>
          <w:noProof/>
        </w:rPr>
        <w:drawing>
          <wp:inline distT="0" distB="0" distL="0" distR="0" wp14:anchorId="3A8A58CE" wp14:editId="687DB22C">
            <wp:extent cx="5943600" cy="1383424"/>
            <wp:effectExtent l="19050" t="19050" r="19050" b="26670"/>
            <wp:docPr id="2" name="Picture 2" descr="cid:image003.png@01CD717F.2A9F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D717F.2A9F23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34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A17AA2" w:rsidSect="00936E4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4B"/>
    <w:rsid w:val="00287B86"/>
    <w:rsid w:val="00936E4B"/>
    <w:rsid w:val="00A1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CD717F.2A9F23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CD717F.2A9F23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2012-08-07T15:44:00Z</dcterms:created>
  <dcterms:modified xsi:type="dcterms:W3CDTF">2012-08-07T15:57:00Z</dcterms:modified>
</cp:coreProperties>
</file>