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68" w:rsidRDefault="008B4E3A">
      <w:r>
        <w:t>For all VUMC</w:t>
      </w:r>
      <w:proofErr w:type="gramStart"/>
      <w:r>
        <w:t>:</w:t>
      </w:r>
      <w:proofErr w:type="gramEnd"/>
      <w:r>
        <w:br/>
      </w:r>
      <w:r w:rsidR="008506DA">
        <w:t>Added “Pt off unit” to Pain A</w:t>
      </w:r>
      <w:r w:rsidR="00CA4BA6">
        <w:t>s</w:t>
      </w:r>
      <w:r w:rsidR="008506DA">
        <w:t>s</w:t>
      </w:r>
      <w:r w:rsidR="00CA4BA6">
        <w:t>ess</w:t>
      </w:r>
      <w:r w:rsidR="008506DA">
        <w:t>m</w:t>
      </w:r>
      <w:r w:rsidR="00CA4BA6">
        <w:t>e</w:t>
      </w:r>
      <w:r w:rsidR="008506DA">
        <w:t>nt w/o scale drop-down.</w:t>
      </w:r>
      <w:r w:rsidR="00E83537">
        <w:rPr>
          <w:noProof/>
        </w:rPr>
        <w:drawing>
          <wp:inline distT="0" distB="0" distL="0" distR="0" wp14:anchorId="67ED1515" wp14:editId="0D55A304">
            <wp:extent cx="6143625" cy="2390775"/>
            <wp:effectExtent l="57150" t="57150" r="123825" b="1238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39077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3537" w:rsidRDefault="00E83537"/>
    <w:p w:rsidR="00E83537" w:rsidRDefault="00E83537">
      <w:r>
        <w:t xml:space="preserve">For </w:t>
      </w:r>
      <w:r w:rsidR="008B4E3A">
        <w:t xml:space="preserve">VUH units using the </w:t>
      </w:r>
      <w:r>
        <w:t>PAINAD/Dementia results, added hover</w:t>
      </w:r>
      <w:r w:rsidR="00CA4BA6">
        <w:t>-over</w:t>
      </w:r>
      <w:r>
        <w:t xml:space="preserve"> text to describe scoring requirements.</w:t>
      </w:r>
      <w:r>
        <w:br/>
      </w:r>
      <w:r>
        <w:rPr>
          <w:noProof/>
        </w:rPr>
        <w:drawing>
          <wp:inline distT="0" distB="0" distL="0" distR="0" wp14:anchorId="6B1D47DF" wp14:editId="0D479B29">
            <wp:extent cx="6566170" cy="2571750"/>
            <wp:effectExtent l="19050" t="19050" r="2540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6934" cy="25759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3537" w:rsidRDefault="00E83537">
      <w:r>
        <w:rPr>
          <w:noProof/>
        </w:rPr>
        <w:drawing>
          <wp:inline distT="0" distB="0" distL="0" distR="0" wp14:anchorId="5460567C" wp14:editId="10ED7396">
            <wp:extent cx="5943600" cy="2607310"/>
            <wp:effectExtent l="19050" t="19050" r="19050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1CC3" w:rsidRPr="00521CC3" w:rsidRDefault="00521CC3" w:rsidP="00521CC3">
      <w:pPr>
        <w:autoSpaceDE w:val="0"/>
        <w:autoSpaceDN w:val="0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lastRenderedPageBreak/>
        <w:t xml:space="preserve">Please remember items </w:t>
      </w:r>
      <w:r w:rsidRPr="00521CC3">
        <w:rPr>
          <w:rFonts w:ascii="Arial" w:hAnsi="Arial" w:cs="Arial"/>
          <w:b/>
          <w:color w:val="2A2A2A"/>
          <w:sz w:val="24"/>
          <w:szCs w:val="24"/>
          <w:u w:val="single"/>
        </w:rPr>
        <w:t>in ALL CAPS</w:t>
      </w:r>
      <w:r>
        <w:rPr>
          <w:rFonts w:ascii="Arial" w:hAnsi="Arial" w:cs="Arial"/>
          <w:color w:val="2A2A2A"/>
          <w:sz w:val="24"/>
          <w:szCs w:val="24"/>
        </w:rPr>
        <w:t xml:space="preserve"> are </w:t>
      </w:r>
      <w:r w:rsidRPr="00521CC3">
        <w:rPr>
          <w:rFonts w:ascii="Arial" w:hAnsi="Arial" w:cs="Arial"/>
          <w:b/>
          <w:color w:val="2A2A2A"/>
          <w:sz w:val="24"/>
          <w:szCs w:val="24"/>
          <w:u w:val="single"/>
        </w:rPr>
        <w:t>REQUIRED</w:t>
      </w:r>
      <w:r>
        <w:rPr>
          <w:rFonts w:ascii="Arial" w:hAnsi="Arial" w:cs="Arial"/>
          <w:color w:val="2A2A2A"/>
          <w:sz w:val="24"/>
          <w:szCs w:val="24"/>
        </w:rPr>
        <w:t xml:space="preserve"> charting each shift. When charting a patient discharge in the EDUCATION tab, PLEASE collect an accurate phone number to be used for follow up phone calls. These calls are made by </w:t>
      </w:r>
      <w:r>
        <w:rPr>
          <w:rFonts w:ascii="Arial" w:hAnsi="Arial" w:cs="Arial"/>
          <w:i/>
          <w:iCs/>
          <w:color w:val="2A2A2A"/>
          <w:sz w:val="24"/>
          <w:szCs w:val="24"/>
        </w:rPr>
        <w:t>outpatient nurses</w:t>
      </w:r>
      <w:r>
        <w:rPr>
          <w:rFonts w:ascii="Arial" w:hAnsi="Arial" w:cs="Arial"/>
          <w:color w:val="2A2A2A"/>
          <w:sz w:val="24"/>
          <w:szCs w:val="24"/>
        </w:rPr>
        <w:t xml:space="preserve"> but they </w:t>
      </w:r>
      <w:r>
        <w:rPr>
          <w:rFonts w:ascii="Arial" w:hAnsi="Arial" w:cs="Arial"/>
          <w:color w:val="2A2A2A"/>
          <w:sz w:val="24"/>
          <w:szCs w:val="24"/>
          <w:u w:val="single"/>
        </w:rPr>
        <w:t>depend</w:t>
      </w:r>
      <w:r>
        <w:rPr>
          <w:rFonts w:ascii="Arial" w:hAnsi="Arial" w:cs="Arial"/>
          <w:color w:val="2A2A2A"/>
          <w:sz w:val="24"/>
          <w:szCs w:val="24"/>
        </w:rPr>
        <w:t xml:space="preserve"> on the inpatient, discharging nurse to collect an accurate number.</w:t>
      </w:r>
      <w:bookmarkStart w:id="0" w:name="_GoBack"/>
      <w:bookmarkEnd w:id="0"/>
    </w:p>
    <w:p w:rsidR="00521CC3" w:rsidRDefault="00521CC3">
      <w:r>
        <w:rPr>
          <w:noProof/>
        </w:rPr>
        <w:drawing>
          <wp:inline distT="0" distB="0" distL="0" distR="0" wp14:anchorId="4A3C1C2A" wp14:editId="7F115118">
            <wp:extent cx="6400473" cy="2238375"/>
            <wp:effectExtent l="0" t="0" r="635" b="0"/>
            <wp:docPr id="4" name="Picture 4" descr="cid:image003.jpg@01D1C09C.D15CD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C09C.D15CDC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748" cy="225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CC3" w:rsidSect="00E83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37"/>
    <w:rsid w:val="00521CC3"/>
    <w:rsid w:val="005A3668"/>
    <w:rsid w:val="008506DA"/>
    <w:rsid w:val="008B4E3A"/>
    <w:rsid w:val="00CA4BA6"/>
    <w:rsid w:val="00E8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1C09C.D15CD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Philo, Stephanie</cp:lastModifiedBy>
  <cp:revision>5</cp:revision>
  <dcterms:created xsi:type="dcterms:W3CDTF">2016-06-01T18:18:00Z</dcterms:created>
  <dcterms:modified xsi:type="dcterms:W3CDTF">2016-06-07T15:41:00Z</dcterms:modified>
</cp:coreProperties>
</file>