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D6" w:rsidRDefault="005745D6" w:rsidP="002F2E22">
      <w:r>
        <w:t xml:space="preserve">The following changes are mainly </w:t>
      </w:r>
      <w:bookmarkStart w:id="0" w:name="_GoBack"/>
      <w:bookmarkEnd w:id="0"/>
      <w:r>
        <w:t>for the Infusion Clinics but will be seen by all HED users</w:t>
      </w:r>
    </w:p>
    <w:p w:rsidR="002F2E22" w:rsidRDefault="002F2E22" w:rsidP="002F2E22">
      <w:r>
        <w:t>Changes to Lumen Intervention drop-downs for CVC and PICC.</w:t>
      </w:r>
    </w:p>
    <w:p w:rsidR="002F2E22" w:rsidRDefault="002F2E22" w:rsidP="002F2E22">
      <w:r>
        <w:t>CVC</w:t>
      </w:r>
      <w:r w:rsidR="00A86412">
        <w:t xml:space="preserve">: </w:t>
      </w:r>
      <w:r>
        <w:br/>
        <w:t xml:space="preserve">Removed “lab draw”; </w:t>
      </w:r>
      <w:r>
        <w:br/>
        <w:t>added “Irrigation of implanted Port-a-Cath, Lab collected Central Venous Cath and Lab collect implanted cath/port</w:t>
      </w:r>
      <w:r>
        <w:br/>
      </w:r>
      <w:r>
        <w:rPr>
          <w:noProof/>
        </w:rPr>
        <w:drawing>
          <wp:inline distT="0" distB="0" distL="0" distR="0" wp14:anchorId="45310244" wp14:editId="0430BCC1">
            <wp:extent cx="5048250" cy="2139573"/>
            <wp:effectExtent l="19050" t="19050" r="19050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3339" cy="2141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3434" w:rsidRDefault="002F2E22">
      <w:r>
        <w:t>PICC</w:t>
      </w:r>
      <w:r w:rsidR="00A86412">
        <w:t xml:space="preserve">: </w:t>
      </w:r>
      <w:r>
        <w:br/>
        <w:t>Removed “lab draw”</w:t>
      </w:r>
      <w:r w:rsidR="00A86412">
        <w:t xml:space="preserve">; </w:t>
      </w:r>
      <w:r>
        <w:br/>
        <w:t>added Lab collected Central Venous Cath:</w:t>
      </w:r>
      <w:r>
        <w:br/>
      </w:r>
      <w:r>
        <w:rPr>
          <w:noProof/>
        </w:rPr>
        <w:drawing>
          <wp:inline distT="0" distB="0" distL="0" distR="0" wp14:anchorId="48B8F1CE" wp14:editId="7A214CDD">
            <wp:extent cx="5366383" cy="1676995"/>
            <wp:effectExtent l="19050" t="19050" r="2540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9844" cy="16812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C3434" w:rsidSect="002F2E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22"/>
    <w:rsid w:val="002F2E22"/>
    <w:rsid w:val="005745D6"/>
    <w:rsid w:val="007E29E2"/>
    <w:rsid w:val="00A8641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3</cp:revision>
  <cp:lastPrinted>2014-11-07T19:15:00Z</cp:lastPrinted>
  <dcterms:created xsi:type="dcterms:W3CDTF">2014-11-05T20:45:00Z</dcterms:created>
  <dcterms:modified xsi:type="dcterms:W3CDTF">2014-11-07T19:16:00Z</dcterms:modified>
</cp:coreProperties>
</file>