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65" w:rsidRDefault="00693465" w:rsidP="00693465">
      <w:pPr>
        <w:rPr>
          <w:noProof/>
        </w:rPr>
      </w:pPr>
      <w:r>
        <w:rPr>
          <w:noProof/>
        </w:rPr>
        <w:t xml:space="preserve">For </w:t>
      </w:r>
      <w:r w:rsidRPr="008224D7">
        <w:rPr>
          <w:b/>
          <w:noProof/>
        </w:rPr>
        <w:t>Newborn Nursery</w:t>
      </w:r>
      <w:r>
        <w:rPr>
          <w:noProof/>
        </w:rPr>
        <w:t>:</w:t>
      </w:r>
      <w:r>
        <w:rPr>
          <w:noProof/>
        </w:rPr>
        <w:br/>
        <w:t>Audiology will be documenting the Hearing Screens. HED fields are “No charting allowed”. Previous documentation will be viewable.</w:t>
      </w:r>
    </w:p>
    <w:p w:rsidR="00693465" w:rsidRDefault="00693465" w:rsidP="00693465">
      <w:r>
        <w:rPr>
          <w:noProof/>
        </w:rPr>
        <w:drawing>
          <wp:inline distT="0" distB="0" distL="0" distR="0" wp14:anchorId="4DAA24A2" wp14:editId="134C2C74">
            <wp:extent cx="8229600" cy="1928288"/>
            <wp:effectExtent l="19050" t="19050" r="19050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282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3465" w:rsidRDefault="00693465" w:rsidP="00693465"/>
    <w:p w:rsidR="004C3434" w:rsidRDefault="00693465">
      <w:bookmarkStart w:id="0" w:name="_GoBack"/>
      <w:bookmarkEnd w:id="0"/>
    </w:p>
    <w:sectPr w:rsidR="004C3434" w:rsidSect="006934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65"/>
    <w:rsid w:val="00693465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2015-08-18T14:53:00Z</dcterms:created>
  <dcterms:modified xsi:type="dcterms:W3CDTF">2015-08-18T14:54:00Z</dcterms:modified>
</cp:coreProperties>
</file>