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85" w:rsidRPr="008F5152" w:rsidRDefault="00DC1585">
      <w:pPr>
        <w:rPr>
          <w:rFonts w:ascii="Arial" w:hAnsi="Arial" w:cs="Arial"/>
          <w:b/>
          <w:sz w:val="32"/>
          <w:szCs w:val="32"/>
        </w:rPr>
      </w:pPr>
      <w:r w:rsidRPr="008F5152">
        <w:rPr>
          <w:rFonts w:ascii="Arial" w:hAnsi="Arial" w:cs="Arial"/>
          <w:b/>
          <w:sz w:val="32"/>
          <w:szCs w:val="32"/>
          <w:u w:val="single"/>
        </w:rPr>
        <w:t xml:space="preserve">For Adult ED and </w:t>
      </w:r>
      <w:proofErr w:type="spellStart"/>
      <w:r w:rsidRPr="008F5152">
        <w:rPr>
          <w:rFonts w:ascii="Arial" w:hAnsi="Arial" w:cs="Arial"/>
          <w:b/>
          <w:sz w:val="32"/>
          <w:szCs w:val="32"/>
          <w:u w:val="single"/>
        </w:rPr>
        <w:t>Peds</w:t>
      </w:r>
      <w:proofErr w:type="spellEnd"/>
      <w:r w:rsidRPr="008F5152">
        <w:rPr>
          <w:rFonts w:ascii="Arial" w:hAnsi="Arial" w:cs="Arial"/>
          <w:b/>
          <w:sz w:val="32"/>
          <w:szCs w:val="32"/>
          <w:u w:val="single"/>
        </w:rPr>
        <w:t xml:space="preserve"> ED</w:t>
      </w:r>
      <w:r w:rsidRPr="008F5152">
        <w:rPr>
          <w:rFonts w:ascii="Arial" w:hAnsi="Arial" w:cs="Arial"/>
          <w:b/>
          <w:sz w:val="32"/>
          <w:szCs w:val="32"/>
        </w:rPr>
        <w:t>:</w:t>
      </w:r>
    </w:p>
    <w:p w:rsidR="00DC1585" w:rsidRPr="008F5152" w:rsidRDefault="00DC1585">
      <w:pPr>
        <w:rPr>
          <w:rFonts w:ascii="Arial" w:hAnsi="Arial" w:cs="Arial"/>
          <w:sz w:val="24"/>
          <w:szCs w:val="24"/>
        </w:rPr>
      </w:pPr>
      <w:r w:rsidRPr="008F5152">
        <w:rPr>
          <w:rFonts w:ascii="Arial" w:hAnsi="Arial" w:cs="Arial"/>
          <w:sz w:val="24"/>
          <w:szCs w:val="24"/>
        </w:rPr>
        <w:t>Procedure on Unit</w:t>
      </w:r>
      <w:r w:rsidR="008F5152" w:rsidRPr="008F5152">
        <w:rPr>
          <w:rFonts w:ascii="Arial" w:hAnsi="Arial" w:cs="Arial"/>
          <w:sz w:val="24"/>
          <w:szCs w:val="24"/>
        </w:rPr>
        <w:t xml:space="preserve"> - </w:t>
      </w:r>
      <w:r w:rsidRPr="008F5152">
        <w:rPr>
          <w:rFonts w:ascii="Arial" w:hAnsi="Arial" w:cs="Arial"/>
          <w:sz w:val="24"/>
          <w:szCs w:val="24"/>
        </w:rPr>
        <w:t>Consult at Bedside</w:t>
      </w:r>
      <w:r w:rsidR="008F5152" w:rsidRPr="008F5152">
        <w:rPr>
          <w:rFonts w:ascii="Arial" w:hAnsi="Arial" w:cs="Arial"/>
          <w:sz w:val="24"/>
          <w:szCs w:val="24"/>
        </w:rPr>
        <w:t xml:space="preserve"> -</w:t>
      </w:r>
      <w:r w:rsidRPr="008F5152">
        <w:rPr>
          <w:rFonts w:ascii="Arial" w:hAnsi="Arial" w:cs="Arial"/>
          <w:sz w:val="24"/>
          <w:szCs w:val="24"/>
        </w:rPr>
        <w:t xml:space="preserve"> Added </w:t>
      </w:r>
      <w:r w:rsidR="008F5152" w:rsidRPr="008F5152">
        <w:rPr>
          <w:rFonts w:ascii="Arial" w:hAnsi="Arial" w:cs="Arial"/>
          <w:b/>
          <w:sz w:val="24"/>
          <w:szCs w:val="24"/>
        </w:rPr>
        <w:t>“</w:t>
      </w:r>
      <w:r w:rsidRPr="008F5152">
        <w:rPr>
          <w:rFonts w:ascii="Arial" w:hAnsi="Arial" w:cs="Arial"/>
          <w:b/>
          <w:sz w:val="24"/>
          <w:szCs w:val="24"/>
          <w:u w:val="single"/>
        </w:rPr>
        <w:t>Obstetrics/Gynecology</w:t>
      </w:r>
      <w:r w:rsidR="008F5152">
        <w:rPr>
          <w:rFonts w:ascii="Arial" w:hAnsi="Arial" w:cs="Arial"/>
          <w:b/>
          <w:sz w:val="24"/>
          <w:szCs w:val="24"/>
        </w:rPr>
        <w:t>”</w:t>
      </w:r>
      <w:r w:rsidRPr="008F5152">
        <w:rPr>
          <w:rFonts w:ascii="Arial" w:hAnsi="Arial" w:cs="Arial"/>
          <w:b/>
          <w:sz w:val="24"/>
          <w:szCs w:val="24"/>
        </w:rPr>
        <w:t xml:space="preserve"> </w:t>
      </w:r>
      <w:r w:rsidRPr="008F5152">
        <w:rPr>
          <w:rFonts w:ascii="Arial" w:hAnsi="Arial" w:cs="Arial"/>
          <w:sz w:val="24"/>
          <w:szCs w:val="24"/>
        </w:rPr>
        <w:t>to dropdown:</w:t>
      </w:r>
    </w:p>
    <w:p w:rsidR="00DC1585" w:rsidRDefault="008F51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1056640</wp:posOffset>
                </wp:positionV>
                <wp:extent cx="1104900" cy="32385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3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54.75pt;margin-top:83.2pt;width:8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" filled="f" strokecolor="red" strokeweight="3pt"/>
            </w:pict>
          </mc:Fallback>
        </mc:AlternateContent>
      </w:r>
      <w:bookmarkStart w:id="0" w:name="_GoBack"/>
      <w:r w:rsidR="00DC1585">
        <w:rPr>
          <w:noProof/>
        </w:rPr>
        <w:drawing>
          <wp:inline distT="0" distB="0" distL="0" distR="0" wp14:anchorId="368B41D0" wp14:editId="1FFDCB34">
            <wp:extent cx="6048375" cy="2503535"/>
            <wp:effectExtent l="19050" t="19050" r="9525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9894" cy="25124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C1585" w:rsidSect="008F515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85"/>
    <w:rsid w:val="003F55A5"/>
    <w:rsid w:val="005D1DA2"/>
    <w:rsid w:val="006627BD"/>
    <w:rsid w:val="0086306A"/>
    <w:rsid w:val="008F5152"/>
    <w:rsid w:val="00DC1585"/>
    <w:rsid w:val="00E2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Berutti, Kristen Davis</dc:creator>
  <cp:lastModifiedBy>Huff-Simmons, Connie G</cp:lastModifiedBy>
  <cp:revision>2</cp:revision>
  <cp:lastPrinted>2013-04-29T15:38:00Z</cp:lastPrinted>
  <dcterms:created xsi:type="dcterms:W3CDTF">2013-04-29T15:40:00Z</dcterms:created>
  <dcterms:modified xsi:type="dcterms:W3CDTF">2013-04-29T15:40:00Z</dcterms:modified>
</cp:coreProperties>
</file>