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4" w:rsidRDefault="00B83194" w:rsidP="00B83194">
      <w:bookmarkStart w:id="0" w:name="_GoBack"/>
      <w:r w:rsidRPr="00B83194">
        <w:rPr>
          <w:rFonts w:ascii="Arial" w:hAnsi="Arial" w:cs="Arial"/>
          <w:b/>
          <w:sz w:val="36"/>
          <w:szCs w:val="36"/>
        </w:rPr>
        <w:t>For CRC (S31)</w:t>
      </w:r>
      <w:proofErr w:type="gramStart"/>
      <w:r w:rsidRPr="00B83194">
        <w:rPr>
          <w:rFonts w:ascii="Arial" w:hAnsi="Arial" w:cs="Arial"/>
          <w:b/>
          <w:sz w:val="36"/>
          <w:szCs w:val="36"/>
        </w:rPr>
        <w:t>:</w:t>
      </w:r>
      <w:proofErr w:type="gramEnd"/>
      <w:r w:rsidRPr="00B83194">
        <w:rPr>
          <w:rFonts w:ascii="Arial" w:hAnsi="Arial" w:cs="Arial"/>
          <w:b/>
          <w:sz w:val="36"/>
          <w:szCs w:val="36"/>
        </w:rPr>
        <w:br/>
        <w:t>The Adult Falls tab has been removed in HED:</w:t>
      </w:r>
      <w:r w:rsidRPr="00B83194">
        <w:rPr>
          <w:rFonts w:ascii="Arial" w:hAnsi="Arial" w:cs="Arial"/>
          <w:b/>
          <w:sz w:val="36"/>
          <w:szCs w:val="36"/>
        </w:rPr>
        <w:br/>
      </w:r>
      <w:bookmarkEnd w:id="0"/>
      <w:r>
        <w:rPr>
          <w:noProof/>
        </w:rPr>
        <w:drawing>
          <wp:inline distT="0" distB="0" distL="0" distR="0" wp14:anchorId="45EEA161" wp14:editId="6EB1D908">
            <wp:extent cx="6181725" cy="755745"/>
            <wp:effectExtent l="0" t="0" r="0" b="6350"/>
            <wp:docPr id="7" name="Picture 7" descr="C:\DOCUME~1\raineswn\LOCALS~1\Temp\SNAGHTML6b519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raineswn\LOCALS~1\Temp\SNAGHTML6b5195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70" cy="7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E7" w:rsidRDefault="00AB10E7"/>
    <w:sectPr w:rsidR="00AB10E7" w:rsidSect="00533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4"/>
    <w:rsid w:val="00AB10E7"/>
    <w:rsid w:val="00B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2013-02-20T21:18:00Z</dcterms:created>
  <dcterms:modified xsi:type="dcterms:W3CDTF">2013-02-20T21:22:00Z</dcterms:modified>
</cp:coreProperties>
</file>