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C" w:rsidRDefault="0084624C">
      <w:bookmarkStart w:id="0" w:name="_GoBack"/>
      <w:bookmarkEnd w:id="0"/>
      <w:proofErr w:type="gramStart"/>
      <w:r>
        <w:t>Nursing Admission History status indicator.</w:t>
      </w:r>
      <w:proofErr w:type="gramEnd"/>
    </w:p>
    <w:p w:rsidR="001834BD" w:rsidRDefault="0084624C" w:rsidP="001834BD">
      <w:pPr>
        <w:pStyle w:val="ListParagraph"/>
        <w:numPr>
          <w:ilvl w:val="0"/>
          <w:numId w:val="1"/>
        </w:numPr>
      </w:pPr>
      <w:r>
        <w:t>When a patient is admitted to the facility, an indicator is started to monitor documentation completeness.</w:t>
      </w:r>
    </w:p>
    <w:p w:rsidR="001834BD" w:rsidRDefault="0084624C" w:rsidP="001834BD">
      <w:pPr>
        <w:pStyle w:val="ListParagraph"/>
        <w:numPr>
          <w:ilvl w:val="0"/>
          <w:numId w:val="1"/>
        </w:numPr>
      </w:pPr>
      <w:r>
        <w:t>The indicator will display a yellow background to show that a nursing admission history needs to be completed.</w:t>
      </w:r>
    </w:p>
    <w:p w:rsidR="001834BD" w:rsidRDefault="0084624C" w:rsidP="001834BD">
      <w:pPr>
        <w:pStyle w:val="ListParagraph"/>
        <w:numPr>
          <w:ilvl w:val="0"/>
          <w:numId w:val="1"/>
        </w:numPr>
      </w:pPr>
      <w:r>
        <w:t>If a nursing admission history is started and saved as draft, the indicator will display a yellow background and a capital D to show a draft form is available.</w:t>
      </w:r>
    </w:p>
    <w:p w:rsidR="001834BD" w:rsidRDefault="0084624C" w:rsidP="001834BD">
      <w:pPr>
        <w:pStyle w:val="ListParagraph"/>
        <w:numPr>
          <w:ilvl w:val="0"/>
          <w:numId w:val="1"/>
        </w:numPr>
      </w:pPr>
      <w:r>
        <w:t xml:space="preserve">If the nursing admission form is not started or saved as final within 24 hours of admission, the indicator will display 2 red </w:t>
      </w:r>
      <w:r w:rsidRPr="001834BD">
        <w:rPr>
          <w:b/>
          <w:color w:val="FF0000"/>
        </w:rPr>
        <w:t>??</w:t>
      </w:r>
      <w:r>
        <w:t xml:space="preserve"> </w:t>
      </w:r>
      <w:proofErr w:type="gramStart"/>
      <w:r>
        <w:t>to</w:t>
      </w:r>
      <w:proofErr w:type="gramEnd"/>
      <w:r>
        <w:t xml:space="preserve"> show overdue/incomplete documentation.</w:t>
      </w:r>
    </w:p>
    <w:p w:rsidR="0084624C" w:rsidRDefault="0084624C" w:rsidP="001834BD">
      <w:pPr>
        <w:pStyle w:val="ListParagraph"/>
        <w:numPr>
          <w:ilvl w:val="0"/>
          <w:numId w:val="1"/>
        </w:numPr>
      </w:pPr>
      <w:r>
        <w:t>When the nursing admission history is saved as final, the indicator will display a green background.</w:t>
      </w:r>
    </w:p>
    <w:p w:rsidR="0084624C" w:rsidRDefault="0084624C">
      <w:proofErr w:type="gramStart"/>
      <w:r>
        <w:t>Screenshots with each status on the next page.</w:t>
      </w:r>
      <w:proofErr w:type="gramEnd"/>
    </w:p>
    <w:p w:rsidR="0084624C" w:rsidRDefault="0084624C">
      <w:r>
        <w:t>If a patient is discharged from the facility with an incomplete nursing admission history (not started or still in draft status) and subsequently readmitted to the facility, the indicator resets to a new admission (does not display status for the prior admission).</w:t>
      </w:r>
    </w:p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84624C" w:rsidRDefault="0084624C"/>
    <w:p w:rsidR="00C6141B" w:rsidRDefault="0084624C">
      <w:r>
        <w:lastRenderedPageBreak/>
        <w:br/>
      </w:r>
      <w:r w:rsidR="002017B7">
        <w:t>Patient admitted to the facility. Indicator shows a yellow background</w:t>
      </w:r>
      <w:r w:rsidR="007955C7">
        <w:t xml:space="preserve"> to show nursing admission history needs to be completed</w:t>
      </w:r>
      <w:r w:rsidR="002017B7">
        <w:t>.</w:t>
      </w:r>
    </w:p>
    <w:p w:rsidR="00907569" w:rsidRDefault="002017B7">
      <w:r>
        <w:br/>
      </w:r>
      <w:r>
        <w:rPr>
          <w:noProof/>
        </w:rPr>
        <w:drawing>
          <wp:inline distT="0" distB="0" distL="0" distR="0">
            <wp:extent cx="43148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1B" w:rsidRDefault="009B502C">
      <w:r>
        <w:t>A</w:t>
      </w:r>
      <w:r w:rsidR="007955C7">
        <w:t xml:space="preserve"> </w:t>
      </w:r>
      <w:r>
        <w:t>n</w:t>
      </w:r>
      <w:r w:rsidR="007955C7">
        <w:t>ursing</w:t>
      </w:r>
      <w:r>
        <w:t xml:space="preserve"> admission history form has been started and saved as Draft. Indicator displays a yellow background with a capital D to </w:t>
      </w:r>
      <w:r w:rsidR="007955C7">
        <w:t>show that</w:t>
      </w:r>
      <w:r>
        <w:t xml:space="preserve"> draft form started.</w:t>
      </w:r>
    </w:p>
    <w:p w:rsidR="002017B7" w:rsidRDefault="009B502C">
      <w:r>
        <w:br/>
      </w:r>
      <w:r>
        <w:rPr>
          <w:noProof/>
        </w:rPr>
        <w:drawing>
          <wp:inline distT="0" distB="0" distL="0" distR="0">
            <wp:extent cx="4305300" cy="962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2C" w:rsidRDefault="009B502C"/>
    <w:p w:rsidR="00C6141B" w:rsidRDefault="007955C7">
      <w:r>
        <w:t>Nursing a</w:t>
      </w:r>
      <w:r w:rsidR="009B502C">
        <w:t xml:space="preserve">dmission history not saved as final within 24 hours of admission time. Indicator displays a clear background and 2 </w:t>
      </w:r>
      <w:proofErr w:type="gramStart"/>
      <w:r w:rsidR="009B502C">
        <w:t xml:space="preserve">red </w:t>
      </w:r>
      <w:r w:rsidR="009B502C" w:rsidRPr="009B502C">
        <w:rPr>
          <w:b/>
          <w:color w:val="FF0000"/>
        </w:rPr>
        <w:t>??</w:t>
      </w:r>
      <w:proofErr w:type="gramEnd"/>
      <w:r w:rsidR="009B502C">
        <w:t xml:space="preserve"> </w:t>
      </w:r>
      <w:proofErr w:type="gramStart"/>
      <w:r w:rsidR="009B502C">
        <w:t>to</w:t>
      </w:r>
      <w:proofErr w:type="gramEnd"/>
      <w:r w:rsidR="009B502C">
        <w:t xml:space="preserve"> </w:t>
      </w:r>
      <w:r>
        <w:t>show</w:t>
      </w:r>
      <w:r w:rsidR="009B502C">
        <w:t xml:space="preserve"> overdue documentation.</w:t>
      </w:r>
    </w:p>
    <w:p w:rsidR="009B502C" w:rsidRDefault="009B502C">
      <w:r>
        <w:br/>
      </w:r>
      <w:r>
        <w:rPr>
          <w:noProof/>
        </w:rPr>
        <w:drawing>
          <wp:inline distT="0" distB="0" distL="0" distR="0">
            <wp:extent cx="4305300" cy="990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2C" w:rsidRDefault="009B502C"/>
    <w:p w:rsidR="009B502C" w:rsidRDefault="007955C7">
      <w:r>
        <w:t>Nursing a</w:t>
      </w:r>
      <w:r w:rsidR="009B502C">
        <w:t>dmission history has been saved as Final. Indicator displays a green background.</w:t>
      </w:r>
    </w:p>
    <w:p w:rsidR="009B502C" w:rsidRDefault="009B502C">
      <w:r>
        <w:rPr>
          <w:noProof/>
        </w:rPr>
        <w:drawing>
          <wp:inline distT="0" distB="0" distL="0" distR="0">
            <wp:extent cx="4286250" cy="9906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9B502C" w:rsidSect="0020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0F8A"/>
    <w:multiLevelType w:val="hybridMultilevel"/>
    <w:tmpl w:val="BBF2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B7"/>
    <w:rsid w:val="00132CA1"/>
    <w:rsid w:val="001834BD"/>
    <w:rsid w:val="002017B7"/>
    <w:rsid w:val="007955C7"/>
    <w:rsid w:val="007B5167"/>
    <w:rsid w:val="0084624C"/>
    <w:rsid w:val="00907569"/>
    <w:rsid w:val="009B502C"/>
    <w:rsid w:val="00A30A18"/>
    <w:rsid w:val="00C6141B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Hagan, Maribeth</cp:lastModifiedBy>
  <cp:revision>2</cp:revision>
  <dcterms:created xsi:type="dcterms:W3CDTF">2013-08-22T19:00:00Z</dcterms:created>
  <dcterms:modified xsi:type="dcterms:W3CDTF">2013-08-22T19:00:00Z</dcterms:modified>
</cp:coreProperties>
</file>