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0" w:rsidRPr="00075D12" w:rsidRDefault="000737D0" w:rsidP="000737D0">
      <w:pPr>
        <w:widowControl w:val="0"/>
        <w:tabs>
          <w:tab w:val="left" w:pos="2330"/>
          <w:tab w:val="left" w:pos="5599"/>
        </w:tabs>
        <w:autoSpaceDE w:val="0"/>
        <w:autoSpaceDN w:val="0"/>
        <w:adjustRightInd w:val="0"/>
        <w:spacing w:after="0" w:line="270" w:lineRule="exact"/>
        <w:ind w:right="1013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bookmarkStart w:id="0" w:name="_GoBack"/>
      <w:bookmarkEnd w:id="0"/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960"/>
        <w:gridCol w:w="6360"/>
      </w:tblGrid>
      <w:tr w:rsidR="000737D0" w:rsidRPr="00194026" w:rsidTr="008010C3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D0" w:rsidRPr="00194026" w:rsidRDefault="000737D0" w:rsidP="008010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CAP TIMELINE 2016</w:t>
            </w:r>
            <w:r w:rsidR="000737D0" w:rsidRPr="00194026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-201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</w:rPr>
              <w:t>7</w:t>
            </w:r>
          </w:p>
        </w:tc>
      </w:tr>
      <w:tr w:rsidR="000737D0" w:rsidRPr="00194026" w:rsidTr="008010C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D0" w:rsidRPr="00194026" w:rsidRDefault="000737D0" w:rsidP="008010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D0" w:rsidRPr="00194026" w:rsidRDefault="000737D0" w:rsidP="008010C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Wednesday, August 31, 2016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Declaration of Intent forms due to manager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Friday, September 23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Mentors assigned, candidates begin working on CQI proposals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Friday, October 14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Meet with mentor and establish regular follow-ups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Friday, October 28, 2016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CQI proposals due to CTL/manager, begin working on CV resume and introduction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November 21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Submit introduction and CV resume to mentor for review and begin working on activity forms with supporting documentation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December 19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Mentor returns introduction and CV resume with suggested edits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January 04,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Submit activity forms with supporting documentation to mentor for review and begin working on section summaries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0737D0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 xml:space="preserve">Monday, </w:t>
            </w:r>
            <w:r w:rsidR="00684F93">
              <w:rPr>
                <w:rFonts w:eastAsia="Times New Roman"/>
                <w:color w:val="000000"/>
              </w:rPr>
              <w:t>January 23</w:t>
            </w:r>
            <w:r w:rsidRPr="00194026">
              <w:rPr>
                <w:rFonts w:eastAsia="Times New Roman"/>
                <w:color w:val="000000"/>
              </w:rPr>
              <w:t>, 201</w:t>
            </w:r>
            <w:r w:rsidR="00684F9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 xml:space="preserve">Mentor returns activity forms with supporting </w:t>
            </w:r>
            <w:r w:rsidR="00670F75" w:rsidRPr="00194026">
              <w:rPr>
                <w:rFonts w:eastAsia="Times New Roman"/>
                <w:color w:val="000000"/>
              </w:rPr>
              <w:t>documentation</w:t>
            </w:r>
            <w:r w:rsidRPr="00194026">
              <w:rPr>
                <w:rFonts w:eastAsia="Times New Roman"/>
                <w:color w:val="000000"/>
              </w:rPr>
              <w:t xml:space="preserve"> with suggested edits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Monday, February 1</w:t>
            </w:r>
            <w:r w:rsidR="00684F93">
              <w:rPr>
                <w:rFonts w:eastAsia="Times New Roman"/>
                <w:color w:val="000000"/>
              </w:rPr>
              <w:t>3, 2017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Submit section summaries to mentor for review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March 27,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Mentor returns section summaries with suggested edits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April 11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 xml:space="preserve">Submit rough copy of </w:t>
            </w:r>
            <w:r w:rsidRPr="00194026">
              <w:rPr>
                <w:rFonts w:eastAsia="Times New Roman"/>
                <w:b/>
                <w:bCs/>
                <w:color w:val="000000"/>
                <w:u w:val="single"/>
              </w:rPr>
              <w:t>ENTIRE</w:t>
            </w:r>
            <w:r w:rsidRPr="00194026">
              <w:rPr>
                <w:rFonts w:eastAsia="Times New Roman"/>
                <w:color w:val="000000"/>
              </w:rPr>
              <w:t xml:space="preserve"> portfolio in approved order and binder to mentor for review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May 08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Mentor returns rough copy of portfolio with suggested edits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May 29,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 xml:space="preserve">Submit </w:t>
            </w:r>
            <w:r w:rsidRPr="00194026">
              <w:rPr>
                <w:rFonts w:eastAsia="Times New Roman"/>
                <w:b/>
                <w:bCs/>
                <w:color w:val="000000"/>
                <w:u w:val="single"/>
              </w:rPr>
              <w:t>ENTIRE</w:t>
            </w:r>
            <w:r w:rsidRPr="00194026">
              <w:rPr>
                <w:rFonts w:eastAsia="Times New Roman"/>
                <w:color w:val="000000"/>
              </w:rPr>
              <w:t xml:space="preserve"> portfolio to manager/CTL for review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Monday, June 19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Manager/CTL returns portfolio to candidate with suggested edits</w:t>
            </w:r>
          </w:p>
        </w:tc>
      </w:tr>
      <w:tr w:rsidR="00E56DE2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DE2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Thursday, June 29,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E2" w:rsidRPr="00194026" w:rsidRDefault="00E56DE2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activities, including CQI projects, must be completed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Thursday, July 20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Entire portfolio to CAP committee for review</w:t>
            </w:r>
          </w:p>
        </w:tc>
      </w:tr>
      <w:tr w:rsidR="000737D0" w:rsidRPr="00194026" w:rsidTr="00FA360A">
        <w:trPr>
          <w:trHeight w:val="57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Thursday, August 17,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b/>
                <w:bCs/>
                <w:color w:val="000000"/>
              </w:rPr>
              <w:t>FINAL</w:t>
            </w:r>
            <w:r w:rsidRPr="00194026">
              <w:rPr>
                <w:rFonts w:eastAsia="Times New Roman"/>
                <w:color w:val="000000"/>
              </w:rPr>
              <w:t xml:space="preserve"> submission to CAP committee (4 copies in approved binders) Portfolios will be sorted and delivered to the ARB this date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Tuesday, September 12,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Feedback due from ARB to CAP Steering Committee facilitators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684F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Tuesday, September 19</w:t>
            </w:r>
            <w:r w:rsidR="000737D0" w:rsidRPr="00194026">
              <w:rPr>
                <w:rFonts w:eastAsia="Times New Roman"/>
                <w:color w:val="000000"/>
              </w:rPr>
              <w:t>, 201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CAP Interview Day</w:t>
            </w:r>
          </w:p>
        </w:tc>
      </w:tr>
      <w:tr w:rsidR="000737D0" w:rsidRPr="00194026" w:rsidTr="00FA360A">
        <w:trPr>
          <w:trHeight w:val="28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7D0" w:rsidRPr="00194026" w:rsidRDefault="00684F93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Tues.-Fri. Sept. 19-22, 2017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4026">
              <w:rPr>
                <w:rFonts w:eastAsia="Times New Roman"/>
                <w:color w:val="000000"/>
              </w:rPr>
              <w:t>Notification of advancement via letters</w:t>
            </w:r>
          </w:p>
        </w:tc>
      </w:tr>
      <w:tr w:rsidR="000737D0" w:rsidRPr="00194026" w:rsidTr="00FA360A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7D0" w:rsidRPr="00194026" w:rsidRDefault="000737D0" w:rsidP="00FA360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C95402" w:rsidRDefault="000A7389"/>
    <w:sectPr w:rsidR="00C9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737D0"/>
    <w:rsid w:val="000A7389"/>
    <w:rsid w:val="00670F75"/>
    <w:rsid w:val="00684F93"/>
    <w:rsid w:val="008A2F96"/>
    <w:rsid w:val="00C90742"/>
    <w:rsid w:val="00DD09EF"/>
    <w:rsid w:val="00E309D6"/>
    <w:rsid w:val="00E56DE2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Julia Denise</dc:creator>
  <cp:lastModifiedBy>McLin, Christine N</cp:lastModifiedBy>
  <cp:revision>2</cp:revision>
  <dcterms:created xsi:type="dcterms:W3CDTF">2017-01-19T15:14:00Z</dcterms:created>
  <dcterms:modified xsi:type="dcterms:W3CDTF">2017-01-19T15:14:00Z</dcterms:modified>
</cp:coreProperties>
</file>